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元智大學資訊學院與南昌大學軟件學院雙聯學制</w:t>
      </w:r>
    </w:p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博士班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176E86" w:rsidRPr="00AC00C6" w:rsidRDefault="00176E86" w:rsidP="00176E86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447BBC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F3718E" w:rsidRPr="00826B6F" w:rsidRDefault="00F3718E" w:rsidP="00F3718E">
      <w:pPr>
        <w:pStyle w:val="Web"/>
        <w:wordWrap w:val="0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176E86" w:rsidRPr="00AA1CEC" w:rsidRDefault="00176E86" w:rsidP="00176E86">
      <w:pPr>
        <w:rPr>
          <w:rFonts w:ascii="Times New Roman" w:hAnsi="Times New Roman" w:cs="Times New Roman"/>
          <w:b/>
          <w:bCs/>
          <w:kern w:val="0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kern w:val="0"/>
          <w:szCs w:val="24"/>
        </w:rPr>
        <w:t>管理組及資訊科技組：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176E8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176E86" w:rsidRPr="00AC00C6" w:rsidRDefault="00176E86" w:rsidP="00176E86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畢業授予「管理學博士」</w:t>
      </w:r>
      <w:r w:rsidRPr="00AC00C6">
        <w:rPr>
          <w:rFonts w:ascii="Times New Roman" w:hAnsi="Times New Roman" w:cs="Times New Roman"/>
          <w:szCs w:val="24"/>
        </w:rPr>
        <w:t>(Ph.D.)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176E86" w:rsidRPr="00AC00C6" w:rsidRDefault="00176E86" w:rsidP="00176E86">
      <w:pPr>
        <w:rPr>
          <w:rFonts w:ascii="Times New Roman" w:hAnsi="Times New Roman" w:cs="Times New Roman"/>
          <w:kern w:val="0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博士論文之進行與要求悉依「碩博士共同指導協議書」與「元智大學資管系博士班修業規定」辦理。</w:t>
      </w:r>
    </w:p>
    <w:p w:rsidR="00176E86" w:rsidRPr="00AC00C6" w:rsidRDefault="00176E86" w:rsidP="00176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176E86" w:rsidRDefault="00176E86" w:rsidP="00176E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54"/>
        <w:gridCol w:w="3954"/>
      </w:tblGrid>
      <w:tr w:rsidR="00176E86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博士論文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176E86" w:rsidRDefault="00176E86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3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69"/>
        <w:gridCol w:w="3969"/>
      </w:tblGrid>
      <w:tr w:rsidR="00176E86" w:rsidRPr="00AC00C6" w:rsidTr="00B94DCC">
        <w:trPr>
          <w:cantSplit/>
          <w:trHeight w:hRule="exact" w:val="5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管理組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資訊科技組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資訊管理研究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定性研究方法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演算法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  <w:tr w:rsidR="00176E86" w:rsidRPr="00AC00C6" w:rsidTr="00B94DCC">
        <w:trPr>
          <w:cantSplit/>
          <w:trHeight w:hRule="exact" w:val="920"/>
        </w:trPr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定量研究方法</w:t>
            </w:r>
          </w:p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(</w:t>
            </w:r>
            <w:r w:rsidRPr="00AC00C6">
              <w:rPr>
                <w:rFonts w:ascii="Times New Roman" w:hAnsi="Times New Roman" w:cs="Times New Roman"/>
                <w:szCs w:val="24"/>
              </w:rPr>
              <w:t>授課內容：多變量分析</w:t>
            </w:r>
            <w:r w:rsidRPr="00AC00C6">
              <w:rPr>
                <w:rFonts w:ascii="Times New Roman" w:hAnsi="Times New Roman" w:cs="Times New Roman"/>
                <w:szCs w:val="24"/>
              </w:rPr>
              <w:t>)(3)</w:t>
            </w:r>
          </w:p>
        </w:tc>
        <w:tc>
          <w:tcPr>
            <w:tcW w:w="3969" w:type="dxa"/>
            <w:vAlign w:val="center"/>
          </w:tcPr>
          <w:p w:rsidR="00176E86" w:rsidRPr="00AC00C6" w:rsidRDefault="00176E86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離散數學</w:t>
            </w:r>
            <w:r w:rsidRPr="00AC00C6">
              <w:rPr>
                <w:rFonts w:ascii="Times New Roman" w:hAnsi="Times New Roman" w:cs="Times New Roman"/>
                <w:szCs w:val="24"/>
              </w:rPr>
              <w:t>(3)</w:t>
            </w:r>
          </w:p>
        </w:tc>
      </w:tr>
    </w:tbl>
    <w:p w:rsidR="000862EE" w:rsidRDefault="000862EE" w:rsidP="00176E86">
      <w:pPr>
        <w:rPr>
          <w:rFonts w:ascii="Times New Roman" w:hAnsi="Times New Roman" w:cs="Times New Roman"/>
          <w:szCs w:val="24"/>
        </w:rPr>
      </w:pPr>
    </w:p>
    <w:p w:rsidR="000862EE" w:rsidRDefault="000862EE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862EE" w:rsidRPr="00AC00C6" w:rsidRDefault="000862EE" w:rsidP="000862E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23"/>
        <w:gridCol w:w="2023"/>
        <w:gridCol w:w="2023"/>
        <w:gridCol w:w="1839"/>
      </w:tblGrid>
      <w:tr w:rsidR="000862EE" w:rsidRPr="00AC00C6" w:rsidTr="0005699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0862EE" w:rsidRPr="00AC00C6" w:rsidTr="0005699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0862EE" w:rsidRDefault="000862EE" w:rsidP="0005699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0862EE" w:rsidRDefault="000862EE" w:rsidP="0005699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62EE" w:rsidRPr="00AC00C6" w:rsidTr="0005699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2EE" w:rsidRPr="00AC00C6" w:rsidRDefault="000862EE" w:rsidP="000569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862EE" w:rsidRDefault="000862EE" w:rsidP="00176E86">
      <w:pPr>
        <w:rPr>
          <w:rFonts w:ascii="Times New Roman" w:hAnsi="Times New Roman" w:cs="Times New Roman"/>
          <w:szCs w:val="24"/>
        </w:rPr>
      </w:pPr>
    </w:p>
    <w:p w:rsidR="000862EE" w:rsidRPr="00AC00C6" w:rsidRDefault="000862EE" w:rsidP="00176E86">
      <w:pPr>
        <w:rPr>
          <w:rFonts w:ascii="Times New Roman" w:hAnsi="Times New Roman" w:cs="Times New Roman"/>
          <w:szCs w:val="24"/>
        </w:rPr>
      </w:pPr>
    </w:p>
    <w:p w:rsidR="00176E86" w:rsidRPr="00AC00C6" w:rsidRDefault="00176E86" w:rsidP="00176E86">
      <w:pPr>
        <w:rPr>
          <w:rFonts w:ascii="Times New Roman" w:hAnsi="Times New Roman" w:cs="Times New Roman"/>
        </w:rPr>
      </w:pPr>
    </w:p>
    <w:p w:rsidR="00217222" w:rsidRDefault="00217222"/>
    <w:sectPr w:rsidR="00217222" w:rsidSect="001F4F98">
      <w:footerReference w:type="default" r:id="rId6"/>
      <w:pgSz w:w="11906" w:h="16838"/>
      <w:pgMar w:top="1440" w:right="1800" w:bottom="1440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35" w:rsidRDefault="00555835">
      <w:r>
        <w:separator/>
      </w:r>
    </w:p>
  </w:endnote>
  <w:endnote w:type="continuationSeparator" w:id="0">
    <w:p w:rsidR="00555835" w:rsidRDefault="0055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02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52849" w:rsidRPr="001F4F98" w:rsidRDefault="00176E86">
        <w:pPr>
          <w:pStyle w:val="a5"/>
          <w:jc w:val="center"/>
          <w:rPr>
            <w:rFonts w:ascii="Times New Roman" w:hAnsi="Times New Roman" w:cs="Times New Roman"/>
          </w:rPr>
        </w:pPr>
        <w:r w:rsidRPr="001F4F98">
          <w:rPr>
            <w:rFonts w:ascii="Times New Roman" w:hAnsi="Times New Roman" w:cs="Times New Roman"/>
          </w:rPr>
          <w:t>P.</w:t>
        </w:r>
        <w:r w:rsidR="0035755F" w:rsidRPr="001F4F98">
          <w:rPr>
            <w:rFonts w:ascii="Times New Roman" w:hAnsi="Times New Roman" w:cs="Times New Roman"/>
          </w:rPr>
          <w:fldChar w:fldCharType="begin"/>
        </w:r>
        <w:r w:rsidRPr="001F4F98">
          <w:rPr>
            <w:rFonts w:ascii="Times New Roman" w:hAnsi="Times New Roman" w:cs="Times New Roman"/>
          </w:rPr>
          <w:instrText>PAGE   \* MERGEFORMAT</w:instrText>
        </w:r>
        <w:r w:rsidR="0035755F" w:rsidRPr="001F4F98">
          <w:rPr>
            <w:rFonts w:ascii="Times New Roman" w:hAnsi="Times New Roman" w:cs="Times New Roman"/>
          </w:rPr>
          <w:fldChar w:fldCharType="separate"/>
        </w:r>
        <w:r w:rsidR="00F3718E" w:rsidRPr="00F3718E">
          <w:rPr>
            <w:rFonts w:ascii="Times New Roman" w:hAnsi="Times New Roman" w:cs="Times New Roman"/>
            <w:noProof/>
            <w:lang w:val="zh-TW"/>
          </w:rPr>
          <w:t>2</w:t>
        </w:r>
        <w:r w:rsidR="0035755F" w:rsidRPr="001F4F98">
          <w:rPr>
            <w:rFonts w:ascii="Times New Roman" w:hAnsi="Times New Roman" w:cs="Times New Roman"/>
          </w:rPr>
          <w:fldChar w:fldCharType="end"/>
        </w:r>
      </w:p>
    </w:sdtContent>
  </w:sdt>
  <w:p w:rsidR="00E52849" w:rsidRDefault="005558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35" w:rsidRDefault="00555835">
      <w:r>
        <w:separator/>
      </w:r>
    </w:p>
  </w:footnote>
  <w:footnote w:type="continuationSeparator" w:id="0">
    <w:p w:rsidR="00555835" w:rsidRDefault="00555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E86"/>
    <w:rsid w:val="0006179A"/>
    <w:rsid w:val="000862EE"/>
    <w:rsid w:val="00176E86"/>
    <w:rsid w:val="001D2C34"/>
    <w:rsid w:val="001F4D66"/>
    <w:rsid w:val="00217222"/>
    <w:rsid w:val="0035755F"/>
    <w:rsid w:val="00447BBC"/>
    <w:rsid w:val="00517A1D"/>
    <w:rsid w:val="00555835"/>
    <w:rsid w:val="00870CB4"/>
    <w:rsid w:val="00AB2C09"/>
    <w:rsid w:val="00B4050E"/>
    <w:rsid w:val="00D06B7F"/>
    <w:rsid w:val="00D82C9D"/>
    <w:rsid w:val="00D84102"/>
    <w:rsid w:val="00DD44AE"/>
    <w:rsid w:val="00F3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6E86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E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>Yuan Ze University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YZU</cp:lastModifiedBy>
  <cp:revision>7</cp:revision>
  <dcterms:created xsi:type="dcterms:W3CDTF">2015-02-04T06:54:00Z</dcterms:created>
  <dcterms:modified xsi:type="dcterms:W3CDTF">2015-04-21T07:03:00Z</dcterms:modified>
</cp:coreProperties>
</file>