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8"/>
        <w:gridCol w:w="1985"/>
        <w:gridCol w:w="10915"/>
        <w:gridCol w:w="1417"/>
      </w:tblGrid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bookmarkStart w:id="0" w:name="_GoBack"/>
            <w:bookmarkEnd w:id="0"/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廢液代號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廢液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廢棄物種類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廢棄物代碼</w:t>
            </w:r>
          </w:p>
        </w:tc>
      </w:tr>
      <w:tr w:rsidR="00962563" w:rsidRPr="00962563" w:rsidTr="005E62FB">
        <w:trPr>
          <w:trHeight w:val="20"/>
        </w:trPr>
        <w:tc>
          <w:tcPr>
            <w:tcW w:w="1278" w:type="dxa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92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固體廢棄</w:t>
            </w:r>
          </w:p>
          <w:p w:rsidR="00962563" w:rsidRPr="00962563" w:rsidRDefault="00962563" w:rsidP="00962563">
            <w:pPr>
              <w:widowControl/>
              <w:spacing w:line="192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物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5E62FB" w:rsidRDefault="005E62FB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毒性</w:t>
            </w:r>
            <w:r w:rsidR="00962563"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化學物質混合物或廢棄容器</w:t>
            </w:r>
          </w:p>
          <w:p w:rsidR="00962563" w:rsidRPr="00962563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(</w:t>
            </w: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1-</w:t>
            </w: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</w:t>
            </w: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類毒性化學品容器瓶罐使用完畢後，清洗乾淨再請當初藥品購買廠商回收或暫存進行申報處理。</w:t>
            </w: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B-0199 B-0299</w:t>
            </w:r>
          </w:p>
          <w:p w:rsidR="00962563" w:rsidRPr="00962563" w:rsidRDefault="00962563" w:rsidP="005E62FB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B-0399</w:t>
            </w:r>
          </w:p>
        </w:tc>
      </w:tr>
      <w:tr w:rsidR="00962563" w:rsidRPr="00962563" w:rsidTr="005E62FB">
        <w:trPr>
          <w:trHeight w:val="531"/>
        </w:trPr>
        <w:tc>
          <w:tcPr>
            <w:tcW w:w="1278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62563" w:rsidRPr="00962563" w:rsidRDefault="00962563" w:rsidP="0096256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62563" w:rsidRPr="00962563" w:rsidRDefault="00962563" w:rsidP="0096256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5E62FB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生活垃圾</w:t>
            </w:r>
          </w:p>
          <w:p w:rsidR="00962563" w:rsidRPr="005E62FB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廢塑膠</w:t>
            </w:r>
          </w:p>
          <w:p w:rsidR="00962563" w:rsidRPr="005E62FB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廢玻璃</w:t>
            </w:r>
          </w:p>
          <w:p w:rsidR="00962563" w:rsidRPr="00962563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廢紙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D-1801</w:t>
            </w:r>
            <w:r w:rsidRPr="005E62F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 xml:space="preserve"> </w:t>
            </w: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R-0201</w:t>
            </w:r>
            <w:r w:rsidRPr="005E62F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 xml:space="preserve"> </w:t>
            </w: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R-0401</w:t>
            </w:r>
            <w:r w:rsidRPr="005E62F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 xml:space="preserve"> </w:t>
            </w: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R</w:t>
            </w: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-</w:t>
            </w:r>
            <w:r w:rsidRPr="00962563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0601</w:t>
            </w:r>
          </w:p>
        </w:tc>
      </w:tr>
      <w:tr w:rsidR="00962563" w:rsidRPr="00962563" w:rsidTr="005E62FB">
        <w:trPr>
          <w:trHeight w:val="759"/>
        </w:trPr>
        <w:tc>
          <w:tcPr>
            <w:tcW w:w="1278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62563" w:rsidRPr="00962563" w:rsidRDefault="00962563" w:rsidP="0096256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962563" w:rsidRPr="00962563" w:rsidRDefault="00962563" w:rsidP="0096256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5E62FB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污泥</w:t>
            </w:r>
          </w:p>
          <w:p w:rsidR="00962563" w:rsidRPr="005E62FB" w:rsidRDefault="00962563" w:rsidP="005E62FB">
            <w:pPr>
              <w:widowControl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62FB">
              <w:rPr>
                <w:rFonts w:ascii="標楷體" w:eastAsia="標楷體" w:hAnsi="標楷體"/>
                <w:color w:val="000000" w:themeColor="text1"/>
                <w:szCs w:val="24"/>
              </w:rPr>
              <w:t>滅菌後之非感染性事業廢棄物</w:t>
            </w:r>
          </w:p>
          <w:p w:rsidR="00962563" w:rsidRPr="00962563" w:rsidRDefault="005E62FB" w:rsidP="005E62FB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/>
                <w:color w:val="000000" w:themeColor="text1"/>
                <w:szCs w:val="24"/>
              </w:rPr>
              <w:t>一般性醫療廢棄物混合物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5E62FB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D-0</w:t>
            </w: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902</w:t>
            </w:r>
          </w:p>
          <w:p w:rsidR="00962563" w:rsidRPr="005E62FB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96256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D-210</w:t>
            </w: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</w:t>
            </w:r>
          </w:p>
          <w:p w:rsidR="005E62FB" w:rsidRPr="00962563" w:rsidRDefault="005E62FB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D-2199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有機</w:t>
            </w: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廢液</w:t>
            </w:r>
          </w:p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(含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鹵素</w:t>
            </w: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962563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含鹵化有機之廢化學物質</w:t>
            </w:r>
            <w:r w:rsidR="005E62FB"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 xml:space="preserve"> 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(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對於有機廢液中無法明確分類者，得歸類為含鹵素有機溶劑</w:t>
            </w:r>
            <w:r w:rsidRPr="00962563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D-2301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B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spacing w:line="18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有機</w:t>
            </w: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廢液</w:t>
            </w:r>
          </w:p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(未含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鹵素</w:t>
            </w: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962563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不含鹵化有機之廢化學物質</w:t>
            </w:r>
            <w:r w:rsidR="005E62FB"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 xml:space="preserve"> 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(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含一般固體化學藥品，但源頭須減量並標明內容成分及清單</w:t>
            </w:r>
            <w:r w:rsidRPr="00962563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D-2302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C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廢油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962563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潤滑油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D-1703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5E62FB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D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5E62FB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/>
                <w:szCs w:val="24"/>
              </w:rPr>
              <w:t>廢無機化學物質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5E62FB" w:rsidP="005E62FB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含鎘、鉛、砷、銅、錳、鈷、鎳、鉻、銻、硒、鈹、鈀、鋇、亞、</w:t>
            </w:r>
            <w:proofErr w:type="gramStart"/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鉛等廢液</w:t>
            </w:r>
            <w:proofErr w:type="gramEnd"/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未超過</w:t>
            </w:r>
            <w:r w:rsidRPr="005E62FB">
              <w:rPr>
                <w:rFonts w:ascii="標楷體" w:eastAsia="標楷體" w:hAnsi="標楷體"/>
                <w:color w:val="000000" w:themeColor="text1"/>
                <w:szCs w:val="24"/>
              </w:rPr>
              <w:t>溶出標準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5E62FB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D-2303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汞系</w:t>
            </w:r>
            <w:proofErr w:type="gramEnd"/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7004B1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金屬汞、</w:t>
            </w:r>
            <w:proofErr w:type="gramStart"/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無機汞及有機</w:t>
            </w:r>
            <w:proofErr w:type="gramEnd"/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汞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5E62FB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C-0101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廢酸</w:t>
            </w:r>
            <w:proofErr w:type="gramEnd"/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962563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硝酸、硫酸、鹽酸、磷酸、硼酸、無機鹽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D-1503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G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廢鹼</w:t>
            </w:r>
            <w:proofErr w:type="gramEnd"/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962563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氫氧化鈉、氫氧化鈣、碳酸鈉、氨水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62563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D-1502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重金屬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7004B1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含鎘、鉛、砷、銅、錳、鈷、鎳、鉻、銻、硒、鈹、鈀、鋇、亞、</w:t>
            </w:r>
            <w:proofErr w:type="gramStart"/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鉛等廢液</w:t>
            </w:r>
            <w:proofErr w:type="gramEnd"/>
            <w:r w:rsidR="005E62FB"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超過</w:t>
            </w:r>
            <w:r w:rsidR="005E62FB" w:rsidRPr="005E62FB">
              <w:rPr>
                <w:rFonts w:ascii="標楷體" w:eastAsia="標楷體" w:hAnsi="標楷體"/>
                <w:color w:val="000000" w:themeColor="text1"/>
                <w:szCs w:val="24"/>
              </w:rPr>
              <w:t>溶出標準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5E62FB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C</w:t>
            </w:r>
            <w:r w:rsidRPr="005E62F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-0119</w:t>
            </w:r>
          </w:p>
        </w:tc>
      </w:tr>
      <w:tr w:rsidR="00962563" w:rsidRPr="00962563" w:rsidTr="005E62FB">
        <w:trPr>
          <w:trHeight w:val="22"/>
        </w:trPr>
        <w:tc>
          <w:tcPr>
            <w:tcW w:w="127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96256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特殊</w:t>
            </w:r>
          </w:p>
        </w:tc>
        <w:tc>
          <w:tcPr>
            <w:tcW w:w="109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2563" w:rsidRPr="00962563" w:rsidRDefault="00962563" w:rsidP="00962563">
            <w:pPr>
              <w:widowControl/>
              <w:spacing w:line="180" w:lineRule="auto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水玻璃、葉脈書籤強鹼廢液</w:t>
            </w:r>
            <w:r w:rsidRPr="005E62F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  <w:r w:rsidRPr="005E62F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..等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563" w:rsidRPr="00962563" w:rsidRDefault="00962563" w:rsidP="005E62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62FB">
              <w:rPr>
                <w:rFonts w:ascii="標楷體" w:eastAsia="標楷體" w:hAnsi="標楷體" w:cs="Arial" w:hint="eastAsia"/>
                <w:kern w:val="0"/>
                <w:szCs w:val="24"/>
              </w:rPr>
              <w:t>D-1599</w:t>
            </w:r>
          </w:p>
        </w:tc>
      </w:tr>
    </w:tbl>
    <w:p w:rsidR="009F09E6" w:rsidRPr="00962563" w:rsidRDefault="00832B66" w:rsidP="005E62FB">
      <w:pPr>
        <w:spacing w:line="20" w:lineRule="exact"/>
        <w:rPr>
          <w:rFonts w:ascii="標楷體" w:eastAsia="標楷體" w:hAnsi="標楷體"/>
          <w:sz w:val="20"/>
          <w:szCs w:val="20"/>
        </w:rPr>
      </w:pPr>
    </w:p>
    <w:sectPr w:rsidR="009F09E6" w:rsidRPr="00962563" w:rsidSect="009625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66" w:rsidRDefault="00832B66" w:rsidP="00A91628">
      <w:r>
        <w:separator/>
      </w:r>
    </w:p>
  </w:endnote>
  <w:endnote w:type="continuationSeparator" w:id="0">
    <w:p w:rsidR="00832B66" w:rsidRDefault="00832B66" w:rsidP="00A9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66" w:rsidRDefault="00832B66" w:rsidP="00A91628">
      <w:r>
        <w:separator/>
      </w:r>
    </w:p>
  </w:footnote>
  <w:footnote w:type="continuationSeparator" w:id="0">
    <w:p w:rsidR="00832B66" w:rsidRDefault="00832B66" w:rsidP="00A9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3"/>
    <w:rsid w:val="005E62FB"/>
    <w:rsid w:val="006D6982"/>
    <w:rsid w:val="00832B66"/>
    <w:rsid w:val="00962563"/>
    <w:rsid w:val="00A91628"/>
    <w:rsid w:val="00A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2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91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6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2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91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6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2017-05-11T03:49:00Z</cp:lastPrinted>
  <dcterms:created xsi:type="dcterms:W3CDTF">2017-05-11T03:52:00Z</dcterms:created>
  <dcterms:modified xsi:type="dcterms:W3CDTF">2017-05-11T03:52:00Z</dcterms:modified>
</cp:coreProperties>
</file>