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102/1</w:t>
      </w:r>
      <w:r w:rsidR="006267D7">
        <w:rPr>
          <w:rFonts w:ascii="新細明體" w:eastAsia="新細明體" w:hAnsi="新細明體" w:cs="新細明體" w:hint="eastAsia"/>
          <w:b/>
          <w:bCs/>
          <w:color w:val="FF0000"/>
          <w:kern w:val="0"/>
          <w:sz w:val="27"/>
          <w:szCs w:val="27"/>
        </w:rPr>
        <w:t>1</w:t>
      </w:r>
      <w:r w:rsidR="006267D7">
        <w:rPr>
          <w:rFonts w:ascii="新細明體" w:eastAsia="新細明體" w:hAnsi="新細明體" w:cs="新細明體"/>
          <w:b/>
          <w:bCs/>
          <w:color w:val="FF0000"/>
          <w:kern w:val="0"/>
          <w:sz w:val="27"/>
          <w:szCs w:val="27"/>
        </w:rPr>
        <w:t>/</w:t>
      </w:r>
      <w:r w:rsidR="00AE0F33">
        <w:rPr>
          <w:rFonts w:ascii="新細明體" w:eastAsia="新細明體" w:hAnsi="新細明體" w:cs="新細明體" w:hint="eastAsia"/>
          <w:b/>
          <w:bCs/>
          <w:color w:val="FF0000"/>
          <w:kern w:val="0"/>
          <w:sz w:val="27"/>
          <w:szCs w:val="27"/>
        </w:rPr>
        <w:t>20</w:t>
      </w:r>
    </w:p>
    <w:p w:rsidR="00546E73" w:rsidRPr="007461E5"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[機關名稱]</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[標案名稱]</w:t>
      </w:r>
      <w:r w:rsidRPr="007461E5">
        <w:rPr>
          <w:rFonts w:hint="eastAsia"/>
        </w:rPr>
        <w:t xml:space="preserve"> </w:t>
      </w:r>
      <w:r w:rsidR="00AE0F33">
        <w:rPr>
          <w:rFonts w:ascii="新細明體" w:eastAsia="新細明體" w:hAnsi="新細明體" w:cs="新細明體" w:hint="eastAsia"/>
          <w:color w:val="FF0000"/>
          <w:kern w:val="0"/>
          <w:szCs w:val="24"/>
        </w:rPr>
        <w:t>高效液相層析儀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[標案案號]</w:t>
      </w:r>
      <w:r w:rsidRPr="007461E5">
        <w:rPr>
          <w:rFonts w:ascii="新細明體" w:eastAsia="新細明體" w:hAnsi="新細明體" w:cs="新細明體"/>
          <w:color w:val="FF0000"/>
          <w:kern w:val="0"/>
          <w:szCs w:val="24"/>
        </w:rPr>
        <w:t>Y</w:t>
      </w:r>
      <w:r w:rsidR="00AE0F33">
        <w:rPr>
          <w:rFonts w:ascii="新細明體" w:eastAsia="新細明體" w:hAnsi="新細明體" w:cs="新細明體" w:hint="eastAsia"/>
          <w:color w:val="FF0000"/>
          <w:kern w:val="0"/>
          <w:szCs w:val="24"/>
        </w:rPr>
        <w:t>T102002</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Pr="007461E5">
        <w:rPr>
          <w:rFonts w:ascii="新細明體" w:eastAsia="新細明體" w:hAnsi="新細明體" w:cs="新細明體"/>
          <w:kern w:val="0"/>
          <w:szCs w:val="24"/>
        </w:rPr>
        <w:t>第</w:t>
      </w:r>
      <w:r w:rsidR="00AE0F33">
        <w:rPr>
          <w:rFonts w:ascii="新細明體" w:eastAsia="新細明體" w:hAnsi="新細明體" w:cs="新細明體" w:hint="eastAsia"/>
          <w:kern w:val="0"/>
          <w:szCs w:val="24"/>
        </w:rPr>
        <w:t>一</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Pr="007461E5">
        <w:rPr>
          <w:rFonts w:ascii="新細明體" w:eastAsia="新細明體" w:hAnsi="新細明體" w:cs="新細明體"/>
          <w:kern w:val="0"/>
          <w:szCs w:val="24"/>
        </w:rPr>
        <w:t>買受,定製</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AE0F33">
        <w:rPr>
          <w:rFonts w:ascii="新細明體" w:eastAsia="新細明體" w:hAnsi="新細明體" w:cs="新細明體" w:hint="eastAsia"/>
          <w:kern w:val="0"/>
          <w:szCs w:val="24"/>
        </w:rPr>
        <w:t>1,3</w:t>
      </w:r>
      <w:r>
        <w:rPr>
          <w:rFonts w:ascii="新細明體" w:eastAsia="新細明體" w:hAnsi="新細明體" w:cs="新細明體" w:hint="eastAsia"/>
          <w:kern w:val="0"/>
          <w:szCs w:val="24"/>
        </w:rPr>
        <w:t>50</w:t>
      </w:r>
      <w:r w:rsidRPr="007461E5">
        <w:rPr>
          <w:rFonts w:ascii="新細明體" w:eastAsia="新細明體" w:hAnsi="新細明體" w:cs="新細明體"/>
          <w:kern w:val="0"/>
          <w:szCs w:val="24"/>
        </w:rPr>
        <w:t>,000元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[預算金額是否公開]</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Pr>
          <w:rFonts w:ascii="新細明體" w:eastAsia="新細明體" w:hAnsi="新細明體" w:cs="新細明體"/>
          <w:kern w:val="0"/>
          <w:szCs w:val="24"/>
        </w:rPr>
        <w:t>新台幣</w:t>
      </w:r>
      <w:r w:rsidR="00AE0F33">
        <w:rPr>
          <w:rFonts w:ascii="新細明體" w:eastAsia="新細明體" w:hAnsi="新細明體" w:cs="新細明體" w:hint="eastAsia"/>
          <w:kern w:val="0"/>
          <w:szCs w:val="24"/>
        </w:rPr>
        <w:t>肆萬</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[公告日]</w:t>
      </w:r>
      <w:r w:rsidR="006267D7">
        <w:rPr>
          <w:rFonts w:ascii="新細明體" w:eastAsia="新細明體" w:hAnsi="新細明體" w:cs="新細明體"/>
          <w:color w:val="FF0000"/>
          <w:kern w:val="0"/>
          <w:szCs w:val="24"/>
        </w:rPr>
        <w:t>102/1</w:t>
      </w:r>
      <w:r w:rsidR="006267D7">
        <w:rPr>
          <w:rFonts w:ascii="新細明體" w:eastAsia="新細明體" w:hAnsi="新細明體" w:cs="新細明體" w:hint="eastAsia"/>
          <w:color w:val="FF0000"/>
          <w:kern w:val="0"/>
          <w:szCs w:val="24"/>
        </w:rPr>
        <w:t>1</w:t>
      </w:r>
      <w:r w:rsidR="006267D7">
        <w:rPr>
          <w:rFonts w:ascii="新細明體" w:eastAsia="新細明體" w:hAnsi="新細明體" w:cs="新細明體"/>
          <w:color w:val="FF0000"/>
          <w:kern w:val="0"/>
          <w:szCs w:val="24"/>
        </w:rPr>
        <w:t>/</w:t>
      </w:r>
      <w:r w:rsidR="00AE0F33">
        <w:rPr>
          <w:rFonts w:ascii="新細明體" w:eastAsia="新細明體" w:hAnsi="新細明體" w:cs="新細明體" w:hint="eastAsia"/>
          <w:color w:val="FF0000"/>
          <w:kern w:val="0"/>
          <w:szCs w:val="24"/>
        </w:rPr>
        <w:t>20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[招標文件領取地點]</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[招標文件售價及付款方式]</w:t>
      </w:r>
      <w:r w:rsidRPr="007461E5">
        <w:rPr>
          <w:rFonts w:ascii="新細明體" w:eastAsia="新細明體" w:hAnsi="新細明體" w:cs="新細明體"/>
          <w:kern w:val="0"/>
          <w:szCs w:val="24"/>
        </w:rPr>
        <w:t>新台幣貳佰元整；現金或郵局匯票</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[截止投標時間]</w:t>
      </w:r>
      <w:r w:rsidRPr="007461E5">
        <w:rPr>
          <w:rFonts w:ascii="新細明體" w:eastAsia="新細明體" w:hAnsi="新細明體" w:cs="新細明體"/>
          <w:color w:val="FF0000"/>
          <w:kern w:val="0"/>
          <w:szCs w:val="24"/>
        </w:rPr>
        <w:t>102/1</w:t>
      </w:r>
      <w:r w:rsidR="00AE0F33">
        <w:rPr>
          <w:rFonts w:ascii="新細明體" w:eastAsia="新細明體" w:hAnsi="新細明體" w:cs="新細明體" w:hint="eastAsia"/>
          <w:color w:val="FF0000"/>
          <w:kern w:val="0"/>
          <w:szCs w:val="24"/>
        </w:rPr>
        <w:t>2</w:t>
      </w:r>
      <w:r w:rsidRPr="007461E5">
        <w:rPr>
          <w:rFonts w:ascii="新細明體" w:eastAsia="新細明體" w:hAnsi="新細明體" w:cs="新細明體"/>
          <w:color w:val="FF0000"/>
          <w:kern w:val="0"/>
          <w:szCs w:val="24"/>
        </w:rPr>
        <w:t>/</w:t>
      </w:r>
      <w:r w:rsidR="00AE0F33">
        <w:rPr>
          <w:rFonts w:ascii="新細明體" w:eastAsia="新細明體" w:hAnsi="新細明體" w:cs="新細明體" w:hint="eastAsia"/>
          <w:color w:val="FF0000"/>
          <w:kern w:val="0"/>
          <w:szCs w:val="24"/>
        </w:rPr>
        <w:t xml:space="preserve">04 </w:t>
      </w:r>
      <w:r w:rsidRPr="007461E5">
        <w:rPr>
          <w:rFonts w:ascii="新細明體" w:eastAsia="新細明體" w:hAnsi="新細明體" w:cs="新細明體"/>
          <w:color w:val="FF0000"/>
          <w:kern w:val="0"/>
          <w:szCs w:val="24"/>
        </w:rPr>
        <w:t xml:space="preserve"> 09:00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[開標時間]</w:t>
      </w:r>
      <w:r w:rsidR="00AE0F33">
        <w:rPr>
          <w:rFonts w:ascii="新細明體" w:eastAsia="新細明體" w:hAnsi="新細明體" w:cs="新細明體"/>
          <w:color w:val="FF0000"/>
          <w:kern w:val="0"/>
          <w:szCs w:val="24"/>
        </w:rPr>
        <w:t>102/</w:t>
      </w:r>
      <w:r w:rsidR="00AE0F33">
        <w:rPr>
          <w:rFonts w:ascii="新細明體" w:eastAsia="新細明體" w:hAnsi="新細明體" w:cs="新細明體" w:hint="eastAsia"/>
          <w:color w:val="FF0000"/>
          <w:kern w:val="0"/>
          <w:szCs w:val="24"/>
        </w:rPr>
        <w:t>12</w:t>
      </w:r>
      <w:r w:rsidRPr="007461E5">
        <w:rPr>
          <w:rFonts w:ascii="新細明體" w:eastAsia="新細明體" w:hAnsi="新細明體" w:cs="新細明體"/>
          <w:color w:val="FF0000"/>
          <w:kern w:val="0"/>
          <w:szCs w:val="24"/>
        </w:rPr>
        <w:t>/</w:t>
      </w:r>
      <w:r w:rsidR="00AE0F33">
        <w:rPr>
          <w:rFonts w:ascii="新細明體" w:eastAsia="新細明體" w:hAnsi="新細明體" w:cs="新細明體" w:hint="eastAsia"/>
          <w:color w:val="FF0000"/>
          <w:kern w:val="0"/>
          <w:szCs w:val="24"/>
        </w:rPr>
        <w:t xml:space="preserve">05 </w:t>
      </w:r>
      <w:r w:rsidRPr="007461E5">
        <w:rPr>
          <w:rFonts w:ascii="新細明體" w:eastAsia="新細明體" w:hAnsi="新細明體" w:cs="新細明體"/>
          <w:color w:val="FF0000"/>
          <w:kern w:val="0"/>
          <w:szCs w:val="24"/>
        </w:rPr>
        <w:t xml:space="preserve"> 14:</w:t>
      </w:r>
      <w:r w:rsidR="006267D7">
        <w:rPr>
          <w:rFonts w:ascii="新細明體" w:eastAsia="新細明體" w:hAnsi="新細明體" w:cs="新細明體" w:hint="eastAsia"/>
          <w:color w:val="FF0000"/>
          <w:kern w:val="0"/>
          <w:szCs w:val="24"/>
        </w:rPr>
        <w:t>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[開標地點]</w:t>
      </w:r>
      <w:r w:rsidRPr="007461E5">
        <w:rPr>
          <w:rFonts w:ascii="新細明體" w:eastAsia="新細明體" w:hAnsi="新細明體" w:cs="新細明體"/>
          <w:kern w:val="0"/>
          <w:szCs w:val="24"/>
        </w:rPr>
        <w:t>320桃園縣中壢市遠東路135號一館7樓</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AE0F33">
        <w:rPr>
          <w:rFonts w:ascii="新細明體" w:eastAsia="新細明體" w:hAnsi="新細明體" w:cs="新細明體"/>
          <w:color w:val="FF0000"/>
          <w:kern w:val="0"/>
          <w:szCs w:val="24"/>
        </w:rPr>
        <w:t>10</w:t>
      </w:r>
      <w:r w:rsidR="00AE0F33">
        <w:rPr>
          <w:rFonts w:ascii="新細明體" w:eastAsia="新細明體" w:hAnsi="新細明體" w:cs="新細明體" w:hint="eastAsia"/>
          <w:color w:val="FF0000"/>
          <w:kern w:val="0"/>
          <w:szCs w:val="24"/>
        </w:rPr>
        <w:t>3</w:t>
      </w:r>
      <w:r w:rsidR="00AE0F33">
        <w:rPr>
          <w:rFonts w:ascii="新細明體" w:eastAsia="新細明體" w:hAnsi="新細明體" w:cs="新細明體"/>
          <w:color w:val="FF0000"/>
          <w:kern w:val="0"/>
          <w:szCs w:val="24"/>
        </w:rPr>
        <w:t>/</w:t>
      </w:r>
      <w:r w:rsidR="00AE0F33">
        <w:rPr>
          <w:rFonts w:ascii="新細明體" w:eastAsia="新細明體" w:hAnsi="新細明體" w:cs="新細明體" w:hint="eastAsia"/>
          <w:color w:val="FF0000"/>
          <w:kern w:val="0"/>
          <w:szCs w:val="24"/>
        </w:rPr>
        <w:t>02</w:t>
      </w:r>
      <w:r w:rsidRPr="007461E5">
        <w:rPr>
          <w:rFonts w:ascii="新細明體" w:eastAsia="新細明體" w:hAnsi="新細明體" w:cs="新細明體"/>
          <w:color w:val="FF0000"/>
          <w:kern w:val="0"/>
          <w:szCs w:val="24"/>
        </w:rPr>
        <w:t>/</w:t>
      </w:r>
      <w:r w:rsidR="00AE0F33">
        <w:rPr>
          <w:rFonts w:ascii="新細明體" w:eastAsia="新細明體" w:hAnsi="新細明體" w:cs="新細明體" w:hint="eastAsia"/>
          <w:color w:val="FF0000"/>
          <w:kern w:val="0"/>
          <w:szCs w:val="24"/>
        </w:rPr>
        <w:t>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業執照、開業證明、立案證明或其他由政府機關或其授權機構核發該廠商係合法登記或設立之證明文件。（廠商得以列印公開於目的事業主管機關網站之資料代之）</w:t>
      </w:r>
      <w:r w:rsidRPr="007461E5">
        <w:rPr>
          <w:rFonts w:ascii="新細明體" w:eastAsia="新細明體" w:hAnsi="新細明體" w:cs="新細明體"/>
          <w:kern w:val="0"/>
          <w:szCs w:val="24"/>
        </w:rPr>
        <w:br/>
      </w:r>
      <w:r w:rsidRPr="007461E5">
        <w:rPr>
          <w:rFonts w:ascii="新細明體" w:eastAsia="新細明體" w:hAnsi="新細明體" w:cs="新細明體"/>
          <w:kern w:val="0"/>
          <w:szCs w:val="24"/>
        </w:rPr>
        <w:lastRenderedPageBreak/>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Pr="007461E5">
        <w:rPr>
          <w:rFonts w:ascii="新細明體" w:eastAsia="新細明體" w:hAnsi="新細明體" w:cs="新細明體"/>
          <w:kern w:val="0"/>
          <w:szCs w:val="24"/>
        </w:rPr>
        <w:t>1廠商信用之證明。【必須於招標文件載明者】</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AE0F33">
        <w:rPr>
          <w:rFonts w:ascii="新細明體" w:eastAsia="新細明體" w:hAnsi="新細明體" w:cs="新細明體" w:hint="eastAsia"/>
          <w:color w:val="FF0000"/>
          <w:kern w:val="0"/>
          <w:szCs w:val="24"/>
        </w:rPr>
        <w:t>肆萬</w:t>
      </w:r>
      <w:r w:rsidRPr="007461E5">
        <w:rPr>
          <w:rFonts w:ascii="新細明體" w:eastAsia="新細明體" w:hAnsi="新細明體" w:cs="新細明體"/>
          <w:kern w:val="0"/>
          <w:szCs w:val="24"/>
        </w:rPr>
        <w:t>元整(以現金繳納者：廠商須於截止投標期限前，先至總務處或財務管理組繳納，最後將繳款收據放置於證件封內）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Pr>
          <w:rFonts w:ascii="新細明體" w:eastAsia="新細明體" w:hAnsi="新細明體" w:cs="新細明體" w:hint="eastAsia"/>
          <w:color w:val="FF0000"/>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 xml:space="preserve">一、上班時間內〈週一至週五9:00 – 12：00、13：00 – 16:00〉至本校總務處領取 </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t xml:space="preserve">﹝其它﹞： </w:t>
      </w:r>
      <w:r w:rsidRPr="007461E5">
        <w:rPr>
          <w:rFonts w:ascii="新細明體" w:eastAsia="新細明體" w:hAnsi="新細明體" w:cs="新細明體"/>
          <w:kern w:val="0"/>
          <w:szCs w:val="24"/>
        </w:rPr>
        <w:br/>
        <w:t>1.採購內容包括：</w:t>
      </w:r>
      <w:r w:rsidR="00AE0F33">
        <w:rPr>
          <w:rFonts w:ascii="新細明體" w:eastAsia="新細明體" w:hAnsi="新細明體" w:cs="新細明體" w:hint="eastAsia"/>
          <w:color w:val="FF0000"/>
          <w:kern w:val="0"/>
          <w:szCs w:val="24"/>
        </w:rPr>
        <w:t>高效液相層析儀</w:t>
      </w:r>
      <w:r w:rsidR="00EF2CAA">
        <w:rPr>
          <w:rFonts w:ascii="新細明體" w:eastAsia="新細明體" w:hAnsi="新細明體" w:cs="新細明體" w:hint="eastAsia"/>
          <w:color w:val="FF0000"/>
          <w:kern w:val="0"/>
          <w:szCs w:val="24"/>
        </w:rPr>
        <w:t>*1</w:t>
      </w:r>
      <w:bookmarkStart w:id="0" w:name="_GoBack"/>
      <w:bookmarkEnd w:id="0"/>
      <w:r w:rsidRPr="007461E5">
        <w:rPr>
          <w:rFonts w:ascii="新細明體" w:eastAsia="新細明體" w:hAnsi="新細明體" w:cs="新細明體"/>
          <w:kern w:val="0"/>
          <w:szCs w:val="24"/>
        </w:rPr>
        <w:t>。</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461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A2" w:rsidRDefault="00A611A2" w:rsidP="001C38A8">
      <w:r>
        <w:separator/>
      </w:r>
    </w:p>
  </w:endnote>
  <w:endnote w:type="continuationSeparator" w:id="0">
    <w:p w:rsidR="00A611A2" w:rsidRDefault="00A611A2"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A611A2" w:rsidRPr="00A611A2">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A2" w:rsidRDefault="00A611A2" w:rsidP="001C38A8">
      <w:r>
        <w:separator/>
      </w:r>
    </w:p>
  </w:footnote>
  <w:footnote w:type="continuationSeparator" w:id="0">
    <w:p w:rsidR="00A611A2" w:rsidRDefault="00A611A2"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930AA"/>
    <w:rsid w:val="00195F12"/>
    <w:rsid w:val="001A7978"/>
    <w:rsid w:val="001B2C37"/>
    <w:rsid w:val="001B70D8"/>
    <w:rsid w:val="001C38A8"/>
    <w:rsid w:val="001C4F5C"/>
    <w:rsid w:val="001C646A"/>
    <w:rsid w:val="001E0F4E"/>
    <w:rsid w:val="00214B55"/>
    <w:rsid w:val="00230A85"/>
    <w:rsid w:val="00246EAE"/>
    <w:rsid w:val="00271127"/>
    <w:rsid w:val="00274900"/>
    <w:rsid w:val="00286597"/>
    <w:rsid w:val="002A46AE"/>
    <w:rsid w:val="002C026F"/>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80EEA"/>
    <w:rsid w:val="0078145A"/>
    <w:rsid w:val="007A6D87"/>
    <w:rsid w:val="007B7025"/>
    <w:rsid w:val="007B745A"/>
    <w:rsid w:val="007D08B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D1749E"/>
    <w:rsid w:val="00D221E8"/>
    <w:rsid w:val="00D22529"/>
    <w:rsid w:val="00D24B36"/>
    <w:rsid w:val="00D50001"/>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8790-F43E-42A4-8F23-A9024AAB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222</Words>
  <Characters>1267</Characters>
  <Application>Microsoft Office Word</Application>
  <DocSecurity>0</DocSecurity>
  <Lines>10</Lines>
  <Paragraphs>2</Paragraphs>
  <ScaleCrop>false</ScaleCrop>
  <Company>Yuan Ze University</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7</cp:revision>
  <dcterms:created xsi:type="dcterms:W3CDTF">2013-10-24T02:15:00Z</dcterms:created>
  <dcterms:modified xsi:type="dcterms:W3CDTF">2013-11-19T02:39:00Z</dcterms:modified>
</cp:coreProperties>
</file>