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DB3" w:rsidRDefault="00B21952" w:rsidP="002A2A7E">
      <w:pPr>
        <w:spacing w:line="520" w:lineRule="exact"/>
        <w:jc w:val="center"/>
        <w:rPr>
          <w:rFonts w:ascii="標楷體" w:eastAsia="標楷體" w:hAnsi="標楷體"/>
          <w:sz w:val="34"/>
          <w:szCs w:val="34"/>
        </w:rPr>
      </w:pPr>
      <w:r w:rsidRPr="00B21952">
        <w:rPr>
          <w:rFonts w:ascii="標楷體" w:eastAsia="標楷體" w:hAnsi="標楷體" w:hint="eastAsia"/>
          <w:sz w:val="34"/>
          <w:szCs w:val="34"/>
        </w:rPr>
        <w:t>直接供應飲食場所之食品含基因改造食品原料標示規定</w:t>
      </w:r>
    </w:p>
    <w:p w:rsidR="0027595B" w:rsidRDefault="0027595B" w:rsidP="002A2A7E">
      <w:pPr>
        <w:pStyle w:val="a3"/>
        <w:numPr>
          <w:ilvl w:val="0"/>
          <w:numId w:val="2"/>
        </w:numPr>
        <w:spacing w:line="520" w:lineRule="exact"/>
        <w:ind w:leftChars="0" w:left="709" w:hanging="709"/>
        <w:rPr>
          <w:rFonts w:ascii="標楷體" w:eastAsia="標楷體" w:hAnsi="標楷體"/>
          <w:sz w:val="32"/>
          <w:szCs w:val="32"/>
        </w:rPr>
      </w:pPr>
      <w:r w:rsidRPr="0027595B">
        <w:rPr>
          <w:rFonts w:ascii="標楷體" w:eastAsia="標楷體" w:hAnsi="標楷體" w:hint="eastAsia"/>
          <w:sz w:val="32"/>
          <w:szCs w:val="32"/>
        </w:rPr>
        <w:t>本規定依食品安全衛生管理法</w:t>
      </w:r>
      <w:r w:rsidR="0035638D">
        <w:rPr>
          <w:rFonts w:ascii="標楷體" w:eastAsia="標楷體" w:hAnsi="標楷體" w:hint="eastAsia"/>
          <w:sz w:val="32"/>
          <w:szCs w:val="32"/>
        </w:rPr>
        <w:t>(以下稱本法)</w:t>
      </w:r>
      <w:r w:rsidRPr="0027595B">
        <w:rPr>
          <w:rFonts w:ascii="標楷體" w:eastAsia="標楷體" w:hAnsi="標楷體" w:hint="eastAsia"/>
          <w:sz w:val="32"/>
          <w:szCs w:val="32"/>
        </w:rPr>
        <w:t>第</w:t>
      </w:r>
      <w:r w:rsidR="002A2A7E">
        <w:rPr>
          <w:rFonts w:ascii="標楷體" w:eastAsia="標楷體" w:hAnsi="標楷體" w:hint="eastAsia"/>
          <w:sz w:val="32"/>
          <w:szCs w:val="32"/>
        </w:rPr>
        <w:t>二十五</w:t>
      </w:r>
      <w:r>
        <w:rPr>
          <w:rFonts w:ascii="標楷體" w:eastAsia="標楷體" w:hAnsi="標楷體" w:hint="eastAsia"/>
          <w:sz w:val="32"/>
          <w:szCs w:val="32"/>
        </w:rPr>
        <w:t>條第二</w:t>
      </w:r>
      <w:r w:rsidRPr="0027595B">
        <w:rPr>
          <w:rFonts w:ascii="標楷體" w:eastAsia="標楷體" w:hAnsi="標楷體" w:hint="eastAsia"/>
          <w:sz w:val="32"/>
          <w:szCs w:val="32"/>
        </w:rPr>
        <w:t>項規定訂定之。</w:t>
      </w:r>
    </w:p>
    <w:p w:rsidR="00344382" w:rsidRPr="00344382" w:rsidRDefault="00344382" w:rsidP="00DA01A4">
      <w:pPr>
        <w:pStyle w:val="a3"/>
        <w:numPr>
          <w:ilvl w:val="0"/>
          <w:numId w:val="2"/>
        </w:numPr>
        <w:spacing w:after="0" w:afterAutospacing="0" w:line="520" w:lineRule="exact"/>
        <w:ind w:leftChars="0" w:left="709" w:hanging="709"/>
        <w:rPr>
          <w:rFonts w:ascii="標楷體" w:eastAsia="標楷體" w:hAnsi="標楷體"/>
          <w:sz w:val="32"/>
          <w:szCs w:val="32"/>
        </w:rPr>
      </w:pPr>
      <w:r w:rsidRPr="00344382">
        <w:rPr>
          <w:rFonts w:ascii="標楷體" w:eastAsia="標楷體" w:hAnsi="標楷體" w:hint="eastAsia"/>
          <w:sz w:val="32"/>
          <w:szCs w:val="32"/>
        </w:rPr>
        <w:t>本規定所稱基因改造食品原料，指依本法第二十一條第二項許可之基因改造食品原料。</w:t>
      </w:r>
    </w:p>
    <w:p w:rsidR="00344382" w:rsidRPr="00344382" w:rsidRDefault="00902E22" w:rsidP="00DA01A4">
      <w:pPr>
        <w:spacing w:before="0" w:beforeAutospacing="0" w:after="0" w:afterAutospacing="0" w:line="520" w:lineRule="exact"/>
        <w:ind w:left="709"/>
        <w:rPr>
          <w:rFonts w:ascii="標楷體" w:eastAsia="標楷體" w:hAnsi="標楷體"/>
          <w:sz w:val="32"/>
          <w:szCs w:val="32"/>
        </w:rPr>
      </w:pPr>
      <w:r>
        <w:rPr>
          <w:rFonts w:ascii="標楷體" w:eastAsia="標楷體" w:hAnsi="標楷體" w:hint="eastAsia"/>
          <w:sz w:val="32"/>
          <w:szCs w:val="32"/>
        </w:rPr>
        <w:t>具營業登記直接供應飲食場所</w:t>
      </w:r>
      <w:r w:rsidR="00344382" w:rsidRPr="00344382">
        <w:rPr>
          <w:rFonts w:ascii="標楷體" w:eastAsia="標楷體" w:hAnsi="標楷體" w:hint="eastAsia"/>
          <w:sz w:val="32"/>
          <w:szCs w:val="32"/>
        </w:rPr>
        <w:t>之食品含基因改造食品原料者，應標示「基因改造」或「含基因改造」字樣。</w:t>
      </w:r>
    </w:p>
    <w:p w:rsidR="0035638D" w:rsidRPr="00344382" w:rsidRDefault="00393BC7" w:rsidP="00E65873">
      <w:pPr>
        <w:pStyle w:val="a3"/>
        <w:numPr>
          <w:ilvl w:val="0"/>
          <w:numId w:val="2"/>
        </w:numPr>
        <w:spacing w:before="0" w:beforeAutospacing="0" w:line="520" w:lineRule="exact"/>
        <w:ind w:leftChars="0" w:left="709" w:hanging="709"/>
        <w:rPr>
          <w:rFonts w:ascii="標楷體" w:eastAsia="標楷體" w:hAnsi="標楷體"/>
          <w:sz w:val="32"/>
          <w:szCs w:val="32"/>
        </w:rPr>
      </w:pPr>
      <w:r>
        <w:rPr>
          <w:rFonts w:ascii="標楷體" w:eastAsia="標楷體" w:hAnsi="標楷體" w:hint="eastAsia"/>
          <w:sz w:val="32"/>
          <w:szCs w:val="32"/>
        </w:rPr>
        <w:t>非基因改造食品原料因</w:t>
      </w:r>
      <w:proofErr w:type="gramStart"/>
      <w:r>
        <w:rPr>
          <w:rFonts w:ascii="標楷體" w:eastAsia="標楷體" w:hAnsi="標楷體" w:hint="eastAsia"/>
          <w:sz w:val="32"/>
          <w:szCs w:val="32"/>
        </w:rPr>
        <w:t>採</w:t>
      </w:r>
      <w:proofErr w:type="gramEnd"/>
      <w:r>
        <w:rPr>
          <w:rFonts w:ascii="標楷體" w:eastAsia="標楷體" w:hAnsi="標楷體" w:hint="eastAsia"/>
          <w:sz w:val="32"/>
          <w:szCs w:val="32"/>
        </w:rPr>
        <w:t>收、儲運或其他因素等非有</w:t>
      </w:r>
      <w:r w:rsidR="00315121" w:rsidRPr="00344382">
        <w:rPr>
          <w:rFonts w:ascii="標楷體" w:eastAsia="標楷體" w:hAnsi="標楷體" w:hint="eastAsia"/>
          <w:sz w:val="32"/>
          <w:szCs w:val="32"/>
        </w:rPr>
        <w:t>意攙</w:t>
      </w:r>
      <w:r w:rsidR="0035638D" w:rsidRPr="00344382">
        <w:rPr>
          <w:rFonts w:ascii="標楷體" w:eastAsia="標楷體" w:hAnsi="標楷體" w:hint="eastAsia"/>
          <w:sz w:val="32"/>
          <w:szCs w:val="32"/>
        </w:rPr>
        <w:t>入基因改造食品原料，且其</w:t>
      </w:r>
      <w:r w:rsidR="00D73E93" w:rsidRPr="00344382">
        <w:rPr>
          <w:rFonts w:ascii="標楷體" w:eastAsia="標楷體" w:hAnsi="標楷體" w:hint="eastAsia"/>
          <w:sz w:val="32"/>
          <w:szCs w:val="32"/>
        </w:rPr>
        <w:t>含量</w:t>
      </w:r>
      <w:r w:rsidR="0035638D" w:rsidRPr="00344382">
        <w:rPr>
          <w:rFonts w:ascii="標楷體" w:eastAsia="標楷體" w:hAnsi="標楷體" w:hint="eastAsia"/>
          <w:sz w:val="32"/>
          <w:szCs w:val="32"/>
        </w:rPr>
        <w:t>占</w:t>
      </w:r>
      <w:r w:rsidR="00D73E93" w:rsidRPr="00344382">
        <w:rPr>
          <w:rFonts w:ascii="標楷體" w:eastAsia="標楷體" w:hAnsi="標楷體" w:hint="eastAsia"/>
          <w:sz w:val="32"/>
          <w:szCs w:val="32"/>
        </w:rPr>
        <w:t>該項原料</w:t>
      </w:r>
      <w:r w:rsidR="0035638D" w:rsidRPr="00344382">
        <w:rPr>
          <w:rFonts w:ascii="標楷體" w:eastAsia="標楷體" w:hAnsi="標楷體" w:hint="eastAsia"/>
          <w:sz w:val="32"/>
          <w:szCs w:val="32"/>
        </w:rPr>
        <w:t>百分之三以下者，視為非基因改造食品原料；倘超過百分之三者，視為基因改造食品原料。</w:t>
      </w:r>
    </w:p>
    <w:p w:rsidR="00B21952" w:rsidRPr="00B21952" w:rsidRDefault="00902E22" w:rsidP="00B21952">
      <w:pPr>
        <w:pStyle w:val="a3"/>
        <w:numPr>
          <w:ilvl w:val="0"/>
          <w:numId w:val="2"/>
        </w:numPr>
        <w:spacing w:after="0" w:afterAutospacing="0" w:line="520" w:lineRule="exact"/>
        <w:ind w:leftChars="0" w:left="709" w:hanging="709"/>
        <w:rPr>
          <w:rFonts w:ascii="標楷體" w:eastAsia="標楷體" w:hAnsi="標楷體"/>
          <w:sz w:val="32"/>
          <w:szCs w:val="32"/>
        </w:rPr>
      </w:pPr>
      <w:r>
        <w:rPr>
          <w:rFonts w:ascii="標楷體" w:eastAsia="標楷體" w:hAnsi="標楷體" w:hint="eastAsia"/>
          <w:sz w:val="32"/>
          <w:szCs w:val="32"/>
        </w:rPr>
        <w:t>具營業登記直接供應飲食場所</w:t>
      </w:r>
      <w:r w:rsidR="00B21952" w:rsidRPr="00B21952">
        <w:rPr>
          <w:rFonts w:ascii="標楷體" w:eastAsia="標楷體" w:hAnsi="標楷體" w:hint="eastAsia"/>
          <w:sz w:val="32"/>
          <w:szCs w:val="32"/>
        </w:rPr>
        <w:t>之食品含非基因改造食品原料者，其並存在有國際上已審核通過可種植或作為食品原料使用屬基因改造者，始得標示「非基因改造」或「不是基因改造」字樣；並得依非故意攙雜率標示</w:t>
      </w:r>
      <w:r w:rsidR="00B21952" w:rsidRPr="00B21952">
        <w:rPr>
          <w:rFonts w:ascii="新細明體" w:eastAsia="新細明體" w:hAnsi="新細明體" w:hint="eastAsia"/>
          <w:sz w:val="32"/>
          <w:szCs w:val="32"/>
        </w:rPr>
        <w:t>「</w:t>
      </w:r>
      <w:r w:rsidR="00B21952" w:rsidRPr="00B21952">
        <w:rPr>
          <w:rFonts w:ascii="標楷體" w:eastAsia="標楷體" w:hAnsi="標楷體" w:hint="eastAsia"/>
          <w:sz w:val="32"/>
          <w:szCs w:val="32"/>
        </w:rPr>
        <w:t>符合</w:t>
      </w:r>
      <w:r w:rsidR="00B21952" w:rsidRPr="00B21952">
        <w:rPr>
          <w:rFonts w:ascii="新細明體" w:eastAsia="新細明體" w:hAnsi="新細明體" w:hint="eastAsia"/>
          <w:sz w:val="32"/>
          <w:szCs w:val="32"/>
        </w:rPr>
        <w:t>〇〇(</w:t>
      </w:r>
      <w:r w:rsidR="00B21952" w:rsidRPr="00B21952">
        <w:rPr>
          <w:rFonts w:ascii="標楷體" w:eastAsia="標楷體" w:hAnsi="標楷體" w:hint="eastAsia"/>
          <w:sz w:val="32"/>
          <w:szCs w:val="32"/>
        </w:rPr>
        <w:t>國家)標準(或等同意義字樣)</w:t>
      </w:r>
      <w:r w:rsidR="00B21952" w:rsidRPr="00B21952">
        <w:rPr>
          <w:rFonts w:ascii="新細明體" w:eastAsia="新細明體" w:hAnsi="新細明體" w:hint="eastAsia"/>
          <w:sz w:val="32"/>
          <w:szCs w:val="32"/>
        </w:rPr>
        <w:t>」</w:t>
      </w:r>
      <w:r w:rsidR="00B21952" w:rsidRPr="00B21952">
        <w:rPr>
          <w:rFonts w:ascii="標楷體" w:eastAsia="標楷體" w:hAnsi="標楷體" w:hint="eastAsia"/>
          <w:sz w:val="32"/>
          <w:szCs w:val="32"/>
        </w:rPr>
        <w:t>或以實際之非故意攙雜率標示。</w:t>
      </w:r>
    </w:p>
    <w:p w:rsidR="0027595B" w:rsidRDefault="00C6149F" w:rsidP="00E65873">
      <w:pPr>
        <w:pStyle w:val="a3"/>
        <w:numPr>
          <w:ilvl w:val="0"/>
          <w:numId w:val="2"/>
        </w:numPr>
        <w:spacing w:after="0" w:afterAutospacing="0" w:line="520" w:lineRule="exact"/>
        <w:ind w:leftChars="0" w:left="709" w:hanging="709"/>
        <w:rPr>
          <w:rFonts w:ascii="標楷體" w:eastAsia="標楷體" w:hAnsi="標楷體"/>
          <w:sz w:val="32"/>
          <w:szCs w:val="32"/>
        </w:rPr>
      </w:pPr>
      <w:r w:rsidRPr="00E65873">
        <w:rPr>
          <w:rFonts w:ascii="標楷體" w:eastAsia="標楷體" w:hAnsi="標楷體" w:hint="eastAsia"/>
          <w:sz w:val="32"/>
          <w:szCs w:val="32"/>
        </w:rPr>
        <w:t>依本規定所為之標示</w:t>
      </w:r>
      <w:r w:rsidR="0027595B" w:rsidRPr="00E65873">
        <w:rPr>
          <w:rFonts w:ascii="標楷體" w:eastAsia="標楷體" w:hAnsi="標楷體" w:hint="eastAsia"/>
          <w:sz w:val="32"/>
          <w:szCs w:val="32"/>
        </w:rPr>
        <w:t>，應依下列規定辦理:</w:t>
      </w:r>
    </w:p>
    <w:p w:rsidR="00B21952" w:rsidRPr="00B21952" w:rsidRDefault="00B21952" w:rsidP="00B21952">
      <w:pPr>
        <w:numPr>
          <w:ilvl w:val="0"/>
          <w:numId w:val="15"/>
        </w:numPr>
        <w:spacing w:line="520" w:lineRule="exact"/>
        <w:rPr>
          <w:rFonts w:ascii="標楷體" w:eastAsia="標楷體" w:hAnsi="標楷體"/>
          <w:sz w:val="32"/>
          <w:szCs w:val="32"/>
        </w:rPr>
      </w:pPr>
      <w:r w:rsidRPr="00B21952">
        <w:rPr>
          <w:rFonts w:ascii="標楷體" w:eastAsia="標楷體" w:hAnsi="標楷體" w:hint="eastAsia"/>
          <w:sz w:val="32"/>
          <w:szCs w:val="32"/>
        </w:rPr>
        <w:t>標示之方式，以卡片、菜單註記、標記（標籤）或標示牌（板）等型式，</w:t>
      </w:r>
      <w:proofErr w:type="gramStart"/>
      <w:r w:rsidRPr="00B21952">
        <w:rPr>
          <w:rFonts w:ascii="標楷體" w:eastAsia="標楷體" w:hAnsi="標楷體" w:hint="eastAsia"/>
          <w:sz w:val="32"/>
          <w:szCs w:val="32"/>
        </w:rPr>
        <w:t>採</w:t>
      </w:r>
      <w:proofErr w:type="gramEnd"/>
      <w:r w:rsidRPr="00B21952">
        <w:rPr>
          <w:rFonts w:ascii="標楷體" w:eastAsia="標楷體" w:hAnsi="標楷體" w:hint="eastAsia"/>
          <w:sz w:val="32"/>
          <w:szCs w:val="32"/>
        </w:rPr>
        <w:t>懸掛、立（插）牌、黏貼或其他足以明顯辨明之方式為之。</w:t>
      </w:r>
    </w:p>
    <w:p w:rsidR="002C4F1B" w:rsidRPr="00F05DDD" w:rsidRDefault="00344382" w:rsidP="00F05DDD">
      <w:pPr>
        <w:numPr>
          <w:ilvl w:val="0"/>
          <w:numId w:val="15"/>
        </w:numPr>
        <w:spacing w:line="520" w:lineRule="exact"/>
        <w:rPr>
          <w:rFonts w:ascii="標楷體" w:eastAsia="標楷體" w:hAnsi="標楷體"/>
          <w:sz w:val="32"/>
          <w:szCs w:val="32"/>
        </w:rPr>
      </w:pPr>
      <w:r w:rsidRPr="008123C0">
        <w:rPr>
          <w:rFonts w:ascii="標楷體" w:eastAsia="標楷體" w:hAnsi="標楷體"/>
          <w:sz w:val="32"/>
          <w:szCs w:val="32"/>
        </w:rPr>
        <w:t>以標記（標籤）</w:t>
      </w:r>
      <w:r w:rsidRPr="0027595B">
        <w:rPr>
          <w:rFonts w:ascii="標楷體" w:eastAsia="標楷體" w:hAnsi="標楷體" w:hint="eastAsia"/>
          <w:sz w:val="32"/>
          <w:szCs w:val="32"/>
        </w:rPr>
        <w:t>標示</w:t>
      </w:r>
      <w:r>
        <w:rPr>
          <w:rFonts w:ascii="標楷體" w:eastAsia="標楷體" w:hAnsi="標楷體" w:hint="eastAsia"/>
          <w:sz w:val="32"/>
          <w:szCs w:val="32"/>
        </w:rPr>
        <w:t>者，</w:t>
      </w:r>
      <w:r w:rsidRPr="00F05DDD">
        <w:rPr>
          <w:rFonts w:ascii="標楷體" w:eastAsia="標楷體" w:hAnsi="標楷體" w:hint="eastAsia"/>
          <w:sz w:val="32"/>
          <w:szCs w:val="32"/>
        </w:rPr>
        <w:t>字體長度及寬度不得小於</w:t>
      </w:r>
      <w:r w:rsidR="007D1D3F">
        <w:rPr>
          <w:rFonts w:ascii="標楷體" w:eastAsia="標楷體" w:hAnsi="標楷體" w:hint="eastAsia"/>
          <w:sz w:val="32"/>
          <w:szCs w:val="32"/>
        </w:rPr>
        <w:t>零點</w:t>
      </w:r>
      <w:r w:rsidR="004B3CFF" w:rsidRPr="00F05DDD">
        <w:rPr>
          <w:rFonts w:ascii="標楷體" w:eastAsia="標楷體" w:hAnsi="標楷體" w:hint="eastAsia"/>
          <w:sz w:val="32"/>
          <w:szCs w:val="32"/>
        </w:rPr>
        <w:t>二</w:t>
      </w:r>
      <w:r w:rsidR="007D1D3F">
        <w:rPr>
          <w:rFonts w:ascii="標楷體" w:eastAsia="標楷體" w:hAnsi="標楷體" w:hint="eastAsia"/>
          <w:sz w:val="32"/>
          <w:szCs w:val="32"/>
        </w:rPr>
        <w:t>公分</w:t>
      </w:r>
      <w:r w:rsidR="00F05DDD">
        <w:rPr>
          <w:rFonts w:ascii="標楷體" w:eastAsia="標楷體" w:hAnsi="標楷體" w:hint="eastAsia"/>
          <w:sz w:val="32"/>
          <w:szCs w:val="32"/>
        </w:rPr>
        <w:t>；</w:t>
      </w:r>
      <w:r w:rsidRPr="00F05DDD">
        <w:rPr>
          <w:rFonts w:ascii="標楷體" w:eastAsia="標楷體" w:hAnsi="標楷體" w:hint="eastAsia"/>
          <w:sz w:val="32"/>
          <w:szCs w:val="32"/>
        </w:rPr>
        <w:t>以其他標示型式者，字體長度及寬度不得小於二</w:t>
      </w:r>
      <w:r w:rsidR="00195942">
        <w:rPr>
          <w:rFonts w:ascii="標楷體" w:eastAsia="標楷體" w:hAnsi="標楷體" w:hint="eastAsia"/>
          <w:sz w:val="32"/>
          <w:szCs w:val="32"/>
        </w:rPr>
        <w:t>公分</w:t>
      </w:r>
      <w:r w:rsidRPr="00F05DDD">
        <w:rPr>
          <w:rFonts w:ascii="標楷體" w:eastAsia="標楷體" w:hAnsi="標楷體" w:hint="eastAsia"/>
          <w:sz w:val="32"/>
          <w:szCs w:val="32"/>
        </w:rPr>
        <w:t>。</w:t>
      </w:r>
    </w:p>
    <w:p w:rsidR="006B23D2" w:rsidRPr="00646B25" w:rsidRDefault="002C4F1B" w:rsidP="00646B25">
      <w:pPr>
        <w:numPr>
          <w:ilvl w:val="0"/>
          <w:numId w:val="15"/>
        </w:numPr>
        <w:spacing w:line="520" w:lineRule="exact"/>
        <w:rPr>
          <w:rFonts w:ascii="標楷體" w:eastAsia="標楷體" w:hAnsi="標楷體"/>
          <w:sz w:val="32"/>
          <w:szCs w:val="32"/>
        </w:rPr>
      </w:pPr>
      <w:r w:rsidRPr="002C4F1B">
        <w:rPr>
          <w:rFonts w:ascii="標楷體" w:eastAsia="標楷體" w:hAnsi="標楷體" w:hint="eastAsia"/>
          <w:sz w:val="32"/>
          <w:szCs w:val="32"/>
        </w:rPr>
        <w:t>標示「非基因改造」或「含非基因改造」之字體大小不予規範。</w:t>
      </w:r>
      <w:bookmarkStart w:id="0" w:name="_GoBack"/>
      <w:bookmarkEnd w:id="0"/>
    </w:p>
    <w:sectPr w:rsidR="006B23D2" w:rsidRPr="00646B25" w:rsidSect="00646B25">
      <w:pgSz w:w="11906" w:h="16838"/>
      <w:pgMar w:top="1304" w:right="1797" w:bottom="130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330" w:rsidRDefault="00870330" w:rsidP="0027595B">
      <w:pPr>
        <w:spacing w:before="0" w:after="0"/>
      </w:pPr>
      <w:r>
        <w:separator/>
      </w:r>
    </w:p>
  </w:endnote>
  <w:endnote w:type="continuationSeparator" w:id="0">
    <w:p w:rsidR="00870330" w:rsidRDefault="00870330" w:rsidP="002759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330" w:rsidRDefault="00870330" w:rsidP="0027595B">
      <w:pPr>
        <w:spacing w:before="0" w:after="0"/>
      </w:pPr>
      <w:r>
        <w:separator/>
      </w:r>
    </w:p>
  </w:footnote>
  <w:footnote w:type="continuationSeparator" w:id="0">
    <w:p w:rsidR="00870330" w:rsidRDefault="00870330" w:rsidP="0027595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2F4F"/>
    <w:multiLevelType w:val="hybridMultilevel"/>
    <w:tmpl w:val="5C2676E0"/>
    <w:lvl w:ilvl="0" w:tplc="FCA84CDA">
      <w:start w:val="1"/>
      <w:numFmt w:val="taiwaneseCountingThousand"/>
      <w:lvlText w:val="%1、"/>
      <w:lvlJc w:val="left"/>
      <w:pPr>
        <w:ind w:left="480" w:hanging="480"/>
      </w:pPr>
      <w:rPr>
        <w:rFonts w:ascii="標楷體" w:eastAsia="標楷體" w:hAnsi="標楷體"/>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615E5E"/>
    <w:multiLevelType w:val="hybridMultilevel"/>
    <w:tmpl w:val="0136CE96"/>
    <w:lvl w:ilvl="0" w:tplc="4A7C0834">
      <w:start w:val="1"/>
      <w:numFmt w:val="taiwaneseCountingThousand"/>
      <w:lvlText w:val="(%1)"/>
      <w:lvlJc w:val="left"/>
      <w:pPr>
        <w:ind w:left="1473" w:hanging="76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187C7CDB"/>
    <w:multiLevelType w:val="hybridMultilevel"/>
    <w:tmpl w:val="54FE1110"/>
    <w:lvl w:ilvl="0" w:tplc="D37E496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22026A47"/>
    <w:multiLevelType w:val="hybridMultilevel"/>
    <w:tmpl w:val="F4CE137A"/>
    <w:lvl w:ilvl="0" w:tplc="38F0E18A">
      <w:start w:val="1"/>
      <w:numFmt w:val="taiwaneseCountingThousand"/>
      <w:suff w:val="space"/>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4B13A3"/>
    <w:multiLevelType w:val="hybridMultilevel"/>
    <w:tmpl w:val="00CA933A"/>
    <w:lvl w:ilvl="0" w:tplc="7ED2D74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02B3131"/>
    <w:multiLevelType w:val="hybridMultilevel"/>
    <w:tmpl w:val="D708C860"/>
    <w:lvl w:ilvl="0" w:tplc="04269786">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nsid w:val="32663B2A"/>
    <w:multiLevelType w:val="hybridMultilevel"/>
    <w:tmpl w:val="F9B2A2C8"/>
    <w:lvl w:ilvl="0" w:tplc="4C1AF786">
      <w:start w:val="1"/>
      <w:numFmt w:val="taiwaneseCountingThousand"/>
      <w:lvlText w:val="(%1)"/>
      <w:lvlJc w:val="left"/>
      <w:pPr>
        <w:ind w:left="1473" w:hanging="765"/>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D6C1BE5"/>
    <w:multiLevelType w:val="hybridMultilevel"/>
    <w:tmpl w:val="AF48D75C"/>
    <w:lvl w:ilvl="0" w:tplc="04269786">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nsid w:val="4AC94167"/>
    <w:multiLevelType w:val="hybridMultilevel"/>
    <w:tmpl w:val="BF62C3B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4AFD1E99"/>
    <w:multiLevelType w:val="hybridMultilevel"/>
    <w:tmpl w:val="F22C176C"/>
    <w:lvl w:ilvl="0" w:tplc="88E4FB80">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B0A581D"/>
    <w:multiLevelType w:val="hybridMultilevel"/>
    <w:tmpl w:val="E828C31E"/>
    <w:lvl w:ilvl="0" w:tplc="0E3A0826">
      <w:start w:val="1"/>
      <w:numFmt w:val="taiwaneseCountingThousand"/>
      <w:lvlText w:val="(%1)"/>
      <w:lvlJc w:val="left"/>
      <w:pPr>
        <w:ind w:left="1440" w:hanging="795"/>
      </w:pPr>
    </w:lvl>
    <w:lvl w:ilvl="1" w:tplc="04090019">
      <w:start w:val="1"/>
      <w:numFmt w:val="ideographTraditional"/>
      <w:lvlText w:val="%2、"/>
      <w:lvlJc w:val="left"/>
      <w:pPr>
        <w:ind w:left="1605" w:hanging="480"/>
      </w:pPr>
    </w:lvl>
    <w:lvl w:ilvl="2" w:tplc="0409001B">
      <w:start w:val="1"/>
      <w:numFmt w:val="lowerRoman"/>
      <w:lvlText w:val="%3."/>
      <w:lvlJc w:val="right"/>
      <w:pPr>
        <w:ind w:left="2085" w:hanging="480"/>
      </w:pPr>
    </w:lvl>
    <w:lvl w:ilvl="3" w:tplc="0409000F">
      <w:start w:val="1"/>
      <w:numFmt w:val="decimal"/>
      <w:lvlText w:val="%4."/>
      <w:lvlJc w:val="left"/>
      <w:pPr>
        <w:ind w:left="2565" w:hanging="480"/>
      </w:pPr>
    </w:lvl>
    <w:lvl w:ilvl="4" w:tplc="04090019">
      <w:start w:val="1"/>
      <w:numFmt w:val="ideographTraditional"/>
      <w:lvlText w:val="%5、"/>
      <w:lvlJc w:val="left"/>
      <w:pPr>
        <w:ind w:left="3045" w:hanging="480"/>
      </w:pPr>
    </w:lvl>
    <w:lvl w:ilvl="5" w:tplc="0409001B">
      <w:start w:val="1"/>
      <w:numFmt w:val="lowerRoman"/>
      <w:lvlText w:val="%6."/>
      <w:lvlJc w:val="right"/>
      <w:pPr>
        <w:ind w:left="3525" w:hanging="480"/>
      </w:pPr>
    </w:lvl>
    <w:lvl w:ilvl="6" w:tplc="0409000F">
      <w:start w:val="1"/>
      <w:numFmt w:val="decimal"/>
      <w:lvlText w:val="%7."/>
      <w:lvlJc w:val="left"/>
      <w:pPr>
        <w:ind w:left="4005" w:hanging="480"/>
      </w:pPr>
    </w:lvl>
    <w:lvl w:ilvl="7" w:tplc="04090019">
      <w:start w:val="1"/>
      <w:numFmt w:val="ideographTraditional"/>
      <w:lvlText w:val="%8、"/>
      <w:lvlJc w:val="left"/>
      <w:pPr>
        <w:ind w:left="4485" w:hanging="480"/>
      </w:pPr>
    </w:lvl>
    <w:lvl w:ilvl="8" w:tplc="0409001B">
      <w:start w:val="1"/>
      <w:numFmt w:val="lowerRoman"/>
      <w:lvlText w:val="%9."/>
      <w:lvlJc w:val="right"/>
      <w:pPr>
        <w:ind w:left="4965" w:hanging="480"/>
      </w:pPr>
    </w:lvl>
  </w:abstractNum>
  <w:abstractNum w:abstractNumId="11">
    <w:nsid w:val="5F050260"/>
    <w:multiLevelType w:val="hybridMultilevel"/>
    <w:tmpl w:val="7016895E"/>
    <w:lvl w:ilvl="0" w:tplc="04269786">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58E22B3"/>
    <w:multiLevelType w:val="hybridMultilevel"/>
    <w:tmpl w:val="D9D09DF2"/>
    <w:lvl w:ilvl="0" w:tplc="84B69FFA">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7DD35FDE"/>
    <w:multiLevelType w:val="hybridMultilevel"/>
    <w:tmpl w:val="10304E4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3"/>
  </w:num>
  <w:num w:numId="3">
    <w:abstractNumId w:val="11"/>
  </w:num>
  <w:num w:numId="4">
    <w:abstractNumId w:val="2"/>
  </w:num>
  <w:num w:numId="5">
    <w:abstractNumId w:val="4"/>
  </w:num>
  <w:num w:numId="6">
    <w:abstractNumId w:val="5"/>
  </w:num>
  <w:num w:numId="7">
    <w:abstractNumId w:val="7"/>
  </w:num>
  <w:num w:numId="8">
    <w:abstractNumId w:val="12"/>
  </w:num>
  <w:num w:numId="9">
    <w:abstractNumId w:val="9"/>
  </w:num>
  <w:num w:numId="10">
    <w:abstractNumId w:val="8"/>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AA"/>
    <w:rsid w:val="00053C98"/>
    <w:rsid w:val="0006289B"/>
    <w:rsid w:val="000825F8"/>
    <w:rsid w:val="000845FE"/>
    <w:rsid w:val="00090469"/>
    <w:rsid w:val="000B447B"/>
    <w:rsid w:val="000C255C"/>
    <w:rsid w:val="000E5EA4"/>
    <w:rsid w:val="000F1E26"/>
    <w:rsid w:val="00145558"/>
    <w:rsid w:val="00153103"/>
    <w:rsid w:val="00153E2F"/>
    <w:rsid w:val="00195942"/>
    <w:rsid w:val="00197A78"/>
    <w:rsid w:val="001E5E8D"/>
    <w:rsid w:val="001F54DF"/>
    <w:rsid w:val="00211527"/>
    <w:rsid w:val="00273C14"/>
    <w:rsid w:val="002744DB"/>
    <w:rsid w:val="0027595B"/>
    <w:rsid w:val="00296DC6"/>
    <w:rsid w:val="002A2A7E"/>
    <w:rsid w:val="002B6941"/>
    <w:rsid w:val="002C4F1B"/>
    <w:rsid w:val="00314CCD"/>
    <w:rsid w:val="00315121"/>
    <w:rsid w:val="00337F1A"/>
    <w:rsid w:val="00344382"/>
    <w:rsid w:val="0035638D"/>
    <w:rsid w:val="00362C77"/>
    <w:rsid w:val="00364CC9"/>
    <w:rsid w:val="00371CBD"/>
    <w:rsid w:val="00375F6B"/>
    <w:rsid w:val="0038672D"/>
    <w:rsid w:val="00390B57"/>
    <w:rsid w:val="00393148"/>
    <w:rsid w:val="00393BC7"/>
    <w:rsid w:val="0039450E"/>
    <w:rsid w:val="003B19F4"/>
    <w:rsid w:val="003B2B2F"/>
    <w:rsid w:val="003B73E2"/>
    <w:rsid w:val="003C7117"/>
    <w:rsid w:val="004313C3"/>
    <w:rsid w:val="004514FF"/>
    <w:rsid w:val="00460E3C"/>
    <w:rsid w:val="00475D20"/>
    <w:rsid w:val="00491168"/>
    <w:rsid w:val="004A5BF1"/>
    <w:rsid w:val="004A716D"/>
    <w:rsid w:val="004B3CFF"/>
    <w:rsid w:val="004C3DB3"/>
    <w:rsid w:val="004C59A8"/>
    <w:rsid w:val="004C5EE0"/>
    <w:rsid w:val="004F1DE4"/>
    <w:rsid w:val="00514F9A"/>
    <w:rsid w:val="005466BD"/>
    <w:rsid w:val="005521B4"/>
    <w:rsid w:val="00554214"/>
    <w:rsid w:val="005C22D3"/>
    <w:rsid w:val="005D2245"/>
    <w:rsid w:val="005F2DB9"/>
    <w:rsid w:val="006006F1"/>
    <w:rsid w:val="006135EB"/>
    <w:rsid w:val="00641165"/>
    <w:rsid w:val="00646B25"/>
    <w:rsid w:val="00647763"/>
    <w:rsid w:val="006527DF"/>
    <w:rsid w:val="00690FE7"/>
    <w:rsid w:val="006937C8"/>
    <w:rsid w:val="006B23D2"/>
    <w:rsid w:val="006C517F"/>
    <w:rsid w:val="006E2FC4"/>
    <w:rsid w:val="006E42AD"/>
    <w:rsid w:val="00705AD1"/>
    <w:rsid w:val="00716B3B"/>
    <w:rsid w:val="007275F0"/>
    <w:rsid w:val="00785AA0"/>
    <w:rsid w:val="007A28F6"/>
    <w:rsid w:val="007D1D3F"/>
    <w:rsid w:val="007F10F9"/>
    <w:rsid w:val="008123C0"/>
    <w:rsid w:val="00815696"/>
    <w:rsid w:val="00842A09"/>
    <w:rsid w:val="00842E48"/>
    <w:rsid w:val="00870330"/>
    <w:rsid w:val="00872F65"/>
    <w:rsid w:val="008839C2"/>
    <w:rsid w:val="008B562A"/>
    <w:rsid w:val="008C1856"/>
    <w:rsid w:val="008D2B21"/>
    <w:rsid w:val="00901478"/>
    <w:rsid w:val="00901900"/>
    <w:rsid w:val="00902E22"/>
    <w:rsid w:val="00917644"/>
    <w:rsid w:val="009413C6"/>
    <w:rsid w:val="00942D18"/>
    <w:rsid w:val="00996359"/>
    <w:rsid w:val="00A05629"/>
    <w:rsid w:val="00A1539F"/>
    <w:rsid w:val="00A25933"/>
    <w:rsid w:val="00A362CA"/>
    <w:rsid w:val="00A474A0"/>
    <w:rsid w:val="00A65FB7"/>
    <w:rsid w:val="00A669EB"/>
    <w:rsid w:val="00A915A8"/>
    <w:rsid w:val="00A95EC0"/>
    <w:rsid w:val="00AB1B89"/>
    <w:rsid w:val="00AC0A30"/>
    <w:rsid w:val="00AD442F"/>
    <w:rsid w:val="00B21952"/>
    <w:rsid w:val="00B321E4"/>
    <w:rsid w:val="00B40F29"/>
    <w:rsid w:val="00B43C1A"/>
    <w:rsid w:val="00B51C26"/>
    <w:rsid w:val="00B60A36"/>
    <w:rsid w:val="00B7038A"/>
    <w:rsid w:val="00B70CE7"/>
    <w:rsid w:val="00B85A1B"/>
    <w:rsid w:val="00B9211F"/>
    <w:rsid w:val="00BB3FBA"/>
    <w:rsid w:val="00BC63BA"/>
    <w:rsid w:val="00BD1605"/>
    <w:rsid w:val="00BE061E"/>
    <w:rsid w:val="00BF2F63"/>
    <w:rsid w:val="00C0618A"/>
    <w:rsid w:val="00C10FE4"/>
    <w:rsid w:val="00C368C5"/>
    <w:rsid w:val="00C6149F"/>
    <w:rsid w:val="00C77428"/>
    <w:rsid w:val="00CA1F02"/>
    <w:rsid w:val="00CB0F13"/>
    <w:rsid w:val="00CD1988"/>
    <w:rsid w:val="00D206CF"/>
    <w:rsid w:val="00D41FA0"/>
    <w:rsid w:val="00D653E3"/>
    <w:rsid w:val="00D73E93"/>
    <w:rsid w:val="00D90494"/>
    <w:rsid w:val="00DA01A4"/>
    <w:rsid w:val="00DB0A08"/>
    <w:rsid w:val="00DB1DDA"/>
    <w:rsid w:val="00DD5477"/>
    <w:rsid w:val="00DE69E4"/>
    <w:rsid w:val="00E0152F"/>
    <w:rsid w:val="00E42F88"/>
    <w:rsid w:val="00E60D91"/>
    <w:rsid w:val="00E63F06"/>
    <w:rsid w:val="00E65873"/>
    <w:rsid w:val="00E81CDC"/>
    <w:rsid w:val="00E84E29"/>
    <w:rsid w:val="00E952AA"/>
    <w:rsid w:val="00E9558B"/>
    <w:rsid w:val="00EC3078"/>
    <w:rsid w:val="00ED0944"/>
    <w:rsid w:val="00ED1312"/>
    <w:rsid w:val="00F05DDD"/>
    <w:rsid w:val="00F1744C"/>
    <w:rsid w:val="00F23370"/>
    <w:rsid w:val="00F6142B"/>
    <w:rsid w:val="00F6653E"/>
    <w:rsid w:val="00F90AC7"/>
    <w:rsid w:val="00FA4A55"/>
    <w:rsid w:val="00FB43E1"/>
    <w:rsid w:val="00FE0A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5F0"/>
    <w:pPr>
      <w:ind w:leftChars="200" w:left="480"/>
    </w:pPr>
  </w:style>
  <w:style w:type="paragraph" w:styleId="a4">
    <w:name w:val="Balloon Text"/>
    <w:basedOn w:val="a"/>
    <w:link w:val="a5"/>
    <w:uiPriority w:val="99"/>
    <w:semiHidden/>
    <w:unhideWhenUsed/>
    <w:rsid w:val="00E42F88"/>
    <w:pPr>
      <w:spacing w:before="0" w:after="0"/>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42F88"/>
    <w:rPr>
      <w:rFonts w:asciiTheme="majorHAnsi" w:eastAsiaTheme="majorEastAsia" w:hAnsiTheme="majorHAnsi" w:cstheme="majorBidi"/>
      <w:sz w:val="18"/>
      <w:szCs w:val="18"/>
    </w:rPr>
  </w:style>
  <w:style w:type="paragraph" w:styleId="a6">
    <w:name w:val="header"/>
    <w:basedOn w:val="a"/>
    <w:link w:val="a7"/>
    <w:uiPriority w:val="99"/>
    <w:unhideWhenUsed/>
    <w:rsid w:val="0027595B"/>
    <w:pPr>
      <w:tabs>
        <w:tab w:val="center" w:pos="4153"/>
        <w:tab w:val="right" w:pos="8306"/>
      </w:tabs>
      <w:snapToGrid w:val="0"/>
    </w:pPr>
    <w:rPr>
      <w:sz w:val="20"/>
      <w:szCs w:val="20"/>
    </w:rPr>
  </w:style>
  <w:style w:type="character" w:customStyle="1" w:styleId="a7">
    <w:name w:val="頁首 字元"/>
    <w:basedOn w:val="a0"/>
    <w:link w:val="a6"/>
    <w:uiPriority w:val="99"/>
    <w:rsid w:val="0027595B"/>
    <w:rPr>
      <w:sz w:val="20"/>
      <w:szCs w:val="20"/>
    </w:rPr>
  </w:style>
  <w:style w:type="paragraph" w:styleId="a8">
    <w:name w:val="footer"/>
    <w:basedOn w:val="a"/>
    <w:link w:val="a9"/>
    <w:uiPriority w:val="99"/>
    <w:unhideWhenUsed/>
    <w:rsid w:val="0027595B"/>
    <w:pPr>
      <w:tabs>
        <w:tab w:val="center" w:pos="4153"/>
        <w:tab w:val="right" w:pos="8306"/>
      </w:tabs>
      <w:snapToGrid w:val="0"/>
    </w:pPr>
    <w:rPr>
      <w:sz w:val="20"/>
      <w:szCs w:val="20"/>
    </w:rPr>
  </w:style>
  <w:style w:type="character" w:customStyle="1" w:styleId="a9">
    <w:name w:val="頁尾 字元"/>
    <w:basedOn w:val="a0"/>
    <w:link w:val="a8"/>
    <w:uiPriority w:val="99"/>
    <w:rsid w:val="0027595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5F0"/>
    <w:pPr>
      <w:ind w:leftChars="200" w:left="480"/>
    </w:pPr>
  </w:style>
  <w:style w:type="paragraph" w:styleId="a4">
    <w:name w:val="Balloon Text"/>
    <w:basedOn w:val="a"/>
    <w:link w:val="a5"/>
    <w:uiPriority w:val="99"/>
    <w:semiHidden/>
    <w:unhideWhenUsed/>
    <w:rsid w:val="00E42F88"/>
    <w:pPr>
      <w:spacing w:before="0" w:after="0"/>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42F88"/>
    <w:rPr>
      <w:rFonts w:asciiTheme="majorHAnsi" w:eastAsiaTheme="majorEastAsia" w:hAnsiTheme="majorHAnsi" w:cstheme="majorBidi"/>
      <w:sz w:val="18"/>
      <w:szCs w:val="18"/>
    </w:rPr>
  </w:style>
  <w:style w:type="paragraph" w:styleId="a6">
    <w:name w:val="header"/>
    <w:basedOn w:val="a"/>
    <w:link w:val="a7"/>
    <w:uiPriority w:val="99"/>
    <w:unhideWhenUsed/>
    <w:rsid w:val="0027595B"/>
    <w:pPr>
      <w:tabs>
        <w:tab w:val="center" w:pos="4153"/>
        <w:tab w:val="right" w:pos="8306"/>
      </w:tabs>
      <w:snapToGrid w:val="0"/>
    </w:pPr>
    <w:rPr>
      <w:sz w:val="20"/>
      <w:szCs w:val="20"/>
    </w:rPr>
  </w:style>
  <w:style w:type="character" w:customStyle="1" w:styleId="a7">
    <w:name w:val="頁首 字元"/>
    <w:basedOn w:val="a0"/>
    <w:link w:val="a6"/>
    <w:uiPriority w:val="99"/>
    <w:rsid w:val="0027595B"/>
    <w:rPr>
      <w:sz w:val="20"/>
      <w:szCs w:val="20"/>
    </w:rPr>
  </w:style>
  <w:style w:type="paragraph" w:styleId="a8">
    <w:name w:val="footer"/>
    <w:basedOn w:val="a"/>
    <w:link w:val="a9"/>
    <w:uiPriority w:val="99"/>
    <w:unhideWhenUsed/>
    <w:rsid w:val="0027595B"/>
    <w:pPr>
      <w:tabs>
        <w:tab w:val="center" w:pos="4153"/>
        <w:tab w:val="right" w:pos="8306"/>
      </w:tabs>
      <w:snapToGrid w:val="0"/>
    </w:pPr>
    <w:rPr>
      <w:sz w:val="20"/>
      <w:szCs w:val="20"/>
    </w:rPr>
  </w:style>
  <w:style w:type="character" w:customStyle="1" w:styleId="a9">
    <w:name w:val="頁尾 字元"/>
    <w:basedOn w:val="a0"/>
    <w:link w:val="a8"/>
    <w:uiPriority w:val="99"/>
    <w:rsid w:val="002759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08636">
      <w:bodyDiv w:val="1"/>
      <w:marLeft w:val="0"/>
      <w:marRight w:val="0"/>
      <w:marTop w:val="0"/>
      <w:marBottom w:val="0"/>
      <w:divBdr>
        <w:top w:val="none" w:sz="0" w:space="0" w:color="auto"/>
        <w:left w:val="none" w:sz="0" w:space="0" w:color="auto"/>
        <w:bottom w:val="none" w:sz="0" w:space="0" w:color="auto"/>
        <w:right w:val="none" w:sz="0" w:space="0" w:color="auto"/>
      </w:divBdr>
    </w:div>
    <w:div w:id="842208893">
      <w:bodyDiv w:val="1"/>
      <w:marLeft w:val="0"/>
      <w:marRight w:val="0"/>
      <w:marTop w:val="0"/>
      <w:marBottom w:val="0"/>
      <w:divBdr>
        <w:top w:val="none" w:sz="0" w:space="0" w:color="auto"/>
        <w:left w:val="none" w:sz="0" w:space="0" w:color="auto"/>
        <w:bottom w:val="none" w:sz="0" w:space="0" w:color="auto"/>
        <w:right w:val="none" w:sz="0" w:space="0" w:color="auto"/>
      </w:divBdr>
    </w:div>
    <w:div w:id="103935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Company>Yuan Ze University</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鍾婕瑀</dc:creator>
  <cp:lastModifiedBy>謝靜宜</cp:lastModifiedBy>
  <cp:revision>2</cp:revision>
  <cp:lastPrinted>2015-06-30T07:33:00Z</cp:lastPrinted>
  <dcterms:created xsi:type="dcterms:W3CDTF">2015-09-07T04:38:00Z</dcterms:created>
  <dcterms:modified xsi:type="dcterms:W3CDTF">2015-09-07T04:38:00Z</dcterms:modified>
</cp:coreProperties>
</file>