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4A3A" w14:textId="77777777" w:rsidR="00FA5F02" w:rsidRPr="006B189E" w:rsidRDefault="00FA5F02" w:rsidP="00FA5F02">
      <w:pPr>
        <w:pStyle w:val="a3"/>
        <w:tabs>
          <w:tab w:val="clear" w:pos="4153"/>
          <w:tab w:val="clear" w:pos="8306"/>
        </w:tabs>
        <w:ind w:rightChars="23" w:right="55"/>
        <w:jc w:val="center"/>
        <w:rPr>
          <w:rFonts w:eastAsia="標楷體"/>
          <w:b/>
          <w:color w:val="000000"/>
          <w:sz w:val="28"/>
          <w:szCs w:val="28"/>
        </w:rPr>
      </w:pPr>
      <w:r w:rsidRPr="006B189E">
        <w:rPr>
          <w:rFonts w:eastAsia="標楷體"/>
          <w:b/>
          <w:color w:val="000000"/>
          <w:sz w:val="28"/>
          <w:szCs w:val="28"/>
        </w:rPr>
        <w:t>元智大學電機工程學系</w:t>
      </w:r>
      <w:r w:rsidRPr="006B189E">
        <w:rPr>
          <w:rFonts w:eastAsia="標楷體"/>
          <w:b/>
          <w:color w:val="000000"/>
          <w:sz w:val="28"/>
          <w:szCs w:val="28"/>
        </w:rPr>
        <w:t>(</w:t>
      </w:r>
      <w:r w:rsidRPr="006B189E">
        <w:rPr>
          <w:rFonts w:eastAsia="標楷體" w:hint="eastAsia"/>
          <w:b/>
          <w:color w:val="000000"/>
          <w:sz w:val="28"/>
          <w:szCs w:val="28"/>
        </w:rPr>
        <w:t>丙</w:t>
      </w:r>
      <w:r w:rsidRPr="006B189E">
        <w:rPr>
          <w:rFonts w:eastAsia="標楷體"/>
          <w:b/>
          <w:color w:val="000000"/>
          <w:sz w:val="28"/>
          <w:szCs w:val="28"/>
        </w:rPr>
        <w:t>組</w:t>
      </w:r>
      <w:r w:rsidRPr="006B189E">
        <w:rPr>
          <w:rFonts w:eastAsia="標楷體"/>
          <w:b/>
          <w:color w:val="000000"/>
          <w:sz w:val="28"/>
          <w:szCs w:val="28"/>
        </w:rPr>
        <w:t>)</w:t>
      </w:r>
      <w:r w:rsidRPr="006B189E">
        <w:rPr>
          <w:rFonts w:eastAsia="標楷體"/>
          <w:b/>
          <w:color w:val="000000"/>
          <w:sz w:val="28"/>
          <w:szCs w:val="28"/>
        </w:rPr>
        <w:t>輔系科目表</w:t>
      </w:r>
    </w:p>
    <w:p w14:paraId="02CC5C5B" w14:textId="77777777" w:rsidR="00FA5F02" w:rsidRPr="006B189E" w:rsidRDefault="00FA5F02" w:rsidP="00FA5F02">
      <w:pPr>
        <w:snapToGrid w:val="0"/>
        <w:ind w:right="-367"/>
        <w:jc w:val="center"/>
        <w:rPr>
          <w:rFonts w:eastAsia="標楷體"/>
          <w:b/>
          <w:color w:val="000000"/>
          <w:sz w:val="28"/>
          <w:szCs w:val="28"/>
        </w:rPr>
      </w:pPr>
      <w:r w:rsidRPr="006B189E">
        <w:rPr>
          <w:rFonts w:eastAsia="標楷體"/>
          <w:b/>
          <w:color w:val="000000"/>
          <w:sz w:val="28"/>
          <w:szCs w:val="28"/>
        </w:rPr>
        <w:t>Department of Electrical Engineering</w:t>
      </w:r>
      <w:r w:rsidRPr="006B189E">
        <w:rPr>
          <w:rFonts w:eastAsia="標楷體"/>
          <w:color w:val="000000"/>
        </w:rPr>
        <w:t xml:space="preserve"> </w:t>
      </w:r>
      <w:r w:rsidRPr="006B189E">
        <w:rPr>
          <w:rFonts w:eastAsia="標楷體"/>
          <w:b/>
          <w:color w:val="000000"/>
          <w:sz w:val="28"/>
          <w:szCs w:val="28"/>
        </w:rPr>
        <w:t>(Program C), Yuan Ze University</w:t>
      </w:r>
    </w:p>
    <w:p w14:paraId="74FFB4E5" w14:textId="77777777" w:rsidR="00FA5F02" w:rsidRPr="006B189E" w:rsidRDefault="00FA5F02" w:rsidP="00FA5F02">
      <w:pPr>
        <w:snapToGrid w:val="0"/>
        <w:ind w:right="386"/>
        <w:jc w:val="center"/>
        <w:rPr>
          <w:rFonts w:eastAsia="標楷體"/>
          <w:b/>
          <w:color w:val="000000"/>
          <w:sz w:val="28"/>
          <w:szCs w:val="28"/>
        </w:rPr>
      </w:pPr>
      <w:r w:rsidRPr="006B189E">
        <w:rPr>
          <w:rFonts w:eastAsia="標楷體"/>
          <w:b/>
          <w:color w:val="000000"/>
          <w:sz w:val="28"/>
          <w:szCs w:val="28"/>
        </w:rPr>
        <w:t>List of Minor Courses</w:t>
      </w:r>
    </w:p>
    <w:p w14:paraId="10CBAAFC" w14:textId="77777777" w:rsidR="00FA5F02" w:rsidRPr="00F22C53" w:rsidRDefault="00FA5F02" w:rsidP="00FA5F02">
      <w:pPr>
        <w:snapToGrid w:val="0"/>
        <w:jc w:val="center"/>
        <w:rPr>
          <w:rFonts w:eastAsia="標楷體"/>
          <w:b/>
          <w:color w:val="000000" w:themeColor="text1"/>
        </w:rPr>
      </w:pPr>
      <w:r w:rsidRPr="00F22C53">
        <w:rPr>
          <w:rFonts w:eastAsia="標楷體"/>
          <w:b/>
          <w:color w:val="000000" w:themeColor="text1"/>
        </w:rPr>
        <w:t>（</w:t>
      </w:r>
      <w:r w:rsidRPr="00F22C53">
        <w:rPr>
          <w:rFonts w:eastAsia="標楷體"/>
          <w:b/>
          <w:color w:val="000000" w:themeColor="text1"/>
        </w:rPr>
        <w:t>11</w:t>
      </w:r>
      <w:r w:rsidR="003D69C7" w:rsidRPr="00F22C53">
        <w:rPr>
          <w:rFonts w:eastAsia="標楷體"/>
          <w:b/>
          <w:color w:val="000000" w:themeColor="text1"/>
        </w:rPr>
        <w:t>5</w:t>
      </w:r>
      <w:r w:rsidRPr="00F22C53">
        <w:rPr>
          <w:rFonts w:eastAsia="標楷體"/>
          <w:b/>
          <w:color w:val="000000" w:themeColor="text1"/>
        </w:rPr>
        <w:t>學年度入學新生適用）</w:t>
      </w:r>
    </w:p>
    <w:p w14:paraId="706B3E6A" w14:textId="77777777" w:rsidR="00FA5F02" w:rsidRPr="00F22C53" w:rsidRDefault="00FA5F02" w:rsidP="00FA5F02">
      <w:pPr>
        <w:snapToGrid w:val="0"/>
        <w:jc w:val="center"/>
        <w:rPr>
          <w:rFonts w:eastAsia="標楷體"/>
          <w:b/>
          <w:color w:val="000000" w:themeColor="text1"/>
        </w:rPr>
      </w:pPr>
      <w:r w:rsidRPr="00F22C53">
        <w:rPr>
          <w:rFonts w:eastAsia="標楷體"/>
          <w:b/>
          <w:bCs/>
          <w:color w:val="000000" w:themeColor="text1"/>
        </w:rPr>
        <w:t>(</w:t>
      </w:r>
      <w:r w:rsidRPr="00F22C53">
        <w:rPr>
          <w:rFonts w:eastAsia="標楷體"/>
          <w:b/>
          <w:color w:val="000000" w:themeColor="text1"/>
        </w:rPr>
        <w:t>Applicable to Students Admitted in Academic Year of 202</w:t>
      </w:r>
      <w:r w:rsidR="003D69C7" w:rsidRPr="00F22C53">
        <w:rPr>
          <w:rFonts w:eastAsia="標楷體"/>
          <w:b/>
          <w:color w:val="000000" w:themeColor="text1"/>
        </w:rPr>
        <w:t>6</w:t>
      </w:r>
      <w:r w:rsidRPr="00F22C53">
        <w:rPr>
          <w:rFonts w:eastAsia="標楷體"/>
          <w:b/>
          <w:color w:val="000000" w:themeColor="text1"/>
        </w:rPr>
        <w:t>)</w:t>
      </w:r>
    </w:p>
    <w:p w14:paraId="5D46638A" w14:textId="77777777" w:rsidR="00FA5F02" w:rsidRPr="003D69C7" w:rsidRDefault="00FA5F02" w:rsidP="00FA5F02">
      <w:pPr>
        <w:widowControl/>
        <w:snapToGrid w:val="0"/>
        <w:spacing w:after="60"/>
        <w:jc w:val="center"/>
        <w:rPr>
          <w:rFonts w:eastAsia="標楷體"/>
          <w:b/>
          <w:bCs/>
          <w:color w:val="00B0F0"/>
          <w:kern w:val="0"/>
        </w:rPr>
      </w:pPr>
    </w:p>
    <w:p w14:paraId="1481C247" w14:textId="77777777" w:rsidR="000E50F4" w:rsidRPr="00706973" w:rsidRDefault="000E50F4" w:rsidP="000E50F4">
      <w:pPr>
        <w:snapToGrid w:val="0"/>
        <w:spacing w:line="200" w:lineRule="exact"/>
        <w:ind w:rightChars="17" w:right="41"/>
        <w:jc w:val="right"/>
        <w:rPr>
          <w:rFonts w:eastAsia="標楷體"/>
          <w:color w:val="000000" w:themeColor="text1"/>
          <w:sz w:val="16"/>
          <w:szCs w:val="16"/>
          <w:lang w:eastAsia="zh-CN"/>
        </w:rPr>
      </w:pPr>
      <w:r w:rsidRPr="00706973">
        <w:rPr>
          <w:rFonts w:eastAsia="標楷體"/>
          <w:color w:val="000000" w:themeColor="text1"/>
          <w:sz w:val="16"/>
          <w:szCs w:val="16"/>
          <w:lang w:eastAsia="zh-CN"/>
        </w:rPr>
        <w:t>115.</w:t>
      </w:r>
      <w:r>
        <w:rPr>
          <w:rFonts w:eastAsia="標楷體"/>
          <w:color w:val="000000" w:themeColor="text1"/>
          <w:sz w:val="16"/>
          <w:szCs w:val="16"/>
          <w:lang w:eastAsia="zh-CN"/>
        </w:rPr>
        <w:t>0</w:t>
      </w:r>
      <w:r w:rsidRPr="00706973">
        <w:rPr>
          <w:rFonts w:eastAsia="標楷體"/>
          <w:color w:val="000000" w:themeColor="text1"/>
          <w:sz w:val="16"/>
          <w:szCs w:val="16"/>
          <w:lang w:eastAsia="zh-CN"/>
        </w:rPr>
        <w:t xml:space="preserve">6.10 </w:t>
      </w:r>
      <w:r w:rsidRPr="00706973">
        <w:rPr>
          <w:rFonts w:eastAsia="標楷體"/>
          <w:color w:val="000000" w:themeColor="text1"/>
          <w:sz w:val="16"/>
          <w:szCs w:val="16"/>
          <w:lang w:eastAsia="zh-CN"/>
        </w:rPr>
        <w:t>一一四學年度第八次教務會議通過</w:t>
      </w:r>
    </w:p>
    <w:p w14:paraId="5106D444" w14:textId="77777777" w:rsidR="000E50F4" w:rsidRPr="00706973" w:rsidRDefault="000E50F4" w:rsidP="000E50F4">
      <w:pPr>
        <w:snapToGrid w:val="0"/>
        <w:spacing w:line="200" w:lineRule="exact"/>
        <w:ind w:rightChars="17" w:right="41"/>
        <w:jc w:val="right"/>
        <w:rPr>
          <w:rFonts w:eastAsia="DengXian"/>
          <w:color w:val="000000" w:themeColor="text1"/>
          <w:sz w:val="16"/>
          <w:szCs w:val="16"/>
        </w:rPr>
      </w:pPr>
      <w:r w:rsidRPr="00706973">
        <w:rPr>
          <w:rFonts w:eastAsia="標楷體"/>
          <w:color w:val="000000" w:themeColor="text1"/>
          <w:sz w:val="16"/>
          <w:szCs w:val="16"/>
          <w:lang w:eastAsia="zh-CN"/>
        </w:rPr>
        <w:t>Passed by the 8th Academic Affairs Meeting, Academic Year 2025, on June 10, 2026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987"/>
        <w:gridCol w:w="4541"/>
        <w:gridCol w:w="709"/>
        <w:gridCol w:w="992"/>
      </w:tblGrid>
      <w:tr w:rsidR="000B78BC" w:rsidRPr="006B189E" w14:paraId="54DE1560" w14:textId="77777777" w:rsidTr="00E5361E">
        <w:trPr>
          <w:cantSplit/>
          <w:trHeight w:val="345"/>
          <w:jc w:val="center"/>
        </w:trPr>
        <w:tc>
          <w:tcPr>
            <w:tcW w:w="1418" w:type="dxa"/>
            <w:vMerge w:val="restart"/>
            <w:vAlign w:val="center"/>
          </w:tcPr>
          <w:p w14:paraId="34631E8D" w14:textId="77777777" w:rsidR="000B78BC" w:rsidRPr="006B189E" w:rsidRDefault="000B78BC" w:rsidP="00B24A8B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6B189E">
              <w:rPr>
                <w:rFonts w:eastAsia="標楷體"/>
                <w:color w:val="000000"/>
              </w:rPr>
              <w:t>輔系名稱</w:t>
            </w:r>
          </w:p>
          <w:p w14:paraId="5997D5BF" w14:textId="0425A764" w:rsidR="000B78BC" w:rsidRPr="006B189E" w:rsidRDefault="000B78BC" w:rsidP="00B24A8B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6B189E">
              <w:rPr>
                <w:rFonts w:eastAsia="標楷體"/>
                <w:color w:val="000000"/>
                <w:sz w:val="20"/>
              </w:rPr>
              <w:t>Minor Titl</w:t>
            </w:r>
            <w:r w:rsidR="00510C38">
              <w:rPr>
                <w:rFonts w:eastAsia="標楷體" w:hint="eastAsia"/>
                <w:color w:val="000000"/>
                <w:sz w:val="20"/>
              </w:rPr>
              <w:t>e</w:t>
            </w:r>
          </w:p>
        </w:tc>
        <w:tc>
          <w:tcPr>
            <w:tcW w:w="5528" w:type="dxa"/>
            <w:gridSpan w:val="2"/>
          </w:tcPr>
          <w:p w14:paraId="30EFE804" w14:textId="77777777" w:rsidR="000B78BC" w:rsidRPr="00437E70" w:rsidRDefault="000B78BC" w:rsidP="000B78B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37E70">
              <w:rPr>
                <w:rFonts w:eastAsia="標楷體"/>
              </w:rPr>
              <w:t>輔系科目</w:t>
            </w:r>
            <w:r w:rsidRPr="00437E70">
              <w:rPr>
                <w:rFonts w:eastAsia="標楷體"/>
                <w:sz w:val="20"/>
              </w:rPr>
              <w:t>Course Title</w:t>
            </w:r>
          </w:p>
        </w:tc>
        <w:tc>
          <w:tcPr>
            <w:tcW w:w="709" w:type="dxa"/>
            <w:vMerge w:val="restart"/>
            <w:vAlign w:val="center"/>
          </w:tcPr>
          <w:p w14:paraId="7EA49CF1" w14:textId="77777777" w:rsidR="000B78BC" w:rsidRPr="006B189E" w:rsidRDefault="000B78BC" w:rsidP="000B78B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6B189E">
              <w:rPr>
                <w:rFonts w:eastAsia="標楷體"/>
                <w:color w:val="000000"/>
              </w:rPr>
              <w:t>學分</w:t>
            </w:r>
          </w:p>
          <w:p w14:paraId="0C25D24C" w14:textId="77777777" w:rsidR="000B78BC" w:rsidRPr="006B189E" w:rsidRDefault="000B78BC" w:rsidP="000B78B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6B189E">
              <w:rPr>
                <w:rFonts w:eastAsia="標楷體"/>
                <w:color w:val="000000"/>
                <w:sz w:val="20"/>
              </w:rPr>
              <w:t>Credits</w:t>
            </w:r>
          </w:p>
        </w:tc>
        <w:tc>
          <w:tcPr>
            <w:tcW w:w="992" w:type="dxa"/>
            <w:vMerge w:val="restart"/>
            <w:vAlign w:val="center"/>
          </w:tcPr>
          <w:p w14:paraId="2201741E" w14:textId="77777777" w:rsidR="000B78BC" w:rsidRPr="006B189E" w:rsidRDefault="000B78BC" w:rsidP="000B78BC">
            <w:pPr>
              <w:pStyle w:val="a5"/>
              <w:snapToGrid w:val="0"/>
              <w:rPr>
                <w:color w:val="000000"/>
                <w:sz w:val="24"/>
                <w:szCs w:val="24"/>
              </w:rPr>
            </w:pPr>
            <w:r w:rsidRPr="006B189E">
              <w:rPr>
                <w:color w:val="000000"/>
                <w:sz w:val="24"/>
                <w:szCs w:val="24"/>
              </w:rPr>
              <w:t>備註</w:t>
            </w:r>
          </w:p>
          <w:p w14:paraId="2CD079D1" w14:textId="77777777" w:rsidR="000B78BC" w:rsidRPr="006B189E" w:rsidRDefault="000B78BC" w:rsidP="000B78BC">
            <w:pPr>
              <w:pStyle w:val="a5"/>
              <w:snapToGrid w:val="0"/>
              <w:rPr>
                <w:color w:val="000000"/>
                <w:sz w:val="24"/>
                <w:szCs w:val="24"/>
              </w:rPr>
            </w:pPr>
            <w:r w:rsidRPr="006B189E">
              <w:rPr>
                <w:color w:val="000000"/>
                <w:sz w:val="20"/>
              </w:rPr>
              <w:t>Remarks</w:t>
            </w:r>
          </w:p>
        </w:tc>
      </w:tr>
      <w:tr w:rsidR="000B78BC" w:rsidRPr="006B189E" w14:paraId="625E4E6B" w14:textId="77777777" w:rsidTr="00E5361E">
        <w:trPr>
          <w:cantSplit/>
          <w:trHeight w:val="345"/>
          <w:jc w:val="center"/>
        </w:trPr>
        <w:tc>
          <w:tcPr>
            <w:tcW w:w="1418" w:type="dxa"/>
            <w:vMerge/>
            <w:vAlign w:val="center"/>
          </w:tcPr>
          <w:p w14:paraId="66E6E488" w14:textId="77777777" w:rsidR="000B78BC" w:rsidRPr="006B189E" w:rsidRDefault="000B78BC" w:rsidP="00B24A8B">
            <w:pPr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42DA1B62" w14:textId="77777777" w:rsidR="000B78BC" w:rsidRPr="00C12703" w:rsidRDefault="000B78BC" w:rsidP="00B24A8B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C12703">
              <w:rPr>
                <w:rFonts w:eastAsia="標楷體"/>
                <w:color w:val="000000"/>
              </w:rPr>
              <w:t>課號</w:t>
            </w:r>
          </w:p>
          <w:p w14:paraId="4459609C" w14:textId="77777777" w:rsidR="000B78BC" w:rsidRPr="00B24A8B" w:rsidRDefault="000B78BC" w:rsidP="00B24A8B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24A8B">
              <w:rPr>
                <w:rFonts w:eastAsia="標楷體"/>
                <w:sz w:val="16"/>
                <w:szCs w:val="16"/>
              </w:rPr>
              <w:t>Course Code</w:t>
            </w:r>
          </w:p>
        </w:tc>
        <w:tc>
          <w:tcPr>
            <w:tcW w:w="4541" w:type="dxa"/>
          </w:tcPr>
          <w:p w14:paraId="33DC0AA1" w14:textId="77777777" w:rsidR="000B78BC" w:rsidRDefault="000B78BC" w:rsidP="00B24A8B">
            <w:pPr>
              <w:snapToGrid w:val="0"/>
              <w:jc w:val="center"/>
              <w:rPr>
                <w:rFonts w:eastAsia="標楷體"/>
              </w:rPr>
            </w:pPr>
            <w:r w:rsidRPr="00437E70">
              <w:rPr>
                <w:rFonts w:eastAsia="標楷體"/>
              </w:rPr>
              <w:t>中文課名</w:t>
            </w:r>
            <w:r w:rsidRPr="00437E70">
              <w:rPr>
                <w:rFonts w:eastAsia="標楷體"/>
              </w:rPr>
              <w:t>/</w:t>
            </w:r>
            <w:r w:rsidRPr="00437E70">
              <w:rPr>
                <w:rFonts w:eastAsia="標楷體"/>
              </w:rPr>
              <w:t>英文課名</w:t>
            </w:r>
          </w:p>
          <w:p w14:paraId="1B9080AE" w14:textId="77777777" w:rsidR="000B78BC" w:rsidRPr="006B189E" w:rsidRDefault="000B78BC" w:rsidP="00B24A8B">
            <w:pPr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  <w:r w:rsidRPr="00437E70">
              <w:rPr>
                <w:rFonts w:eastAsia="標楷體"/>
                <w:sz w:val="20"/>
              </w:rPr>
              <w:t>(Chinese Course Title/English Course Title)</w:t>
            </w:r>
          </w:p>
        </w:tc>
        <w:tc>
          <w:tcPr>
            <w:tcW w:w="709" w:type="dxa"/>
            <w:vMerge/>
            <w:vAlign w:val="center"/>
          </w:tcPr>
          <w:p w14:paraId="11A563E9" w14:textId="77777777" w:rsidR="000B78BC" w:rsidRPr="006B189E" w:rsidRDefault="000B78BC" w:rsidP="00B24A8B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10F6AD2D" w14:textId="77777777" w:rsidR="000B78BC" w:rsidRPr="006B189E" w:rsidRDefault="000B78BC" w:rsidP="00B24A8B">
            <w:pPr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B24A8B" w:rsidRPr="006B189E" w14:paraId="523EF4D3" w14:textId="77777777" w:rsidTr="00A2276A">
        <w:trPr>
          <w:cantSplit/>
          <w:trHeight w:val="315"/>
          <w:jc w:val="center"/>
        </w:trPr>
        <w:tc>
          <w:tcPr>
            <w:tcW w:w="1418" w:type="dxa"/>
            <w:vMerge w:val="restart"/>
            <w:vAlign w:val="center"/>
          </w:tcPr>
          <w:p w14:paraId="56F34C1E" w14:textId="77777777" w:rsidR="00B24A8B" w:rsidRPr="00B24A8B" w:rsidRDefault="00B24A8B" w:rsidP="00B24A8B">
            <w:pPr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B24A8B">
              <w:rPr>
                <w:rFonts w:eastAsia="標楷體" w:hint="eastAsia"/>
                <w:szCs w:val="24"/>
              </w:rPr>
              <w:t>電機工程學系</w:t>
            </w:r>
            <w:r w:rsidRPr="00B24A8B">
              <w:rPr>
                <w:rFonts w:eastAsia="標楷體" w:hint="eastAsia"/>
                <w:szCs w:val="24"/>
              </w:rPr>
              <w:t>(</w:t>
            </w:r>
            <w:r w:rsidRPr="00B24A8B">
              <w:rPr>
                <w:rFonts w:eastAsia="標楷體" w:hint="eastAsia"/>
                <w:szCs w:val="24"/>
              </w:rPr>
              <w:t>丙組</w:t>
            </w:r>
            <w:r w:rsidRPr="00B24A8B">
              <w:rPr>
                <w:rFonts w:eastAsia="標楷體" w:hint="eastAsia"/>
                <w:szCs w:val="24"/>
              </w:rPr>
              <w:t>)</w:t>
            </w:r>
          </w:p>
          <w:p w14:paraId="4EBBEE4B" w14:textId="77777777" w:rsidR="00B24A8B" w:rsidRPr="006B189E" w:rsidRDefault="00B24A8B" w:rsidP="00B24A8B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6B189E">
              <w:rPr>
                <w:rFonts w:eastAsia="標楷體"/>
                <w:bCs/>
                <w:color w:val="000000"/>
              </w:rPr>
              <w:t>Department of Electrical Engineering</w:t>
            </w:r>
            <w:r w:rsidRPr="006B189E">
              <w:rPr>
                <w:rFonts w:eastAsia="標楷體"/>
                <w:color w:val="000000"/>
              </w:rPr>
              <w:t xml:space="preserve"> </w:t>
            </w:r>
            <w:r w:rsidRPr="006B189E">
              <w:rPr>
                <w:rFonts w:eastAsia="標楷體"/>
                <w:bCs/>
                <w:color w:val="000000"/>
              </w:rPr>
              <w:t>(Program C)</w:t>
            </w:r>
          </w:p>
        </w:tc>
        <w:tc>
          <w:tcPr>
            <w:tcW w:w="987" w:type="dxa"/>
            <w:vAlign w:val="center"/>
          </w:tcPr>
          <w:p w14:paraId="1AB19375" w14:textId="77777777" w:rsidR="00B24A8B" w:rsidRPr="006B189E" w:rsidRDefault="000176F8" w:rsidP="00A2276A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E</w:t>
            </w:r>
            <w:r>
              <w:rPr>
                <w:rFonts w:eastAsia="標楷體"/>
                <w:color w:val="000000"/>
                <w:sz w:val="20"/>
              </w:rPr>
              <w:t>EC202</w:t>
            </w:r>
          </w:p>
        </w:tc>
        <w:tc>
          <w:tcPr>
            <w:tcW w:w="4541" w:type="dxa"/>
            <w:vAlign w:val="center"/>
          </w:tcPr>
          <w:p w14:paraId="2972ABAC" w14:textId="77777777" w:rsidR="00B24A8B" w:rsidRPr="006B189E" w:rsidRDefault="00B24A8B" w:rsidP="00C806BD">
            <w:pPr>
              <w:snapToGrid w:val="0"/>
              <w:spacing w:line="240" w:lineRule="atLeast"/>
              <w:ind w:leftChars="47" w:left="113"/>
              <w:rPr>
                <w:rFonts w:eastAsia="標楷體"/>
                <w:color w:val="000000"/>
                <w:sz w:val="20"/>
              </w:rPr>
            </w:pPr>
            <w:r w:rsidRPr="006B189E">
              <w:rPr>
                <w:rFonts w:eastAsia="標楷體" w:hint="eastAsia"/>
                <w:color w:val="000000"/>
                <w:sz w:val="20"/>
              </w:rPr>
              <w:t>工程數學（一）</w:t>
            </w:r>
          </w:p>
          <w:p w14:paraId="2F30B9DB" w14:textId="77777777" w:rsidR="00B24A8B" w:rsidRPr="006B189E" w:rsidRDefault="00B24A8B" w:rsidP="00C806BD">
            <w:pPr>
              <w:snapToGrid w:val="0"/>
              <w:spacing w:line="240" w:lineRule="atLeast"/>
              <w:ind w:leftChars="47" w:left="113"/>
              <w:rPr>
                <w:rFonts w:eastAsia="標楷體"/>
                <w:color w:val="000000"/>
                <w:sz w:val="20"/>
              </w:rPr>
            </w:pPr>
            <w:r w:rsidRPr="006B189E">
              <w:rPr>
                <w:rFonts w:eastAsia="標楷體"/>
                <w:color w:val="000000"/>
                <w:sz w:val="20"/>
              </w:rPr>
              <w:t>Engineering Mathematics(I)</w:t>
            </w:r>
          </w:p>
        </w:tc>
        <w:tc>
          <w:tcPr>
            <w:tcW w:w="709" w:type="dxa"/>
            <w:vAlign w:val="center"/>
          </w:tcPr>
          <w:p w14:paraId="7B56CE43" w14:textId="77777777" w:rsidR="00B24A8B" w:rsidRPr="006B189E" w:rsidRDefault="00B24A8B" w:rsidP="00B24A8B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</w:rPr>
            </w:pPr>
            <w:r w:rsidRPr="006B189E">
              <w:rPr>
                <w:rFonts w:eastAsia="標楷體" w:hint="eastAsia"/>
                <w:color w:val="000000"/>
                <w:sz w:val="20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C33DA06" w14:textId="77777777" w:rsidR="00B24A8B" w:rsidRPr="006B189E" w:rsidRDefault="00B24A8B" w:rsidP="00B24A8B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</w:rPr>
            </w:pPr>
            <w:r w:rsidRPr="006B189E">
              <w:rPr>
                <w:rFonts w:eastAsia="標楷體" w:hint="eastAsia"/>
                <w:color w:val="000000"/>
                <w:sz w:val="20"/>
              </w:rPr>
              <w:t>（必修）</w:t>
            </w:r>
          </w:p>
          <w:p w14:paraId="7C3FF16A" w14:textId="77777777" w:rsidR="00B24A8B" w:rsidRPr="006B189E" w:rsidRDefault="00B24A8B" w:rsidP="00B24A8B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</w:rPr>
            </w:pPr>
            <w:r w:rsidRPr="006B189E">
              <w:rPr>
                <w:rFonts w:eastAsia="標楷體"/>
                <w:color w:val="000000"/>
                <w:sz w:val="20"/>
              </w:rPr>
              <w:t>Required Courses</w:t>
            </w:r>
          </w:p>
          <w:p w14:paraId="3C1D7C86" w14:textId="77777777" w:rsidR="00B24A8B" w:rsidRPr="006B189E" w:rsidRDefault="00B24A8B" w:rsidP="00B24A8B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</w:rPr>
            </w:pPr>
            <w:r w:rsidRPr="006B189E">
              <w:rPr>
                <w:rFonts w:eastAsia="標楷體"/>
                <w:color w:val="000000"/>
                <w:sz w:val="20"/>
              </w:rPr>
              <w:t>15</w:t>
            </w:r>
          </w:p>
        </w:tc>
      </w:tr>
      <w:tr w:rsidR="00B24A8B" w:rsidRPr="006B189E" w14:paraId="4F426F29" w14:textId="77777777" w:rsidTr="00A2276A">
        <w:trPr>
          <w:cantSplit/>
          <w:trHeight w:val="315"/>
          <w:jc w:val="center"/>
        </w:trPr>
        <w:tc>
          <w:tcPr>
            <w:tcW w:w="1418" w:type="dxa"/>
            <w:vMerge/>
            <w:vAlign w:val="center"/>
          </w:tcPr>
          <w:p w14:paraId="54431BD1" w14:textId="77777777" w:rsidR="00B24A8B" w:rsidRPr="006B189E" w:rsidRDefault="00B24A8B" w:rsidP="00B24A8B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2D8F009C" w14:textId="77777777" w:rsidR="00B24A8B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E</w:t>
            </w:r>
            <w:r>
              <w:rPr>
                <w:rFonts w:eastAsia="標楷體"/>
                <w:color w:val="000000"/>
                <w:sz w:val="20"/>
              </w:rPr>
              <w:t>EC208</w:t>
            </w:r>
          </w:p>
        </w:tc>
        <w:tc>
          <w:tcPr>
            <w:tcW w:w="4541" w:type="dxa"/>
            <w:vAlign w:val="center"/>
          </w:tcPr>
          <w:p w14:paraId="621738C9" w14:textId="77777777" w:rsidR="00B24A8B" w:rsidRPr="006B189E" w:rsidRDefault="00B24A8B" w:rsidP="00C806BD">
            <w:pPr>
              <w:snapToGrid w:val="0"/>
              <w:spacing w:line="240" w:lineRule="atLeast"/>
              <w:ind w:leftChars="47" w:left="113"/>
              <w:rPr>
                <w:rFonts w:eastAsia="標楷體"/>
                <w:sz w:val="20"/>
              </w:rPr>
            </w:pPr>
            <w:r w:rsidRPr="006B189E">
              <w:rPr>
                <w:rFonts w:eastAsia="標楷體" w:hint="eastAsia"/>
                <w:sz w:val="20"/>
              </w:rPr>
              <w:t>電磁學（一）</w:t>
            </w:r>
          </w:p>
          <w:p w14:paraId="2FEA683D" w14:textId="77777777" w:rsidR="00B24A8B" w:rsidRPr="006B189E" w:rsidRDefault="00B24A8B" w:rsidP="00C806BD">
            <w:pPr>
              <w:snapToGrid w:val="0"/>
              <w:spacing w:line="240" w:lineRule="atLeast"/>
              <w:ind w:leftChars="47" w:left="113"/>
              <w:rPr>
                <w:rFonts w:eastAsia="標楷體"/>
                <w:sz w:val="20"/>
              </w:rPr>
            </w:pPr>
            <w:r w:rsidRPr="006B189E">
              <w:rPr>
                <w:rFonts w:eastAsia="標楷體"/>
                <w:sz w:val="20"/>
              </w:rPr>
              <w:t>Electromagnetics(I)</w:t>
            </w:r>
          </w:p>
        </w:tc>
        <w:tc>
          <w:tcPr>
            <w:tcW w:w="709" w:type="dxa"/>
            <w:vAlign w:val="center"/>
          </w:tcPr>
          <w:p w14:paraId="4EADB13E" w14:textId="77777777" w:rsidR="00B24A8B" w:rsidRPr="006B189E" w:rsidRDefault="00B24A8B" w:rsidP="00B24A8B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6B189E"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14:paraId="7875837E" w14:textId="77777777" w:rsidR="00B24A8B" w:rsidRPr="006B189E" w:rsidRDefault="00B24A8B" w:rsidP="00B24A8B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</w:tr>
      <w:tr w:rsidR="00A2276A" w:rsidRPr="006B189E" w14:paraId="7BB3C2FC" w14:textId="77777777" w:rsidTr="00A2276A">
        <w:trPr>
          <w:cantSplit/>
          <w:trHeight w:val="315"/>
          <w:jc w:val="center"/>
        </w:trPr>
        <w:tc>
          <w:tcPr>
            <w:tcW w:w="1418" w:type="dxa"/>
            <w:vMerge/>
            <w:vAlign w:val="center"/>
          </w:tcPr>
          <w:p w14:paraId="42AF516F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5AD3EB7C" w14:textId="77777777" w:rsidR="00A2276A" w:rsidRDefault="00A2276A" w:rsidP="00A2276A">
            <w:pPr>
              <w:jc w:val="center"/>
            </w:pPr>
            <w:r w:rsidRPr="004163D9">
              <w:rPr>
                <w:rFonts w:eastAsia="標楷體" w:hint="eastAsia"/>
                <w:color w:val="000000"/>
                <w:sz w:val="20"/>
              </w:rPr>
              <w:t>E</w:t>
            </w:r>
            <w:r w:rsidRPr="004163D9">
              <w:rPr>
                <w:rFonts w:eastAsia="標楷體"/>
                <w:color w:val="000000"/>
                <w:sz w:val="20"/>
              </w:rPr>
              <w:t>EC</w:t>
            </w:r>
            <w:r>
              <w:rPr>
                <w:rFonts w:eastAsia="標楷體"/>
                <w:color w:val="000000"/>
                <w:sz w:val="20"/>
              </w:rPr>
              <w:t>204</w:t>
            </w:r>
          </w:p>
        </w:tc>
        <w:tc>
          <w:tcPr>
            <w:tcW w:w="4541" w:type="dxa"/>
            <w:vAlign w:val="center"/>
          </w:tcPr>
          <w:p w14:paraId="0EFDDDED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rPr>
                <w:rFonts w:eastAsia="標楷體"/>
                <w:sz w:val="20"/>
              </w:rPr>
            </w:pPr>
            <w:r w:rsidRPr="006B189E">
              <w:rPr>
                <w:rFonts w:eastAsia="標楷體" w:hint="eastAsia"/>
                <w:sz w:val="20"/>
              </w:rPr>
              <w:t>電子學（一）</w:t>
            </w:r>
          </w:p>
          <w:p w14:paraId="3C377376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rPr>
                <w:rFonts w:eastAsia="標楷體"/>
                <w:sz w:val="20"/>
              </w:rPr>
            </w:pPr>
            <w:r w:rsidRPr="006B189E">
              <w:rPr>
                <w:rFonts w:eastAsia="標楷體"/>
                <w:sz w:val="20"/>
              </w:rPr>
              <w:t>Electronics(I)</w:t>
            </w:r>
          </w:p>
        </w:tc>
        <w:tc>
          <w:tcPr>
            <w:tcW w:w="709" w:type="dxa"/>
            <w:vAlign w:val="center"/>
          </w:tcPr>
          <w:p w14:paraId="36554FB5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trike/>
                <w:sz w:val="20"/>
              </w:rPr>
            </w:pPr>
            <w:r w:rsidRPr="006B189E"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14:paraId="01DFA46E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</w:tr>
      <w:tr w:rsidR="00A2276A" w:rsidRPr="006B189E" w14:paraId="67EFA121" w14:textId="77777777" w:rsidTr="00A2276A">
        <w:trPr>
          <w:cantSplit/>
          <w:trHeight w:val="315"/>
          <w:jc w:val="center"/>
        </w:trPr>
        <w:tc>
          <w:tcPr>
            <w:tcW w:w="1418" w:type="dxa"/>
            <w:vMerge/>
            <w:vAlign w:val="center"/>
          </w:tcPr>
          <w:p w14:paraId="3A4C3223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182C4B8C" w14:textId="77777777" w:rsidR="00A2276A" w:rsidRDefault="00A2276A" w:rsidP="00A2276A">
            <w:pPr>
              <w:jc w:val="center"/>
            </w:pPr>
            <w:r w:rsidRPr="004163D9">
              <w:rPr>
                <w:rFonts w:eastAsia="標楷體" w:hint="eastAsia"/>
                <w:color w:val="000000"/>
                <w:sz w:val="20"/>
              </w:rPr>
              <w:t>E</w:t>
            </w:r>
            <w:r w:rsidRPr="004163D9">
              <w:rPr>
                <w:rFonts w:eastAsia="標楷體"/>
                <w:color w:val="000000"/>
                <w:sz w:val="20"/>
              </w:rPr>
              <w:t>EC</w:t>
            </w:r>
            <w:r>
              <w:rPr>
                <w:rFonts w:eastAsia="標楷體"/>
                <w:color w:val="000000"/>
                <w:sz w:val="20"/>
              </w:rPr>
              <w:t>214</w:t>
            </w:r>
          </w:p>
        </w:tc>
        <w:tc>
          <w:tcPr>
            <w:tcW w:w="4541" w:type="dxa"/>
            <w:vAlign w:val="center"/>
          </w:tcPr>
          <w:p w14:paraId="765B03BC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rPr>
                <w:rFonts w:eastAsia="標楷體"/>
                <w:color w:val="000000"/>
                <w:sz w:val="20"/>
              </w:rPr>
            </w:pPr>
            <w:r w:rsidRPr="006B189E">
              <w:rPr>
                <w:rFonts w:eastAsia="標楷體" w:hint="eastAsia"/>
                <w:color w:val="000000"/>
                <w:sz w:val="20"/>
              </w:rPr>
              <w:t>半導體光學</w:t>
            </w:r>
          </w:p>
          <w:p w14:paraId="1CAB4740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rPr>
                <w:rFonts w:eastAsia="標楷體"/>
                <w:color w:val="000000"/>
                <w:sz w:val="20"/>
              </w:rPr>
            </w:pPr>
            <w:r w:rsidRPr="006B189E">
              <w:rPr>
                <w:rFonts w:eastAsia="標楷體"/>
                <w:color w:val="000000"/>
                <w:sz w:val="20"/>
              </w:rPr>
              <w:t>Semiconductor Optics</w:t>
            </w:r>
          </w:p>
        </w:tc>
        <w:tc>
          <w:tcPr>
            <w:tcW w:w="709" w:type="dxa"/>
            <w:vAlign w:val="center"/>
          </w:tcPr>
          <w:p w14:paraId="71D910C7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</w:rPr>
            </w:pPr>
            <w:r w:rsidRPr="006B189E">
              <w:rPr>
                <w:rFonts w:eastAsia="標楷體" w:hint="eastAsia"/>
                <w:color w:val="000000"/>
                <w:sz w:val="20"/>
              </w:rPr>
              <w:t>3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F659AC7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</w:tr>
      <w:tr w:rsidR="00A2276A" w:rsidRPr="006B189E" w14:paraId="167B605D" w14:textId="77777777" w:rsidTr="00A2276A">
        <w:trPr>
          <w:cantSplit/>
          <w:trHeight w:val="315"/>
          <w:jc w:val="center"/>
        </w:trPr>
        <w:tc>
          <w:tcPr>
            <w:tcW w:w="1418" w:type="dxa"/>
            <w:vMerge/>
            <w:vAlign w:val="center"/>
          </w:tcPr>
          <w:p w14:paraId="6F054AD9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39155B32" w14:textId="77777777" w:rsidR="00A2276A" w:rsidRDefault="00A2276A" w:rsidP="00A2276A">
            <w:pPr>
              <w:jc w:val="center"/>
            </w:pPr>
            <w:r w:rsidRPr="004163D9">
              <w:rPr>
                <w:rFonts w:eastAsia="標楷體" w:hint="eastAsia"/>
                <w:color w:val="000000"/>
                <w:sz w:val="20"/>
              </w:rPr>
              <w:t>E</w:t>
            </w:r>
            <w:r w:rsidRPr="004163D9">
              <w:rPr>
                <w:rFonts w:eastAsia="標楷體"/>
                <w:color w:val="000000"/>
                <w:sz w:val="20"/>
              </w:rPr>
              <w:t>EC</w:t>
            </w:r>
            <w:r>
              <w:rPr>
                <w:rFonts w:eastAsia="標楷體"/>
                <w:color w:val="000000"/>
                <w:sz w:val="20"/>
              </w:rPr>
              <w:t>201</w:t>
            </w:r>
          </w:p>
        </w:tc>
        <w:tc>
          <w:tcPr>
            <w:tcW w:w="4541" w:type="dxa"/>
            <w:vAlign w:val="center"/>
          </w:tcPr>
          <w:p w14:paraId="03586A74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jc w:val="both"/>
              <w:rPr>
                <w:rFonts w:eastAsia="標楷體"/>
                <w:color w:val="000000"/>
                <w:sz w:val="20"/>
              </w:rPr>
            </w:pPr>
            <w:r w:rsidRPr="006B189E">
              <w:rPr>
                <w:rFonts w:eastAsia="標楷體" w:hint="eastAsia"/>
                <w:color w:val="000000"/>
                <w:sz w:val="20"/>
              </w:rPr>
              <w:t>電路學</w:t>
            </w:r>
          </w:p>
          <w:p w14:paraId="71F89D15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jc w:val="both"/>
              <w:rPr>
                <w:rFonts w:eastAsia="標楷體"/>
                <w:color w:val="000000"/>
                <w:sz w:val="20"/>
              </w:rPr>
            </w:pPr>
            <w:r w:rsidRPr="006B189E">
              <w:rPr>
                <w:rFonts w:eastAsia="標楷體"/>
                <w:color w:val="000000"/>
                <w:sz w:val="20"/>
              </w:rPr>
              <w:t>Circuit Theory</w:t>
            </w:r>
          </w:p>
        </w:tc>
        <w:tc>
          <w:tcPr>
            <w:tcW w:w="709" w:type="dxa"/>
            <w:vAlign w:val="center"/>
          </w:tcPr>
          <w:p w14:paraId="69AF30A1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</w:rPr>
            </w:pPr>
            <w:r w:rsidRPr="006B189E">
              <w:rPr>
                <w:rFonts w:eastAsia="標楷體" w:hint="eastAsia"/>
                <w:color w:val="000000"/>
                <w:sz w:val="20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14:paraId="00E97007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</w:tr>
      <w:tr w:rsidR="00A2276A" w:rsidRPr="006B189E" w14:paraId="0C21808B" w14:textId="77777777" w:rsidTr="00A2276A">
        <w:trPr>
          <w:cantSplit/>
          <w:trHeight w:val="420"/>
          <w:jc w:val="center"/>
        </w:trPr>
        <w:tc>
          <w:tcPr>
            <w:tcW w:w="1418" w:type="dxa"/>
            <w:vMerge/>
            <w:vAlign w:val="center"/>
          </w:tcPr>
          <w:p w14:paraId="162C7C85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43B1CA27" w14:textId="77777777" w:rsidR="00A2276A" w:rsidRDefault="00A2276A" w:rsidP="00A2276A">
            <w:pPr>
              <w:jc w:val="center"/>
            </w:pPr>
          </w:p>
        </w:tc>
        <w:tc>
          <w:tcPr>
            <w:tcW w:w="4541" w:type="dxa"/>
            <w:vAlign w:val="center"/>
          </w:tcPr>
          <w:p w14:paraId="16A51579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jc w:val="both"/>
              <w:rPr>
                <w:rFonts w:eastAsia="標楷體"/>
                <w:strike/>
                <w:color w:val="000000"/>
                <w:sz w:val="20"/>
                <w:highlight w:val="yellow"/>
              </w:rPr>
            </w:pPr>
            <w:r w:rsidRPr="006B189E">
              <w:rPr>
                <w:rFonts w:eastAsia="標楷體" w:hint="eastAsia"/>
                <w:color w:val="000000"/>
                <w:sz w:val="20"/>
              </w:rPr>
              <w:t>共計</w:t>
            </w:r>
            <w:r w:rsidRPr="006B189E">
              <w:rPr>
                <w:rFonts w:eastAsia="標楷體"/>
                <w:color w:val="000000"/>
                <w:sz w:val="20"/>
              </w:rPr>
              <w:t>Total Credits</w:t>
            </w:r>
          </w:p>
        </w:tc>
        <w:tc>
          <w:tcPr>
            <w:tcW w:w="709" w:type="dxa"/>
            <w:vAlign w:val="center"/>
          </w:tcPr>
          <w:p w14:paraId="56356FEA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trike/>
                <w:color w:val="000000"/>
                <w:sz w:val="20"/>
                <w:highlight w:val="yellow"/>
              </w:rPr>
            </w:pPr>
            <w:r w:rsidRPr="006B189E">
              <w:rPr>
                <w:rFonts w:eastAsia="標楷體"/>
                <w:color w:val="000000"/>
                <w:sz w:val="20"/>
                <w:shd w:val="pct15" w:color="auto" w:fill="FFFFFF"/>
              </w:rPr>
              <w:t>15</w:t>
            </w:r>
          </w:p>
        </w:tc>
        <w:tc>
          <w:tcPr>
            <w:tcW w:w="992" w:type="dxa"/>
            <w:vMerge/>
            <w:vAlign w:val="center"/>
          </w:tcPr>
          <w:p w14:paraId="5B133D3F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</w:tr>
      <w:tr w:rsidR="00A2276A" w:rsidRPr="006B189E" w14:paraId="179CCFD3" w14:textId="77777777" w:rsidTr="00A2276A">
        <w:trPr>
          <w:cantSplit/>
          <w:trHeight w:val="315"/>
          <w:jc w:val="center"/>
        </w:trPr>
        <w:tc>
          <w:tcPr>
            <w:tcW w:w="1418" w:type="dxa"/>
            <w:vMerge/>
            <w:vAlign w:val="center"/>
          </w:tcPr>
          <w:p w14:paraId="7C4D0220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31577738" w14:textId="77777777" w:rsidR="00A2276A" w:rsidRDefault="00A2276A" w:rsidP="00A2276A">
            <w:pPr>
              <w:jc w:val="center"/>
            </w:pPr>
          </w:p>
        </w:tc>
        <w:tc>
          <w:tcPr>
            <w:tcW w:w="4541" w:type="dxa"/>
            <w:vAlign w:val="center"/>
          </w:tcPr>
          <w:p w14:paraId="038560E9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EE37BA6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u w:val="single"/>
                <w:shd w:val="pct15" w:color="auto" w:fill="FFFFFF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80B6133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</w:tr>
      <w:tr w:rsidR="00A2276A" w:rsidRPr="006B189E" w14:paraId="2E1B5A28" w14:textId="77777777" w:rsidTr="00A2276A">
        <w:trPr>
          <w:cantSplit/>
          <w:trHeight w:val="315"/>
          <w:jc w:val="center"/>
        </w:trPr>
        <w:tc>
          <w:tcPr>
            <w:tcW w:w="1418" w:type="dxa"/>
            <w:vMerge/>
            <w:vAlign w:val="center"/>
          </w:tcPr>
          <w:p w14:paraId="75DD9383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5070FBD4" w14:textId="77777777" w:rsidR="00A2276A" w:rsidRDefault="00A2276A" w:rsidP="00A2276A">
            <w:pPr>
              <w:jc w:val="center"/>
            </w:pPr>
            <w:r w:rsidRPr="004163D9">
              <w:rPr>
                <w:rFonts w:eastAsia="標楷體" w:hint="eastAsia"/>
                <w:color w:val="000000"/>
                <w:sz w:val="20"/>
              </w:rPr>
              <w:t>E</w:t>
            </w:r>
            <w:r w:rsidRPr="004163D9">
              <w:rPr>
                <w:rFonts w:eastAsia="標楷體"/>
                <w:color w:val="000000"/>
                <w:sz w:val="20"/>
              </w:rPr>
              <w:t>EC</w:t>
            </w:r>
            <w:r>
              <w:rPr>
                <w:rFonts w:eastAsia="標楷體"/>
                <w:color w:val="000000"/>
                <w:sz w:val="20"/>
              </w:rPr>
              <w:t>305</w:t>
            </w:r>
          </w:p>
        </w:tc>
        <w:tc>
          <w:tcPr>
            <w:tcW w:w="4541" w:type="dxa"/>
            <w:vAlign w:val="center"/>
          </w:tcPr>
          <w:p w14:paraId="1979DBF2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rPr>
                <w:rFonts w:eastAsia="標楷體"/>
                <w:color w:val="000000"/>
                <w:sz w:val="20"/>
              </w:rPr>
            </w:pPr>
            <w:r w:rsidRPr="006B189E">
              <w:rPr>
                <w:rFonts w:eastAsia="標楷體" w:hint="eastAsia"/>
                <w:color w:val="000000"/>
                <w:sz w:val="20"/>
              </w:rPr>
              <w:t>近代物理（一）</w:t>
            </w:r>
          </w:p>
          <w:p w14:paraId="72F783EA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rPr>
                <w:rFonts w:eastAsia="標楷體"/>
                <w:color w:val="000000"/>
                <w:sz w:val="20"/>
              </w:rPr>
            </w:pPr>
            <w:r w:rsidRPr="006B189E">
              <w:rPr>
                <w:rFonts w:eastAsia="標楷體"/>
                <w:color w:val="000000"/>
                <w:sz w:val="20"/>
              </w:rPr>
              <w:t>Modern Physics(I)</w:t>
            </w:r>
          </w:p>
        </w:tc>
        <w:tc>
          <w:tcPr>
            <w:tcW w:w="709" w:type="dxa"/>
            <w:vAlign w:val="center"/>
          </w:tcPr>
          <w:p w14:paraId="1C8CA045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u w:val="single"/>
              </w:rPr>
            </w:pPr>
            <w:r w:rsidRPr="006B189E">
              <w:rPr>
                <w:rFonts w:eastAsia="標楷體" w:hint="eastAsia"/>
                <w:color w:val="000000"/>
                <w:sz w:val="20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9ED3F12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6B189E">
              <w:rPr>
                <w:rFonts w:eastAsia="標楷體" w:hint="eastAsia"/>
                <w:sz w:val="20"/>
              </w:rPr>
              <w:t>（選修）</w:t>
            </w:r>
          </w:p>
          <w:p w14:paraId="7D9984BB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6B189E">
              <w:rPr>
                <w:rFonts w:eastAsia="標楷體" w:hint="eastAsia"/>
                <w:sz w:val="20"/>
              </w:rPr>
              <w:t>至少選修</w:t>
            </w:r>
            <w:r w:rsidRPr="006B189E">
              <w:rPr>
                <w:rFonts w:eastAsia="標楷體" w:hint="eastAsia"/>
                <w:color w:val="000000"/>
                <w:sz w:val="20"/>
              </w:rPr>
              <w:t>9</w:t>
            </w:r>
            <w:r w:rsidRPr="006B189E">
              <w:rPr>
                <w:rFonts w:eastAsia="標楷體"/>
                <w:sz w:val="20"/>
              </w:rPr>
              <w:t xml:space="preserve"> </w:t>
            </w:r>
          </w:p>
          <w:p w14:paraId="0585E90E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</w:rPr>
            </w:pPr>
            <w:r w:rsidRPr="006B189E">
              <w:rPr>
                <w:rFonts w:eastAsia="標楷體"/>
                <w:color w:val="000000"/>
                <w:sz w:val="20"/>
              </w:rPr>
              <w:t>Elective Courses</w:t>
            </w:r>
          </w:p>
          <w:p w14:paraId="7D4A7FF2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6B189E">
              <w:rPr>
                <w:rFonts w:eastAsia="標楷體"/>
                <w:sz w:val="20"/>
              </w:rPr>
              <w:t>At least 9</w:t>
            </w:r>
          </w:p>
        </w:tc>
      </w:tr>
      <w:tr w:rsidR="00A2276A" w:rsidRPr="006B189E" w14:paraId="3093897B" w14:textId="77777777" w:rsidTr="00A2276A">
        <w:trPr>
          <w:cantSplit/>
          <w:trHeight w:val="315"/>
          <w:jc w:val="center"/>
        </w:trPr>
        <w:tc>
          <w:tcPr>
            <w:tcW w:w="1418" w:type="dxa"/>
            <w:vMerge/>
            <w:vAlign w:val="center"/>
          </w:tcPr>
          <w:p w14:paraId="6A5E7217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444BDA16" w14:textId="77777777" w:rsidR="00A2276A" w:rsidRDefault="00A2276A" w:rsidP="00A2276A">
            <w:pPr>
              <w:jc w:val="center"/>
            </w:pPr>
            <w:r w:rsidRPr="004163D9">
              <w:rPr>
                <w:rFonts w:eastAsia="標楷體" w:hint="eastAsia"/>
                <w:color w:val="000000"/>
                <w:sz w:val="20"/>
              </w:rPr>
              <w:t>E</w:t>
            </w:r>
            <w:r w:rsidRPr="004163D9">
              <w:rPr>
                <w:rFonts w:eastAsia="標楷體"/>
                <w:color w:val="000000"/>
                <w:sz w:val="20"/>
              </w:rPr>
              <w:t>EC</w:t>
            </w:r>
            <w:r>
              <w:rPr>
                <w:rFonts w:eastAsia="標楷體"/>
                <w:color w:val="000000"/>
                <w:sz w:val="20"/>
              </w:rPr>
              <w:t>205</w:t>
            </w:r>
          </w:p>
        </w:tc>
        <w:tc>
          <w:tcPr>
            <w:tcW w:w="4541" w:type="dxa"/>
            <w:vAlign w:val="center"/>
          </w:tcPr>
          <w:p w14:paraId="2CFA4FE4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rPr>
                <w:rFonts w:eastAsia="標楷體"/>
                <w:color w:val="000000"/>
                <w:sz w:val="20"/>
              </w:rPr>
            </w:pPr>
            <w:r w:rsidRPr="006B189E">
              <w:rPr>
                <w:rFonts w:eastAsia="標楷體" w:hint="eastAsia"/>
                <w:color w:val="000000"/>
                <w:sz w:val="20"/>
              </w:rPr>
              <w:t>電子學（二）</w:t>
            </w:r>
          </w:p>
          <w:p w14:paraId="19D7A5C3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rPr>
                <w:rFonts w:eastAsia="標楷體"/>
                <w:color w:val="000000"/>
                <w:sz w:val="20"/>
              </w:rPr>
            </w:pPr>
            <w:r w:rsidRPr="006B189E">
              <w:rPr>
                <w:rFonts w:eastAsia="標楷體"/>
                <w:color w:val="000000"/>
                <w:sz w:val="20"/>
              </w:rPr>
              <w:t>Electronics(II)</w:t>
            </w:r>
          </w:p>
        </w:tc>
        <w:tc>
          <w:tcPr>
            <w:tcW w:w="709" w:type="dxa"/>
            <w:vAlign w:val="center"/>
          </w:tcPr>
          <w:p w14:paraId="00FEEBB5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trike/>
                <w:color w:val="000000"/>
                <w:sz w:val="20"/>
              </w:rPr>
            </w:pPr>
            <w:r w:rsidRPr="006B189E">
              <w:rPr>
                <w:rFonts w:eastAsia="標楷體" w:hint="eastAsia"/>
                <w:color w:val="000000"/>
                <w:sz w:val="20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14:paraId="4EA52544" w14:textId="77777777" w:rsidR="00A2276A" w:rsidRPr="006B189E" w:rsidRDefault="00A2276A" w:rsidP="00A2276A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A2276A" w:rsidRPr="006B189E" w14:paraId="7A73B022" w14:textId="77777777" w:rsidTr="00A2276A">
        <w:trPr>
          <w:cantSplit/>
          <w:trHeight w:val="315"/>
          <w:jc w:val="center"/>
        </w:trPr>
        <w:tc>
          <w:tcPr>
            <w:tcW w:w="1418" w:type="dxa"/>
            <w:vMerge/>
            <w:vAlign w:val="center"/>
          </w:tcPr>
          <w:p w14:paraId="270E0894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606BE7E3" w14:textId="77777777" w:rsidR="00A2276A" w:rsidRDefault="00A2276A" w:rsidP="00A2276A">
            <w:pPr>
              <w:jc w:val="center"/>
            </w:pPr>
            <w:r w:rsidRPr="004163D9">
              <w:rPr>
                <w:rFonts w:eastAsia="標楷體" w:hint="eastAsia"/>
                <w:color w:val="000000"/>
                <w:sz w:val="20"/>
              </w:rPr>
              <w:t>E</w:t>
            </w:r>
            <w:r w:rsidRPr="004163D9">
              <w:rPr>
                <w:rFonts w:eastAsia="標楷體"/>
                <w:color w:val="000000"/>
                <w:sz w:val="20"/>
              </w:rPr>
              <w:t>EC</w:t>
            </w:r>
            <w:r>
              <w:rPr>
                <w:rFonts w:eastAsia="標楷體"/>
                <w:color w:val="000000"/>
                <w:sz w:val="20"/>
              </w:rPr>
              <w:t>308</w:t>
            </w:r>
          </w:p>
        </w:tc>
        <w:tc>
          <w:tcPr>
            <w:tcW w:w="4541" w:type="dxa"/>
            <w:vAlign w:val="center"/>
          </w:tcPr>
          <w:p w14:paraId="26ABCC4E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rPr>
                <w:rFonts w:eastAsia="標楷體"/>
                <w:sz w:val="20"/>
              </w:rPr>
            </w:pPr>
            <w:r w:rsidRPr="006B189E">
              <w:rPr>
                <w:rFonts w:eastAsia="標楷體" w:hint="eastAsia"/>
                <w:sz w:val="20"/>
              </w:rPr>
              <w:t>電磁學（二）</w:t>
            </w:r>
            <w:r w:rsidRPr="006B189E">
              <w:rPr>
                <w:rFonts w:eastAsia="標楷體" w:hint="eastAsia"/>
                <w:sz w:val="20"/>
              </w:rPr>
              <w:tab/>
            </w:r>
          </w:p>
          <w:p w14:paraId="27C981D6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rPr>
                <w:rFonts w:eastAsia="標楷體"/>
                <w:sz w:val="20"/>
              </w:rPr>
            </w:pPr>
            <w:r w:rsidRPr="006B189E">
              <w:rPr>
                <w:rFonts w:eastAsia="標楷體"/>
                <w:sz w:val="20"/>
              </w:rPr>
              <w:t>Electromagnetics(II)</w:t>
            </w:r>
          </w:p>
        </w:tc>
        <w:tc>
          <w:tcPr>
            <w:tcW w:w="709" w:type="dxa"/>
            <w:vAlign w:val="center"/>
          </w:tcPr>
          <w:p w14:paraId="7886BCBD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6B189E"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14:paraId="6403A23B" w14:textId="77777777" w:rsidR="00A2276A" w:rsidRPr="006B189E" w:rsidRDefault="00A2276A" w:rsidP="00A2276A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A2276A" w:rsidRPr="006B189E" w14:paraId="3FEAB089" w14:textId="77777777" w:rsidTr="00A2276A">
        <w:trPr>
          <w:cantSplit/>
          <w:trHeight w:val="315"/>
          <w:jc w:val="center"/>
        </w:trPr>
        <w:tc>
          <w:tcPr>
            <w:tcW w:w="1418" w:type="dxa"/>
            <w:vMerge/>
            <w:vAlign w:val="center"/>
          </w:tcPr>
          <w:p w14:paraId="43390E79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7EED1730" w14:textId="77777777" w:rsidR="00A2276A" w:rsidRDefault="00A2276A" w:rsidP="00A2276A">
            <w:pPr>
              <w:jc w:val="center"/>
            </w:pPr>
            <w:r w:rsidRPr="004163D9">
              <w:rPr>
                <w:rFonts w:eastAsia="標楷體" w:hint="eastAsia"/>
                <w:color w:val="000000"/>
                <w:sz w:val="20"/>
              </w:rPr>
              <w:t>E</w:t>
            </w:r>
            <w:r w:rsidRPr="004163D9">
              <w:rPr>
                <w:rFonts w:eastAsia="標楷體"/>
                <w:color w:val="000000"/>
                <w:sz w:val="20"/>
              </w:rPr>
              <w:t>EC</w:t>
            </w:r>
            <w:r>
              <w:rPr>
                <w:rFonts w:eastAsia="標楷體"/>
                <w:color w:val="000000"/>
                <w:sz w:val="20"/>
              </w:rPr>
              <w:t>301</w:t>
            </w:r>
          </w:p>
        </w:tc>
        <w:tc>
          <w:tcPr>
            <w:tcW w:w="4541" w:type="dxa"/>
            <w:vAlign w:val="center"/>
          </w:tcPr>
          <w:p w14:paraId="689F8778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jc w:val="both"/>
              <w:rPr>
                <w:rFonts w:eastAsia="標楷體"/>
                <w:sz w:val="20"/>
              </w:rPr>
            </w:pPr>
            <w:r w:rsidRPr="006B189E">
              <w:rPr>
                <w:rFonts w:eastAsia="標楷體" w:hint="eastAsia"/>
                <w:sz w:val="20"/>
              </w:rPr>
              <w:t>光子學導論</w:t>
            </w:r>
          </w:p>
          <w:p w14:paraId="4B1CEA53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jc w:val="both"/>
              <w:rPr>
                <w:rFonts w:eastAsia="標楷體"/>
                <w:sz w:val="20"/>
                <w:highlight w:val="yellow"/>
              </w:rPr>
            </w:pPr>
            <w:r w:rsidRPr="006B189E">
              <w:rPr>
                <w:rFonts w:eastAsia="標楷體"/>
                <w:sz w:val="20"/>
              </w:rPr>
              <w:t>Introductory Photonics</w:t>
            </w:r>
          </w:p>
        </w:tc>
        <w:tc>
          <w:tcPr>
            <w:tcW w:w="709" w:type="dxa"/>
            <w:vAlign w:val="center"/>
          </w:tcPr>
          <w:p w14:paraId="2F5642ED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6B189E"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14:paraId="1B525099" w14:textId="77777777" w:rsidR="00A2276A" w:rsidRPr="006B189E" w:rsidRDefault="00A2276A" w:rsidP="00A2276A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A2276A" w:rsidRPr="006B189E" w14:paraId="65E69A2C" w14:textId="77777777" w:rsidTr="00A2276A">
        <w:trPr>
          <w:cantSplit/>
          <w:trHeight w:val="315"/>
          <w:jc w:val="center"/>
        </w:trPr>
        <w:tc>
          <w:tcPr>
            <w:tcW w:w="1418" w:type="dxa"/>
            <w:vMerge/>
            <w:vAlign w:val="center"/>
          </w:tcPr>
          <w:p w14:paraId="29833F07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2B15BF6B" w14:textId="77777777" w:rsidR="00A2276A" w:rsidRDefault="00A2276A" w:rsidP="00A2276A">
            <w:pPr>
              <w:jc w:val="center"/>
            </w:pPr>
            <w:r w:rsidRPr="004163D9">
              <w:rPr>
                <w:rFonts w:eastAsia="標楷體" w:hint="eastAsia"/>
                <w:color w:val="000000"/>
                <w:sz w:val="20"/>
              </w:rPr>
              <w:t>E</w:t>
            </w:r>
            <w:r w:rsidRPr="004163D9">
              <w:rPr>
                <w:rFonts w:eastAsia="標楷體"/>
                <w:color w:val="000000"/>
                <w:sz w:val="20"/>
              </w:rPr>
              <w:t>EC</w:t>
            </w:r>
            <w:r w:rsidR="00BF4AE5">
              <w:rPr>
                <w:rFonts w:eastAsia="標楷體"/>
                <w:color w:val="000000"/>
                <w:sz w:val="20"/>
              </w:rPr>
              <w:t>3</w:t>
            </w:r>
            <w:r>
              <w:rPr>
                <w:rFonts w:eastAsia="標楷體"/>
                <w:color w:val="000000"/>
                <w:sz w:val="20"/>
              </w:rPr>
              <w:t>11</w:t>
            </w:r>
          </w:p>
        </w:tc>
        <w:tc>
          <w:tcPr>
            <w:tcW w:w="4541" w:type="dxa"/>
            <w:vAlign w:val="center"/>
          </w:tcPr>
          <w:p w14:paraId="7C5D3778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rPr>
                <w:rFonts w:eastAsia="標楷體"/>
                <w:sz w:val="20"/>
              </w:rPr>
            </w:pPr>
            <w:r w:rsidRPr="006B189E">
              <w:rPr>
                <w:rFonts w:eastAsia="標楷體"/>
                <w:sz w:val="20"/>
              </w:rPr>
              <w:t>液晶顯示器之基礎原理</w:t>
            </w:r>
          </w:p>
          <w:p w14:paraId="1F26015D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rPr>
                <w:rFonts w:eastAsia="標楷體"/>
                <w:sz w:val="20"/>
              </w:rPr>
            </w:pPr>
            <w:r w:rsidRPr="006B189E">
              <w:rPr>
                <w:rFonts w:eastAsia="標楷體"/>
                <w:sz w:val="20"/>
              </w:rPr>
              <w:t>Fundamentals of Liquid Crystal Display</w:t>
            </w:r>
          </w:p>
        </w:tc>
        <w:tc>
          <w:tcPr>
            <w:tcW w:w="709" w:type="dxa"/>
            <w:vAlign w:val="center"/>
          </w:tcPr>
          <w:p w14:paraId="100F0F8D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6B189E">
              <w:rPr>
                <w:rFonts w:eastAsia="標楷體"/>
                <w:sz w:val="20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14:paraId="2CD441A1" w14:textId="77777777" w:rsidR="00A2276A" w:rsidRPr="006B189E" w:rsidRDefault="00A2276A" w:rsidP="00A2276A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A2276A" w:rsidRPr="006B189E" w14:paraId="2779CEDB" w14:textId="77777777" w:rsidTr="00A2276A">
        <w:trPr>
          <w:cantSplit/>
          <w:trHeight w:val="315"/>
          <w:jc w:val="center"/>
        </w:trPr>
        <w:tc>
          <w:tcPr>
            <w:tcW w:w="1418" w:type="dxa"/>
            <w:vMerge/>
            <w:vAlign w:val="center"/>
          </w:tcPr>
          <w:p w14:paraId="5AB57E46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7FBA19AB" w14:textId="77777777" w:rsidR="00A2276A" w:rsidRDefault="00A2276A" w:rsidP="00A2276A">
            <w:pPr>
              <w:jc w:val="center"/>
            </w:pPr>
            <w:r w:rsidRPr="004163D9">
              <w:rPr>
                <w:rFonts w:eastAsia="標楷體" w:hint="eastAsia"/>
                <w:color w:val="000000"/>
                <w:sz w:val="20"/>
              </w:rPr>
              <w:t>E</w:t>
            </w:r>
            <w:r w:rsidRPr="004163D9">
              <w:rPr>
                <w:rFonts w:eastAsia="標楷體"/>
                <w:color w:val="000000"/>
                <w:sz w:val="20"/>
              </w:rPr>
              <w:t>EC</w:t>
            </w:r>
            <w:r>
              <w:rPr>
                <w:rFonts w:eastAsia="標楷體"/>
                <w:color w:val="000000"/>
                <w:sz w:val="20"/>
              </w:rPr>
              <w:t>312</w:t>
            </w:r>
          </w:p>
        </w:tc>
        <w:tc>
          <w:tcPr>
            <w:tcW w:w="4541" w:type="dxa"/>
            <w:vAlign w:val="center"/>
          </w:tcPr>
          <w:p w14:paraId="2177B7F3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jc w:val="both"/>
              <w:rPr>
                <w:rFonts w:eastAsia="標楷體"/>
                <w:sz w:val="20"/>
              </w:rPr>
            </w:pPr>
            <w:r w:rsidRPr="006B189E">
              <w:rPr>
                <w:rFonts w:eastAsia="標楷體"/>
                <w:sz w:val="20"/>
              </w:rPr>
              <w:t>傅立葉變換及其應用</w:t>
            </w:r>
          </w:p>
          <w:p w14:paraId="08D89E74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jc w:val="both"/>
              <w:rPr>
                <w:rFonts w:eastAsia="標楷體"/>
                <w:sz w:val="20"/>
                <w:highlight w:val="yellow"/>
              </w:rPr>
            </w:pPr>
            <w:r w:rsidRPr="006B189E">
              <w:rPr>
                <w:rFonts w:eastAsia="標楷體"/>
                <w:sz w:val="20"/>
              </w:rPr>
              <w:t>Fourier Transform Theory and Applications</w:t>
            </w:r>
          </w:p>
        </w:tc>
        <w:tc>
          <w:tcPr>
            <w:tcW w:w="709" w:type="dxa"/>
            <w:vAlign w:val="center"/>
          </w:tcPr>
          <w:p w14:paraId="79436BF4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highlight w:val="yellow"/>
              </w:rPr>
            </w:pPr>
            <w:r w:rsidRPr="006B189E">
              <w:rPr>
                <w:rFonts w:eastAsia="標楷體"/>
                <w:sz w:val="20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14:paraId="2A91691A" w14:textId="77777777" w:rsidR="00A2276A" w:rsidRPr="006B189E" w:rsidRDefault="00A2276A" w:rsidP="00A2276A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A2276A" w:rsidRPr="006B189E" w14:paraId="2E5F3E63" w14:textId="77777777" w:rsidTr="00A2276A">
        <w:trPr>
          <w:cantSplit/>
          <w:trHeight w:val="315"/>
          <w:jc w:val="center"/>
        </w:trPr>
        <w:tc>
          <w:tcPr>
            <w:tcW w:w="1418" w:type="dxa"/>
            <w:vMerge/>
            <w:vAlign w:val="center"/>
          </w:tcPr>
          <w:p w14:paraId="07017B2F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5EDF6276" w14:textId="77777777" w:rsidR="00A2276A" w:rsidRDefault="00A2276A" w:rsidP="00A2276A">
            <w:pPr>
              <w:jc w:val="center"/>
            </w:pPr>
            <w:r w:rsidRPr="004163D9">
              <w:rPr>
                <w:rFonts w:eastAsia="標楷體" w:hint="eastAsia"/>
                <w:color w:val="000000"/>
                <w:sz w:val="20"/>
              </w:rPr>
              <w:t>E</w:t>
            </w:r>
            <w:r w:rsidRPr="004163D9">
              <w:rPr>
                <w:rFonts w:eastAsia="標楷體"/>
                <w:color w:val="000000"/>
                <w:sz w:val="20"/>
              </w:rPr>
              <w:t>EC</w:t>
            </w:r>
            <w:r>
              <w:rPr>
                <w:rFonts w:eastAsia="標楷體"/>
                <w:color w:val="000000"/>
                <w:sz w:val="20"/>
              </w:rPr>
              <w:t>213</w:t>
            </w:r>
          </w:p>
        </w:tc>
        <w:tc>
          <w:tcPr>
            <w:tcW w:w="4541" w:type="dxa"/>
            <w:vAlign w:val="center"/>
          </w:tcPr>
          <w:p w14:paraId="3AD11F09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jc w:val="both"/>
              <w:rPr>
                <w:rFonts w:eastAsia="標楷體"/>
                <w:sz w:val="20"/>
              </w:rPr>
            </w:pPr>
            <w:r w:rsidRPr="006B189E">
              <w:rPr>
                <w:rFonts w:eastAsia="標楷體"/>
                <w:sz w:val="20"/>
              </w:rPr>
              <w:t>光學設計導論</w:t>
            </w:r>
          </w:p>
          <w:p w14:paraId="03A071C4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jc w:val="both"/>
              <w:rPr>
                <w:rFonts w:eastAsia="標楷體"/>
                <w:sz w:val="20"/>
              </w:rPr>
            </w:pPr>
            <w:r w:rsidRPr="006B189E">
              <w:rPr>
                <w:rFonts w:eastAsia="標楷體"/>
                <w:sz w:val="20"/>
              </w:rPr>
              <w:t>Introductory Optical Design</w:t>
            </w:r>
          </w:p>
        </w:tc>
        <w:tc>
          <w:tcPr>
            <w:tcW w:w="709" w:type="dxa"/>
            <w:vAlign w:val="center"/>
          </w:tcPr>
          <w:p w14:paraId="3D392958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6B189E">
              <w:rPr>
                <w:rFonts w:eastAsia="標楷體"/>
                <w:sz w:val="20"/>
              </w:rPr>
              <w:t>3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4F3F733" w14:textId="77777777" w:rsidR="00A2276A" w:rsidRPr="006B189E" w:rsidRDefault="00A2276A" w:rsidP="00A2276A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A2276A" w:rsidRPr="006B189E" w14:paraId="6C8E25F6" w14:textId="77777777" w:rsidTr="00A2276A">
        <w:trPr>
          <w:cantSplit/>
          <w:trHeight w:val="315"/>
          <w:jc w:val="center"/>
        </w:trPr>
        <w:tc>
          <w:tcPr>
            <w:tcW w:w="1418" w:type="dxa"/>
            <w:vMerge/>
            <w:vAlign w:val="center"/>
          </w:tcPr>
          <w:p w14:paraId="16E93429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0B82B45B" w14:textId="77777777" w:rsidR="00A2276A" w:rsidRDefault="00A2276A" w:rsidP="00A2276A">
            <w:pPr>
              <w:jc w:val="center"/>
            </w:pPr>
            <w:r w:rsidRPr="004163D9">
              <w:rPr>
                <w:rFonts w:eastAsia="標楷體" w:hint="eastAsia"/>
                <w:color w:val="000000"/>
                <w:sz w:val="20"/>
              </w:rPr>
              <w:t>E</w:t>
            </w:r>
            <w:r w:rsidRPr="004163D9">
              <w:rPr>
                <w:rFonts w:eastAsia="標楷體"/>
                <w:color w:val="000000"/>
                <w:sz w:val="20"/>
              </w:rPr>
              <w:t>EC</w:t>
            </w:r>
            <w:r>
              <w:rPr>
                <w:rFonts w:eastAsia="標楷體"/>
                <w:color w:val="000000"/>
                <w:sz w:val="20"/>
              </w:rPr>
              <w:t>306</w:t>
            </w:r>
          </w:p>
        </w:tc>
        <w:tc>
          <w:tcPr>
            <w:tcW w:w="4541" w:type="dxa"/>
            <w:vAlign w:val="center"/>
          </w:tcPr>
          <w:p w14:paraId="304DC806" w14:textId="77777777" w:rsidR="00A2276A" w:rsidRPr="006B189E" w:rsidRDefault="00A2276A" w:rsidP="00C806BD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47" w:left="113"/>
              <w:rPr>
                <w:rFonts w:eastAsia="標楷體"/>
                <w:color w:val="000000"/>
                <w:sz w:val="20"/>
              </w:rPr>
            </w:pPr>
            <w:r w:rsidRPr="006B189E">
              <w:rPr>
                <w:rFonts w:eastAsia="標楷體"/>
                <w:color w:val="000000"/>
                <w:sz w:val="20"/>
              </w:rPr>
              <w:t>近代物理（二）</w:t>
            </w:r>
          </w:p>
          <w:p w14:paraId="32FF542A" w14:textId="77777777" w:rsidR="00A2276A" w:rsidRPr="006B189E" w:rsidRDefault="00A2276A" w:rsidP="00C806BD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47" w:left="113"/>
              <w:rPr>
                <w:rFonts w:eastAsia="標楷體" w:cs="Arial"/>
                <w:color w:val="000000"/>
                <w:sz w:val="20"/>
              </w:rPr>
            </w:pPr>
            <w:r w:rsidRPr="006B189E">
              <w:rPr>
                <w:rFonts w:eastAsia="標楷體" w:cs="Arial"/>
                <w:color w:val="000000"/>
                <w:sz w:val="20"/>
              </w:rPr>
              <w:t>Modern Physics(II)</w:t>
            </w:r>
          </w:p>
        </w:tc>
        <w:tc>
          <w:tcPr>
            <w:tcW w:w="709" w:type="dxa"/>
            <w:vAlign w:val="center"/>
          </w:tcPr>
          <w:p w14:paraId="084C9BC3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hd w:val="pct15" w:color="auto" w:fill="FFFFFF"/>
              </w:rPr>
            </w:pPr>
            <w:r w:rsidRPr="006B189E">
              <w:rPr>
                <w:rFonts w:eastAsia="標楷體"/>
                <w:color w:val="000000"/>
                <w:sz w:val="20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14:paraId="7E004CC5" w14:textId="77777777" w:rsidR="00A2276A" w:rsidRPr="006B189E" w:rsidRDefault="00A2276A" w:rsidP="00A2276A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A2276A" w:rsidRPr="006B189E" w14:paraId="3C6D9452" w14:textId="77777777" w:rsidTr="00A2276A">
        <w:trPr>
          <w:cantSplit/>
          <w:trHeight w:val="315"/>
          <w:jc w:val="center"/>
        </w:trPr>
        <w:tc>
          <w:tcPr>
            <w:tcW w:w="1418" w:type="dxa"/>
            <w:vMerge/>
            <w:vAlign w:val="center"/>
          </w:tcPr>
          <w:p w14:paraId="24534D13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2AC08B60" w14:textId="77777777" w:rsidR="00A2276A" w:rsidRDefault="00A2276A" w:rsidP="00A2276A">
            <w:pPr>
              <w:jc w:val="center"/>
            </w:pPr>
            <w:r w:rsidRPr="004163D9">
              <w:rPr>
                <w:rFonts w:eastAsia="標楷體" w:hint="eastAsia"/>
                <w:color w:val="000000"/>
                <w:sz w:val="20"/>
              </w:rPr>
              <w:t>E</w:t>
            </w:r>
            <w:r w:rsidRPr="004163D9">
              <w:rPr>
                <w:rFonts w:eastAsia="標楷體"/>
                <w:color w:val="000000"/>
                <w:sz w:val="20"/>
              </w:rPr>
              <w:t>EC</w:t>
            </w:r>
            <w:r>
              <w:rPr>
                <w:rFonts w:eastAsia="標楷體"/>
                <w:color w:val="000000"/>
                <w:sz w:val="20"/>
              </w:rPr>
              <w:t>313</w:t>
            </w:r>
          </w:p>
        </w:tc>
        <w:tc>
          <w:tcPr>
            <w:tcW w:w="4541" w:type="dxa"/>
            <w:vAlign w:val="center"/>
          </w:tcPr>
          <w:p w14:paraId="37AFA191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rPr>
                <w:rFonts w:eastAsia="標楷體" w:cs="Arial"/>
                <w:color w:val="000000"/>
                <w:sz w:val="20"/>
                <w:shd w:val="clear" w:color="auto" w:fill="FFFFFF"/>
              </w:rPr>
            </w:pPr>
            <w:r w:rsidRPr="006B189E">
              <w:rPr>
                <w:rFonts w:eastAsia="標楷體" w:cs="Arial"/>
                <w:color w:val="000000"/>
                <w:sz w:val="20"/>
                <w:shd w:val="clear" w:color="auto" w:fill="FFFFFF"/>
              </w:rPr>
              <w:t>光電與產業</w:t>
            </w:r>
          </w:p>
          <w:p w14:paraId="67D5FA49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rPr>
                <w:rFonts w:eastAsia="標楷體"/>
                <w:sz w:val="20"/>
              </w:rPr>
            </w:pPr>
            <w:r w:rsidRPr="006B189E">
              <w:rPr>
                <w:rFonts w:eastAsia="標楷體"/>
                <w:sz w:val="20"/>
              </w:rPr>
              <w:t>Photonics Industry</w:t>
            </w:r>
          </w:p>
        </w:tc>
        <w:tc>
          <w:tcPr>
            <w:tcW w:w="709" w:type="dxa"/>
            <w:vAlign w:val="center"/>
          </w:tcPr>
          <w:p w14:paraId="16EFAEB8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6B189E">
              <w:rPr>
                <w:rFonts w:eastAsia="標楷體"/>
                <w:sz w:val="20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14:paraId="040E876A" w14:textId="77777777" w:rsidR="00A2276A" w:rsidRPr="006B189E" w:rsidRDefault="00A2276A" w:rsidP="00A2276A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A2276A" w:rsidRPr="006B189E" w14:paraId="61D8981C" w14:textId="77777777" w:rsidTr="00A2276A">
        <w:trPr>
          <w:cantSplit/>
          <w:trHeight w:val="315"/>
          <w:jc w:val="center"/>
        </w:trPr>
        <w:tc>
          <w:tcPr>
            <w:tcW w:w="1418" w:type="dxa"/>
            <w:vMerge/>
            <w:vAlign w:val="center"/>
          </w:tcPr>
          <w:p w14:paraId="52DFEB13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734A1735" w14:textId="77777777" w:rsidR="00A2276A" w:rsidRDefault="00A2276A" w:rsidP="00A2276A">
            <w:pPr>
              <w:jc w:val="center"/>
            </w:pPr>
            <w:r w:rsidRPr="004163D9">
              <w:rPr>
                <w:rFonts w:eastAsia="標楷體" w:hint="eastAsia"/>
                <w:color w:val="000000"/>
                <w:sz w:val="20"/>
              </w:rPr>
              <w:t>E</w:t>
            </w:r>
            <w:r w:rsidRPr="004163D9">
              <w:rPr>
                <w:rFonts w:eastAsia="標楷體"/>
                <w:color w:val="000000"/>
                <w:sz w:val="20"/>
              </w:rPr>
              <w:t>EC</w:t>
            </w:r>
            <w:r>
              <w:rPr>
                <w:rFonts w:eastAsia="標楷體"/>
                <w:color w:val="000000"/>
                <w:sz w:val="20"/>
              </w:rPr>
              <w:t>418</w:t>
            </w:r>
          </w:p>
        </w:tc>
        <w:tc>
          <w:tcPr>
            <w:tcW w:w="4541" w:type="dxa"/>
            <w:vAlign w:val="center"/>
          </w:tcPr>
          <w:p w14:paraId="7C694E40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rPr>
                <w:rFonts w:eastAsia="標楷體" w:cs="Arial"/>
                <w:color w:val="000000"/>
                <w:sz w:val="20"/>
                <w:shd w:val="clear" w:color="auto" w:fill="FFFFFF"/>
              </w:rPr>
            </w:pPr>
            <w:r w:rsidRPr="006B189E">
              <w:rPr>
                <w:rFonts w:eastAsia="標楷體" w:cs="Arial" w:hint="eastAsia"/>
                <w:color w:val="000000"/>
                <w:sz w:val="20"/>
                <w:shd w:val="clear" w:color="auto" w:fill="FFFFFF"/>
              </w:rPr>
              <w:t>光電量測系統導論</w:t>
            </w:r>
          </w:p>
          <w:p w14:paraId="6EEBF325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rPr>
                <w:rFonts w:eastAsia="標楷體"/>
                <w:sz w:val="20"/>
              </w:rPr>
            </w:pPr>
            <w:r w:rsidRPr="006B189E">
              <w:rPr>
                <w:rFonts w:eastAsia="標楷體"/>
                <w:sz w:val="20"/>
              </w:rPr>
              <w:t>Introduction of the optical metroiogy</w:t>
            </w:r>
          </w:p>
        </w:tc>
        <w:tc>
          <w:tcPr>
            <w:tcW w:w="709" w:type="dxa"/>
            <w:vAlign w:val="center"/>
          </w:tcPr>
          <w:p w14:paraId="6CDBC30E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6B189E">
              <w:rPr>
                <w:rFonts w:eastAsia="標楷體"/>
                <w:sz w:val="20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14:paraId="45D6F097" w14:textId="77777777" w:rsidR="00A2276A" w:rsidRPr="006B189E" w:rsidRDefault="00A2276A" w:rsidP="00A2276A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A2276A" w:rsidRPr="006B189E" w14:paraId="61339713" w14:textId="77777777" w:rsidTr="00A2276A">
        <w:trPr>
          <w:cantSplit/>
          <w:trHeight w:val="315"/>
          <w:jc w:val="center"/>
        </w:trPr>
        <w:tc>
          <w:tcPr>
            <w:tcW w:w="1418" w:type="dxa"/>
            <w:vMerge/>
            <w:vAlign w:val="center"/>
          </w:tcPr>
          <w:p w14:paraId="4D506069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1F8F67C0" w14:textId="77777777" w:rsidR="00A2276A" w:rsidRDefault="00A2276A" w:rsidP="00A2276A">
            <w:pPr>
              <w:jc w:val="center"/>
            </w:pPr>
            <w:r w:rsidRPr="004163D9">
              <w:rPr>
                <w:rFonts w:eastAsia="標楷體" w:hint="eastAsia"/>
                <w:color w:val="000000"/>
                <w:sz w:val="20"/>
              </w:rPr>
              <w:t>E</w:t>
            </w:r>
            <w:r w:rsidRPr="004163D9">
              <w:rPr>
                <w:rFonts w:eastAsia="標楷體"/>
                <w:color w:val="000000"/>
                <w:sz w:val="20"/>
              </w:rPr>
              <w:t>EC</w:t>
            </w:r>
            <w:r>
              <w:rPr>
                <w:rFonts w:eastAsia="標楷體"/>
                <w:color w:val="000000"/>
                <w:sz w:val="20"/>
              </w:rPr>
              <w:t>419</w:t>
            </w:r>
          </w:p>
        </w:tc>
        <w:tc>
          <w:tcPr>
            <w:tcW w:w="4541" w:type="dxa"/>
            <w:vAlign w:val="center"/>
          </w:tcPr>
          <w:p w14:paraId="5B8BEECA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rPr>
                <w:rFonts w:eastAsia="標楷體" w:cs="Arial"/>
                <w:color w:val="000000"/>
                <w:sz w:val="20"/>
                <w:shd w:val="clear" w:color="auto" w:fill="FFFFFF"/>
              </w:rPr>
            </w:pPr>
            <w:r w:rsidRPr="006B189E">
              <w:rPr>
                <w:rFonts w:eastAsia="標楷體" w:cs="Arial"/>
                <w:color w:val="000000"/>
                <w:sz w:val="20"/>
                <w:shd w:val="clear" w:color="auto" w:fill="FFFFFF"/>
              </w:rPr>
              <w:t>節能照明</w:t>
            </w:r>
          </w:p>
          <w:p w14:paraId="2254A482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rPr>
                <w:rFonts w:eastAsia="標楷體"/>
                <w:sz w:val="20"/>
              </w:rPr>
            </w:pPr>
            <w:r w:rsidRPr="006B189E">
              <w:rPr>
                <w:rFonts w:eastAsia="標楷體"/>
                <w:sz w:val="20"/>
              </w:rPr>
              <w:t>Green Lighting</w:t>
            </w:r>
          </w:p>
        </w:tc>
        <w:tc>
          <w:tcPr>
            <w:tcW w:w="709" w:type="dxa"/>
            <w:vAlign w:val="center"/>
          </w:tcPr>
          <w:p w14:paraId="2437E300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6B189E">
              <w:rPr>
                <w:rFonts w:eastAsia="標楷體"/>
                <w:sz w:val="20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14:paraId="0F0C2D54" w14:textId="77777777" w:rsidR="00A2276A" w:rsidRPr="006B189E" w:rsidRDefault="00A2276A" w:rsidP="00A2276A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A2276A" w:rsidRPr="006B189E" w14:paraId="50BC8778" w14:textId="77777777" w:rsidTr="00A2276A">
        <w:trPr>
          <w:cantSplit/>
          <w:trHeight w:val="315"/>
          <w:jc w:val="center"/>
        </w:trPr>
        <w:tc>
          <w:tcPr>
            <w:tcW w:w="1418" w:type="dxa"/>
            <w:vMerge/>
            <w:vAlign w:val="center"/>
          </w:tcPr>
          <w:p w14:paraId="1337B083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5A7B47B0" w14:textId="77777777" w:rsidR="00A2276A" w:rsidRDefault="00A2276A" w:rsidP="00A2276A">
            <w:pPr>
              <w:jc w:val="center"/>
            </w:pPr>
            <w:r w:rsidRPr="004163D9">
              <w:rPr>
                <w:rFonts w:eastAsia="標楷體" w:hint="eastAsia"/>
                <w:color w:val="000000"/>
                <w:sz w:val="20"/>
              </w:rPr>
              <w:t>E</w:t>
            </w:r>
            <w:r w:rsidRPr="004163D9">
              <w:rPr>
                <w:rFonts w:eastAsia="標楷體"/>
                <w:color w:val="000000"/>
                <w:sz w:val="20"/>
              </w:rPr>
              <w:t>EC</w:t>
            </w:r>
            <w:r>
              <w:rPr>
                <w:rFonts w:eastAsia="標楷體"/>
                <w:color w:val="000000"/>
                <w:sz w:val="20"/>
              </w:rPr>
              <w:t>417</w:t>
            </w:r>
          </w:p>
        </w:tc>
        <w:tc>
          <w:tcPr>
            <w:tcW w:w="4541" w:type="dxa"/>
            <w:vAlign w:val="center"/>
          </w:tcPr>
          <w:p w14:paraId="467A0A52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rPr>
                <w:rFonts w:eastAsia="標楷體" w:cs="Arial"/>
                <w:color w:val="000000"/>
                <w:sz w:val="20"/>
                <w:shd w:val="clear" w:color="auto" w:fill="FFFFFF"/>
              </w:rPr>
            </w:pPr>
            <w:r w:rsidRPr="006B189E">
              <w:rPr>
                <w:rFonts w:eastAsia="標楷體" w:cs="Arial"/>
                <w:color w:val="000000"/>
                <w:sz w:val="20"/>
                <w:shd w:val="clear" w:color="auto" w:fill="FFFFFF"/>
              </w:rPr>
              <w:t>有機光電半導體導論</w:t>
            </w:r>
          </w:p>
          <w:p w14:paraId="52EACE65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rPr>
                <w:rFonts w:eastAsia="標楷體"/>
                <w:sz w:val="20"/>
              </w:rPr>
            </w:pPr>
            <w:r w:rsidRPr="006B189E">
              <w:rPr>
                <w:rFonts w:eastAsia="標楷體"/>
                <w:sz w:val="20"/>
              </w:rPr>
              <w:t>Introduction of organic semiconductor for optoelectronics</w:t>
            </w:r>
          </w:p>
        </w:tc>
        <w:tc>
          <w:tcPr>
            <w:tcW w:w="709" w:type="dxa"/>
            <w:vAlign w:val="center"/>
          </w:tcPr>
          <w:p w14:paraId="14FCD408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6B189E">
              <w:rPr>
                <w:rFonts w:eastAsia="標楷體"/>
                <w:sz w:val="20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14:paraId="425EFA7E" w14:textId="77777777" w:rsidR="00A2276A" w:rsidRPr="006B189E" w:rsidRDefault="00A2276A" w:rsidP="00A2276A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A2276A" w:rsidRPr="006B189E" w14:paraId="1836C90A" w14:textId="77777777" w:rsidTr="00A2276A">
        <w:trPr>
          <w:cantSplit/>
          <w:trHeight w:val="315"/>
          <w:jc w:val="center"/>
        </w:trPr>
        <w:tc>
          <w:tcPr>
            <w:tcW w:w="1418" w:type="dxa"/>
            <w:vMerge/>
            <w:vAlign w:val="center"/>
          </w:tcPr>
          <w:p w14:paraId="6BA5DC4F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5501BB1C" w14:textId="77777777" w:rsidR="00A2276A" w:rsidRDefault="00A2276A" w:rsidP="00A2276A">
            <w:pPr>
              <w:jc w:val="center"/>
            </w:pPr>
            <w:r w:rsidRPr="004163D9">
              <w:rPr>
                <w:rFonts w:eastAsia="標楷體" w:hint="eastAsia"/>
                <w:color w:val="000000"/>
                <w:sz w:val="20"/>
              </w:rPr>
              <w:t>E</w:t>
            </w:r>
            <w:r w:rsidRPr="004163D9">
              <w:rPr>
                <w:rFonts w:eastAsia="標楷體"/>
                <w:color w:val="000000"/>
                <w:sz w:val="20"/>
              </w:rPr>
              <w:t>EC</w:t>
            </w:r>
            <w:r>
              <w:rPr>
                <w:rFonts w:eastAsia="標楷體"/>
                <w:color w:val="000000"/>
                <w:sz w:val="20"/>
              </w:rPr>
              <w:t>413</w:t>
            </w:r>
          </w:p>
        </w:tc>
        <w:tc>
          <w:tcPr>
            <w:tcW w:w="4541" w:type="dxa"/>
            <w:vAlign w:val="center"/>
          </w:tcPr>
          <w:p w14:paraId="3E73F71D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rPr>
                <w:rFonts w:eastAsia="標楷體"/>
                <w:sz w:val="20"/>
              </w:rPr>
            </w:pPr>
            <w:r w:rsidRPr="006B189E">
              <w:rPr>
                <w:rFonts w:eastAsia="標楷體"/>
                <w:sz w:val="20"/>
              </w:rPr>
              <w:t>量子力學導論</w:t>
            </w:r>
          </w:p>
          <w:p w14:paraId="01DBFA7E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rPr>
                <w:rFonts w:eastAsia="標楷體"/>
                <w:sz w:val="20"/>
              </w:rPr>
            </w:pPr>
            <w:r w:rsidRPr="006B189E">
              <w:rPr>
                <w:rFonts w:eastAsia="標楷體"/>
                <w:sz w:val="20"/>
              </w:rPr>
              <w:t>Introduction to Quantum Mechanics</w:t>
            </w:r>
          </w:p>
        </w:tc>
        <w:tc>
          <w:tcPr>
            <w:tcW w:w="709" w:type="dxa"/>
            <w:vAlign w:val="center"/>
          </w:tcPr>
          <w:p w14:paraId="6F2556EA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6B189E">
              <w:rPr>
                <w:rFonts w:eastAsia="標楷體"/>
                <w:sz w:val="20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14:paraId="0684301F" w14:textId="77777777" w:rsidR="00A2276A" w:rsidRPr="006B189E" w:rsidRDefault="00A2276A" w:rsidP="00A2276A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A2276A" w:rsidRPr="006B189E" w14:paraId="7C66157D" w14:textId="77777777" w:rsidTr="00A2276A">
        <w:trPr>
          <w:cantSplit/>
          <w:trHeight w:val="315"/>
          <w:jc w:val="center"/>
        </w:trPr>
        <w:tc>
          <w:tcPr>
            <w:tcW w:w="1418" w:type="dxa"/>
            <w:vMerge/>
            <w:vAlign w:val="center"/>
          </w:tcPr>
          <w:p w14:paraId="08CB4BD2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7A2859D4" w14:textId="77777777" w:rsidR="00A2276A" w:rsidRDefault="00A2276A" w:rsidP="00A2276A">
            <w:pPr>
              <w:jc w:val="center"/>
            </w:pPr>
            <w:r w:rsidRPr="004163D9">
              <w:rPr>
                <w:rFonts w:eastAsia="標楷體" w:hint="eastAsia"/>
                <w:color w:val="000000"/>
                <w:sz w:val="20"/>
              </w:rPr>
              <w:t>E</w:t>
            </w:r>
            <w:r w:rsidRPr="004163D9">
              <w:rPr>
                <w:rFonts w:eastAsia="標楷體"/>
                <w:color w:val="000000"/>
                <w:sz w:val="20"/>
              </w:rPr>
              <w:t>EC</w:t>
            </w:r>
            <w:r>
              <w:rPr>
                <w:rFonts w:eastAsia="標楷體"/>
                <w:color w:val="000000"/>
                <w:sz w:val="20"/>
              </w:rPr>
              <w:t>414</w:t>
            </w:r>
          </w:p>
        </w:tc>
        <w:tc>
          <w:tcPr>
            <w:tcW w:w="4541" w:type="dxa"/>
            <w:vAlign w:val="center"/>
          </w:tcPr>
          <w:p w14:paraId="790B1019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rPr>
                <w:rFonts w:eastAsia="標楷體"/>
                <w:sz w:val="20"/>
              </w:rPr>
            </w:pPr>
            <w:r w:rsidRPr="006B189E">
              <w:rPr>
                <w:rFonts w:eastAsia="標楷體"/>
                <w:sz w:val="20"/>
              </w:rPr>
              <w:t>色度學</w:t>
            </w:r>
          </w:p>
          <w:p w14:paraId="3875997A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rPr>
                <w:rFonts w:eastAsia="標楷體"/>
                <w:sz w:val="20"/>
              </w:rPr>
            </w:pPr>
            <w:r w:rsidRPr="006B189E">
              <w:rPr>
                <w:rFonts w:eastAsia="標楷體"/>
                <w:sz w:val="20"/>
              </w:rPr>
              <w:t>Colorimetry</w:t>
            </w:r>
          </w:p>
        </w:tc>
        <w:tc>
          <w:tcPr>
            <w:tcW w:w="709" w:type="dxa"/>
            <w:vAlign w:val="center"/>
          </w:tcPr>
          <w:p w14:paraId="128DA3AE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6B189E">
              <w:rPr>
                <w:rFonts w:eastAsia="標楷體"/>
                <w:sz w:val="20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14:paraId="5ECD1331" w14:textId="77777777" w:rsidR="00A2276A" w:rsidRPr="006B189E" w:rsidRDefault="00A2276A" w:rsidP="00A2276A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A2276A" w:rsidRPr="006B189E" w14:paraId="3888FB2F" w14:textId="77777777" w:rsidTr="00A2276A">
        <w:trPr>
          <w:cantSplit/>
          <w:trHeight w:val="315"/>
          <w:jc w:val="center"/>
        </w:trPr>
        <w:tc>
          <w:tcPr>
            <w:tcW w:w="1418" w:type="dxa"/>
            <w:vMerge/>
            <w:vAlign w:val="center"/>
          </w:tcPr>
          <w:p w14:paraId="735362AE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60FD9A3B" w14:textId="3076A66D" w:rsidR="00A2276A" w:rsidRDefault="00A2276A" w:rsidP="00A2276A">
            <w:pPr>
              <w:jc w:val="center"/>
            </w:pPr>
            <w:r w:rsidRPr="004163D9">
              <w:rPr>
                <w:rFonts w:eastAsia="標楷體" w:hint="eastAsia"/>
                <w:color w:val="000000"/>
                <w:sz w:val="20"/>
              </w:rPr>
              <w:t>E</w:t>
            </w:r>
            <w:r w:rsidRPr="004163D9">
              <w:rPr>
                <w:rFonts w:eastAsia="標楷體"/>
                <w:color w:val="000000"/>
                <w:sz w:val="20"/>
              </w:rPr>
              <w:t>EC</w:t>
            </w:r>
            <w:r>
              <w:rPr>
                <w:rFonts w:eastAsia="標楷體"/>
                <w:color w:val="000000"/>
                <w:sz w:val="20"/>
              </w:rPr>
              <w:t>4</w:t>
            </w:r>
            <w:r w:rsidR="00B9608A">
              <w:rPr>
                <w:rFonts w:eastAsia="標楷體"/>
                <w:color w:val="000000"/>
                <w:sz w:val="20"/>
              </w:rPr>
              <w:t>02</w:t>
            </w:r>
          </w:p>
        </w:tc>
        <w:tc>
          <w:tcPr>
            <w:tcW w:w="4541" w:type="dxa"/>
            <w:vAlign w:val="center"/>
          </w:tcPr>
          <w:p w14:paraId="7F362DE5" w14:textId="77777777" w:rsidR="00B9608A" w:rsidRDefault="00B9608A" w:rsidP="00C806BD">
            <w:pPr>
              <w:snapToGrid w:val="0"/>
              <w:spacing w:line="240" w:lineRule="atLeast"/>
              <w:ind w:leftChars="47" w:left="113"/>
              <w:rPr>
                <w:rFonts w:eastAsia="標楷體"/>
                <w:sz w:val="20"/>
              </w:rPr>
            </w:pPr>
            <w:r w:rsidRPr="00B9608A">
              <w:rPr>
                <w:rFonts w:eastAsia="標楷體" w:hint="eastAsia"/>
                <w:sz w:val="20"/>
              </w:rPr>
              <w:t>太陽能源導論</w:t>
            </w:r>
          </w:p>
          <w:p w14:paraId="73B7F2F5" w14:textId="77ED0760" w:rsidR="00A2276A" w:rsidRPr="006B189E" w:rsidRDefault="00B9608A" w:rsidP="00C806BD">
            <w:pPr>
              <w:snapToGrid w:val="0"/>
              <w:spacing w:line="240" w:lineRule="atLeast"/>
              <w:ind w:leftChars="47" w:left="113"/>
              <w:rPr>
                <w:rFonts w:eastAsia="標楷體"/>
                <w:sz w:val="20"/>
              </w:rPr>
            </w:pPr>
            <w:r w:rsidRPr="00B9608A">
              <w:rPr>
                <w:rFonts w:eastAsia="標楷體"/>
                <w:sz w:val="20"/>
              </w:rPr>
              <w:t>Introduction to Solar Energy</w:t>
            </w:r>
          </w:p>
        </w:tc>
        <w:tc>
          <w:tcPr>
            <w:tcW w:w="709" w:type="dxa"/>
            <w:vAlign w:val="center"/>
          </w:tcPr>
          <w:p w14:paraId="72F0A4CD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6B189E">
              <w:rPr>
                <w:rFonts w:eastAsia="標楷體"/>
                <w:sz w:val="20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14:paraId="14EF39CC" w14:textId="77777777" w:rsidR="00A2276A" w:rsidRPr="006B189E" w:rsidRDefault="00A2276A" w:rsidP="00A2276A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A2276A" w:rsidRPr="006B189E" w14:paraId="729F4476" w14:textId="77777777" w:rsidTr="00A2276A">
        <w:trPr>
          <w:cantSplit/>
          <w:trHeight w:val="315"/>
          <w:jc w:val="center"/>
        </w:trPr>
        <w:tc>
          <w:tcPr>
            <w:tcW w:w="1418" w:type="dxa"/>
            <w:vMerge/>
            <w:vAlign w:val="center"/>
          </w:tcPr>
          <w:p w14:paraId="7A191D20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307F59C6" w14:textId="77777777" w:rsidR="00A2276A" w:rsidRDefault="00A2276A" w:rsidP="00A2276A">
            <w:pPr>
              <w:jc w:val="center"/>
            </w:pPr>
            <w:r w:rsidRPr="004163D9">
              <w:rPr>
                <w:rFonts w:eastAsia="標楷體" w:hint="eastAsia"/>
                <w:color w:val="000000"/>
                <w:sz w:val="20"/>
              </w:rPr>
              <w:t>E</w:t>
            </w:r>
            <w:r w:rsidRPr="004163D9">
              <w:rPr>
                <w:rFonts w:eastAsia="標楷體"/>
                <w:color w:val="000000"/>
                <w:sz w:val="20"/>
              </w:rPr>
              <w:t>EC</w:t>
            </w:r>
            <w:r>
              <w:rPr>
                <w:rFonts w:eastAsia="標楷體"/>
                <w:color w:val="000000"/>
                <w:sz w:val="20"/>
              </w:rPr>
              <w:t>408</w:t>
            </w:r>
          </w:p>
        </w:tc>
        <w:tc>
          <w:tcPr>
            <w:tcW w:w="4541" w:type="dxa"/>
            <w:vAlign w:val="center"/>
          </w:tcPr>
          <w:p w14:paraId="20A3D23B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rPr>
                <w:rFonts w:eastAsia="標楷體"/>
                <w:sz w:val="20"/>
              </w:rPr>
            </w:pPr>
            <w:r w:rsidRPr="006B189E">
              <w:rPr>
                <w:rFonts w:eastAsia="標楷體"/>
                <w:sz w:val="20"/>
              </w:rPr>
              <w:t>固態物理導論</w:t>
            </w:r>
          </w:p>
          <w:p w14:paraId="47C4D7FB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rPr>
                <w:rFonts w:eastAsia="標楷體"/>
                <w:sz w:val="20"/>
              </w:rPr>
            </w:pPr>
            <w:r w:rsidRPr="006B189E">
              <w:rPr>
                <w:rFonts w:eastAsia="標楷體"/>
                <w:sz w:val="20"/>
              </w:rPr>
              <w:t>Introduction to Solid-state Physics</w:t>
            </w:r>
          </w:p>
        </w:tc>
        <w:tc>
          <w:tcPr>
            <w:tcW w:w="709" w:type="dxa"/>
            <w:vAlign w:val="center"/>
          </w:tcPr>
          <w:p w14:paraId="659E9B03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6B189E">
              <w:rPr>
                <w:rFonts w:eastAsia="標楷體"/>
                <w:sz w:val="20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14:paraId="10ADB256" w14:textId="77777777" w:rsidR="00A2276A" w:rsidRPr="006B189E" w:rsidRDefault="00A2276A" w:rsidP="00A2276A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A2276A" w:rsidRPr="006B189E" w14:paraId="63090AA7" w14:textId="77777777" w:rsidTr="00A2276A">
        <w:trPr>
          <w:cantSplit/>
          <w:trHeight w:val="315"/>
          <w:jc w:val="center"/>
        </w:trPr>
        <w:tc>
          <w:tcPr>
            <w:tcW w:w="1418" w:type="dxa"/>
            <w:vMerge/>
            <w:vAlign w:val="center"/>
          </w:tcPr>
          <w:p w14:paraId="63125E0C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52AEE3E0" w14:textId="77777777" w:rsidR="00A2276A" w:rsidRDefault="00A2276A" w:rsidP="00A2276A">
            <w:pPr>
              <w:jc w:val="center"/>
            </w:pPr>
            <w:r w:rsidRPr="004163D9">
              <w:rPr>
                <w:rFonts w:eastAsia="標楷體" w:hint="eastAsia"/>
                <w:color w:val="000000"/>
                <w:sz w:val="20"/>
              </w:rPr>
              <w:t>E</w:t>
            </w:r>
            <w:r w:rsidRPr="004163D9">
              <w:rPr>
                <w:rFonts w:eastAsia="標楷體"/>
                <w:color w:val="000000"/>
                <w:sz w:val="20"/>
              </w:rPr>
              <w:t>EC</w:t>
            </w:r>
            <w:r>
              <w:rPr>
                <w:rFonts w:eastAsia="標楷體"/>
                <w:color w:val="000000"/>
                <w:sz w:val="20"/>
              </w:rPr>
              <w:t>407</w:t>
            </w:r>
          </w:p>
        </w:tc>
        <w:tc>
          <w:tcPr>
            <w:tcW w:w="4541" w:type="dxa"/>
            <w:vAlign w:val="center"/>
          </w:tcPr>
          <w:p w14:paraId="1A68E956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rPr>
                <w:rFonts w:eastAsia="標楷體"/>
                <w:sz w:val="20"/>
              </w:rPr>
            </w:pPr>
            <w:r w:rsidRPr="006B189E">
              <w:rPr>
                <w:rFonts w:eastAsia="標楷體"/>
                <w:sz w:val="20"/>
              </w:rPr>
              <w:t>光電元件製程</w:t>
            </w:r>
          </w:p>
          <w:p w14:paraId="45CC3D5E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rPr>
                <w:rFonts w:eastAsia="標楷體"/>
                <w:sz w:val="20"/>
              </w:rPr>
            </w:pPr>
            <w:r w:rsidRPr="006B189E">
              <w:rPr>
                <w:rFonts w:eastAsia="標楷體"/>
                <w:sz w:val="20"/>
              </w:rPr>
              <w:t>Manufacturing Technology of Optoelectronic Devices</w:t>
            </w:r>
          </w:p>
        </w:tc>
        <w:tc>
          <w:tcPr>
            <w:tcW w:w="709" w:type="dxa"/>
            <w:vAlign w:val="center"/>
          </w:tcPr>
          <w:p w14:paraId="475B10AC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hd w:val="pct15" w:color="auto" w:fill="FFFFFF"/>
              </w:rPr>
            </w:pPr>
            <w:r w:rsidRPr="006B189E">
              <w:rPr>
                <w:rFonts w:eastAsia="標楷體"/>
                <w:sz w:val="20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14:paraId="0B9B61F1" w14:textId="77777777" w:rsidR="00A2276A" w:rsidRPr="006B189E" w:rsidRDefault="00A2276A" w:rsidP="00A2276A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A2276A" w:rsidRPr="006B189E" w14:paraId="390D67A5" w14:textId="77777777" w:rsidTr="00A2276A">
        <w:trPr>
          <w:cantSplit/>
          <w:trHeight w:val="315"/>
          <w:jc w:val="center"/>
        </w:trPr>
        <w:tc>
          <w:tcPr>
            <w:tcW w:w="1418" w:type="dxa"/>
            <w:vMerge/>
            <w:vAlign w:val="center"/>
          </w:tcPr>
          <w:p w14:paraId="6CEA9A08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7F241E49" w14:textId="77777777" w:rsidR="00A2276A" w:rsidRDefault="00A2276A" w:rsidP="00A2276A">
            <w:pPr>
              <w:jc w:val="center"/>
            </w:pPr>
            <w:r w:rsidRPr="004163D9">
              <w:rPr>
                <w:rFonts w:eastAsia="標楷體" w:hint="eastAsia"/>
                <w:color w:val="000000"/>
                <w:sz w:val="20"/>
              </w:rPr>
              <w:t>E</w:t>
            </w:r>
            <w:r w:rsidRPr="004163D9">
              <w:rPr>
                <w:rFonts w:eastAsia="標楷體"/>
                <w:color w:val="000000"/>
                <w:sz w:val="20"/>
              </w:rPr>
              <w:t>EC</w:t>
            </w:r>
            <w:r>
              <w:rPr>
                <w:rFonts w:eastAsia="標楷體"/>
                <w:color w:val="000000"/>
                <w:sz w:val="20"/>
              </w:rPr>
              <w:t>315</w:t>
            </w:r>
          </w:p>
        </w:tc>
        <w:tc>
          <w:tcPr>
            <w:tcW w:w="4541" w:type="dxa"/>
            <w:vAlign w:val="center"/>
          </w:tcPr>
          <w:p w14:paraId="27AAE09D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rPr>
                <w:rFonts w:eastAsia="標楷體" w:cs="Arial"/>
                <w:kern w:val="0"/>
                <w:sz w:val="18"/>
                <w:szCs w:val="18"/>
              </w:rPr>
            </w:pPr>
            <w:r w:rsidRPr="006B189E">
              <w:rPr>
                <w:rFonts w:eastAsia="標楷體" w:cs="Arial"/>
                <w:kern w:val="0"/>
                <w:sz w:val="18"/>
                <w:szCs w:val="18"/>
              </w:rPr>
              <w:t>電磁學（三）</w:t>
            </w:r>
          </w:p>
          <w:p w14:paraId="6177B7E2" w14:textId="77777777" w:rsidR="00A2276A" w:rsidRPr="006B189E" w:rsidRDefault="00A2276A" w:rsidP="00C806BD">
            <w:pPr>
              <w:snapToGrid w:val="0"/>
              <w:spacing w:line="240" w:lineRule="atLeast"/>
              <w:ind w:leftChars="47" w:left="113"/>
              <w:rPr>
                <w:rFonts w:eastAsia="標楷體"/>
                <w:sz w:val="20"/>
                <w:highlight w:val="yellow"/>
              </w:rPr>
            </w:pPr>
            <w:r w:rsidRPr="006B189E">
              <w:rPr>
                <w:rFonts w:eastAsia="標楷體"/>
                <w:sz w:val="20"/>
              </w:rPr>
              <w:t>Electromagnetics(III)</w:t>
            </w:r>
          </w:p>
        </w:tc>
        <w:tc>
          <w:tcPr>
            <w:tcW w:w="709" w:type="dxa"/>
            <w:vAlign w:val="center"/>
          </w:tcPr>
          <w:p w14:paraId="48D63291" w14:textId="77777777" w:rsidR="00A2276A" w:rsidRPr="006B189E" w:rsidRDefault="00A2276A" w:rsidP="00A2276A">
            <w:pPr>
              <w:snapToGrid w:val="0"/>
              <w:spacing w:line="240" w:lineRule="atLeast"/>
              <w:jc w:val="center"/>
              <w:rPr>
                <w:rFonts w:eastAsia="標楷體"/>
                <w:strike/>
                <w:sz w:val="20"/>
                <w:highlight w:val="yellow"/>
              </w:rPr>
            </w:pPr>
            <w:r w:rsidRPr="006B189E">
              <w:rPr>
                <w:rFonts w:eastAsia="標楷體"/>
                <w:sz w:val="20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14:paraId="5C5EB9DE" w14:textId="77777777" w:rsidR="00A2276A" w:rsidRPr="006B189E" w:rsidRDefault="00A2276A" w:rsidP="00A2276A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B24A8B" w:rsidRPr="006B189E" w14:paraId="62B4A913" w14:textId="77777777" w:rsidTr="000176F8">
        <w:trPr>
          <w:cantSplit/>
          <w:trHeight w:val="358"/>
          <w:jc w:val="center"/>
        </w:trPr>
        <w:tc>
          <w:tcPr>
            <w:tcW w:w="1418" w:type="dxa"/>
            <w:vMerge/>
            <w:vAlign w:val="center"/>
          </w:tcPr>
          <w:p w14:paraId="524DF14B" w14:textId="77777777" w:rsidR="00B24A8B" w:rsidRPr="006B189E" w:rsidRDefault="00B24A8B" w:rsidP="00B24A8B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132EA79C" w14:textId="77777777" w:rsidR="00B24A8B" w:rsidRPr="006B189E" w:rsidRDefault="00B24A8B" w:rsidP="009801CE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4541" w:type="dxa"/>
            <w:vAlign w:val="center"/>
          </w:tcPr>
          <w:p w14:paraId="7FE0CB95" w14:textId="77777777" w:rsidR="00B24A8B" w:rsidRPr="006B189E" w:rsidRDefault="00B24A8B" w:rsidP="00C806BD">
            <w:pPr>
              <w:snapToGrid w:val="0"/>
              <w:spacing w:line="240" w:lineRule="atLeast"/>
              <w:ind w:leftChars="47" w:left="113"/>
              <w:rPr>
                <w:rFonts w:eastAsia="標楷體"/>
                <w:strike/>
                <w:color w:val="000000"/>
                <w:sz w:val="20"/>
                <w:highlight w:val="yellow"/>
              </w:rPr>
            </w:pPr>
            <w:r w:rsidRPr="006B189E">
              <w:rPr>
                <w:rFonts w:eastAsia="標楷體"/>
                <w:color w:val="000000"/>
                <w:sz w:val="20"/>
              </w:rPr>
              <w:t>共計</w:t>
            </w:r>
            <w:r w:rsidRPr="006B189E">
              <w:rPr>
                <w:rFonts w:eastAsia="標楷體"/>
                <w:color w:val="000000"/>
                <w:sz w:val="20"/>
              </w:rPr>
              <w:t>Total Credits</w:t>
            </w:r>
          </w:p>
        </w:tc>
        <w:tc>
          <w:tcPr>
            <w:tcW w:w="709" w:type="dxa"/>
            <w:vAlign w:val="center"/>
          </w:tcPr>
          <w:p w14:paraId="6DEF1102" w14:textId="77777777" w:rsidR="00B24A8B" w:rsidRPr="00584C8F" w:rsidRDefault="00B24A8B" w:rsidP="00B24A8B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hd w:val="pct15" w:color="auto" w:fill="FFFFFF"/>
              </w:rPr>
            </w:pPr>
            <w:r w:rsidRPr="006B189E">
              <w:rPr>
                <w:rFonts w:eastAsia="標楷體"/>
                <w:color w:val="000000"/>
                <w:sz w:val="20"/>
                <w:shd w:val="pct15" w:color="auto" w:fill="FFFFFF"/>
              </w:rPr>
              <w:t>54</w:t>
            </w:r>
          </w:p>
        </w:tc>
        <w:tc>
          <w:tcPr>
            <w:tcW w:w="992" w:type="dxa"/>
            <w:vMerge/>
            <w:vAlign w:val="center"/>
          </w:tcPr>
          <w:p w14:paraId="076C5990" w14:textId="77777777" w:rsidR="00B24A8B" w:rsidRPr="006B189E" w:rsidRDefault="00B24A8B" w:rsidP="00B24A8B">
            <w:pPr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</w:tbl>
    <w:p w14:paraId="47C72DD8" w14:textId="77777777" w:rsidR="00FA5F02" w:rsidRDefault="00FA5F02" w:rsidP="00FA5F02">
      <w:pPr>
        <w:snapToGrid w:val="0"/>
        <w:spacing w:beforeLines="20" w:before="72" w:line="240" w:lineRule="atLeast"/>
        <w:rPr>
          <w:rFonts w:eastAsia="標楷體"/>
          <w:color w:val="000000"/>
        </w:rPr>
      </w:pPr>
    </w:p>
    <w:p w14:paraId="3F369F8B" w14:textId="77777777" w:rsidR="00FA5F02" w:rsidRPr="006B189E" w:rsidRDefault="00FA5F02" w:rsidP="00FA5F02">
      <w:pPr>
        <w:snapToGrid w:val="0"/>
        <w:spacing w:beforeLines="20" w:before="72" w:line="240" w:lineRule="atLeast"/>
        <w:ind w:leftChars="59" w:left="142"/>
        <w:rPr>
          <w:rFonts w:eastAsia="標楷體"/>
          <w:color w:val="000000"/>
        </w:rPr>
      </w:pPr>
      <w:r w:rsidRPr="006B189E">
        <w:rPr>
          <w:rFonts w:eastAsia="標楷體" w:hint="eastAsia"/>
          <w:color w:val="000000"/>
        </w:rPr>
        <w:t>註：</w:t>
      </w:r>
      <w:r w:rsidRPr="006B189E">
        <w:rPr>
          <w:rFonts w:eastAsia="標楷體" w:hint="eastAsia"/>
          <w:color w:val="000000"/>
        </w:rPr>
        <w:t>1</w:t>
      </w:r>
      <w:r w:rsidRPr="006B189E">
        <w:rPr>
          <w:rFonts w:eastAsia="標楷體" w:hint="eastAsia"/>
          <w:color w:val="000000"/>
        </w:rPr>
        <w:t>、必修科目</w:t>
      </w:r>
      <w:r w:rsidRPr="006B189E">
        <w:rPr>
          <w:rFonts w:eastAsia="標楷體" w:hint="eastAsia"/>
          <w:color w:val="000000"/>
        </w:rPr>
        <w:t>1</w:t>
      </w:r>
      <w:r w:rsidRPr="006B189E">
        <w:rPr>
          <w:rFonts w:eastAsia="標楷體"/>
          <w:color w:val="000000"/>
        </w:rPr>
        <w:t>5</w:t>
      </w:r>
      <w:r w:rsidRPr="006B189E">
        <w:rPr>
          <w:rFonts w:eastAsia="標楷體" w:hint="eastAsia"/>
          <w:color w:val="000000"/>
        </w:rPr>
        <w:t>學分須全數修滿</w:t>
      </w:r>
      <w:r w:rsidRPr="006B189E">
        <w:rPr>
          <w:rFonts w:eastAsia="標楷體" w:hint="eastAsia"/>
          <w:color w:val="0000FF"/>
        </w:rPr>
        <w:t>。</w:t>
      </w:r>
    </w:p>
    <w:p w14:paraId="2D937CCD" w14:textId="77777777" w:rsidR="00FA5F02" w:rsidRPr="006B189E" w:rsidRDefault="00FA5F02" w:rsidP="00FA5F02">
      <w:pPr>
        <w:snapToGrid w:val="0"/>
        <w:spacing w:beforeLines="20" w:before="72" w:line="240" w:lineRule="atLeast"/>
        <w:ind w:leftChars="59" w:left="142" w:firstLine="482"/>
        <w:rPr>
          <w:rFonts w:eastAsia="標楷體"/>
        </w:rPr>
      </w:pPr>
      <w:r w:rsidRPr="006B189E">
        <w:rPr>
          <w:rFonts w:eastAsia="標楷體" w:hint="eastAsia"/>
        </w:rPr>
        <w:t>2</w:t>
      </w:r>
      <w:r w:rsidRPr="006B189E">
        <w:rPr>
          <w:rFonts w:eastAsia="標楷體" w:hint="eastAsia"/>
        </w:rPr>
        <w:t>、選修科目必須修本組開設之課程方才承認。</w:t>
      </w:r>
    </w:p>
    <w:p w14:paraId="0E278E21" w14:textId="77777777" w:rsidR="00FA5F02" w:rsidRPr="006B189E" w:rsidRDefault="00FA5F02" w:rsidP="00FA5F02">
      <w:pPr>
        <w:snapToGrid w:val="0"/>
        <w:spacing w:beforeLines="20" w:before="72" w:line="240" w:lineRule="atLeast"/>
        <w:ind w:leftChars="59" w:left="142" w:firstLine="482"/>
        <w:rPr>
          <w:rFonts w:eastAsia="標楷體"/>
        </w:rPr>
      </w:pPr>
      <w:r w:rsidRPr="006B189E">
        <w:rPr>
          <w:rFonts w:eastAsia="標楷體" w:hint="eastAsia"/>
        </w:rPr>
        <w:t>3</w:t>
      </w:r>
      <w:r w:rsidRPr="006B189E">
        <w:rPr>
          <w:rFonts w:eastAsia="標楷體" w:hint="eastAsia"/>
        </w:rPr>
        <w:t>、全部至少需修畢</w:t>
      </w:r>
      <w:r w:rsidRPr="006B189E">
        <w:rPr>
          <w:rFonts w:eastAsia="標楷體"/>
          <w:color w:val="000000"/>
          <w:sz w:val="28"/>
          <w:szCs w:val="28"/>
        </w:rPr>
        <w:t>24</w:t>
      </w:r>
      <w:r w:rsidRPr="006B189E">
        <w:rPr>
          <w:rFonts w:eastAsia="標楷體" w:hint="eastAsia"/>
        </w:rPr>
        <w:t>學分。</w:t>
      </w:r>
    </w:p>
    <w:p w14:paraId="1E8450AC" w14:textId="77777777" w:rsidR="00FA5F02" w:rsidRPr="006B189E" w:rsidRDefault="00FA5F02" w:rsidP="00FA5F02">
      <w:pPr>
        <w:snapToGrid w:val="0"/>
        <w:spacing w:beforeLines="20" w:before="72" w:line="240" w:lineRule="atLeast"/>
        <w:ind w:firstLine="482"/>
        <w:rPr>
          <w:rFonts w:eastAsia="標楷體"/>
        </w:rPr>
      </w:pPr>
    </w:p>
    <w:p w14:paraId="5517914D" w14:textId="77777777" w:rsidR="00FA5F02" w:rsidRDefault="00FA5F02" w:rsidP="00FA5F02">
      <w:pPr>
        <w:ind w:leftChars="58" w:left="705" w:hangingChars="236" w:hanging="566"/>
        <w:rPr>
          <w:rFonts w:eastAsia="標楷體"/>
          <w:color w:val="000000"/>
        </w:rPr>
      </w:pPr>
      <w:r w:rsidRPr="006B189E">
        <w:rPr>
          <w:rFonts w:eastAsia="標楷體"/>
          <w:color w:val="000000"/>
        </w:rPr>
        <w:t>Notes</w:t>
      </w:r>
      <w:r w:rsidRPr="006B189E">
        <w:rPr>
          <w:rFonts w:eastAsia="標楷體"/>
          <w:color w:val="000000"/>
        </w:rPr>
        <w:t>：</w:t>
      </w:r>
    </w:p>
    <w:p w14:paraId="042E275E" w14:textId="77777777" w:rsidR="00FA5F02" w:rsidRPr="006B189E" w:rsidRDefault="00FA5F02" w:rsidP="00FA5F02">
      <w:pPr>
        <w:ind w:leftChars="251" w:left="962" w:hangingChars="150" w:hanging="360"/>
        <w:rPr>
          <w:rFonts w:eastAsia="標楷體"/>
          <w:color w:val="000000"/>
        </w:rPr>
      </w:pPr>
      <w:r w:rsidRPr="006B189E">
        <w:rPr>
          <w:rFonts w:eastAsia="標楷體"/>
          <w:color w:val="000000"/>
        </w:rPr>
        <w:t>1</w:t>
      </w:r>
      <w:r w:rsidRPr="006B189E">
        <w:rPr>
          <w:rFonts w:eastAsia="標楷體"/>
          <w:color w:val="000000"/>
        </w:rPr>
        <w:t>、</w:t>
      </w:r>
      <w:r w:rsidRPr="006B189E">
        <w:rPr>
          <w:rFonts w:eastAsia="標楷體"/>
          <w:color w:val="000000"/>
        </w:rPr>
        <w:t>Minimum request of compulsory courses is 15 credits.</w:t>
      </w:r>
    </w:p>
    <w:p w14:paraId="79A9064E" w14:textId="77777777" w:rsidR="00FA5F02" w:rsidRPr="006B189E" w:rsidRDefault="00FA5F02" w:rsidP="00FA5F02">
      <w:pPr>
        <w:ind w:leftChars="251" w:left="962" w:hangingChars="150" w:hanging="360"/>
        <w:rPr>
          <w:rFonts w:eastAsia="標楷體"/>
          <w:color w:val="000000"/>
        </w:rPr>
      </w:pPr>
      <w:r w:rsidRPr="006B189E">
        <w:rPr>
          <w:rFonts w:eastAsia="標楷體"/>
          <w:color w:val="000000"/>
        </w:rPr>
        <w:t>2</w:t>
      </w:r>
      <w:r w:rsidRPr="006B189E">
        <w:rPr>
          <w:rFonts w:eastAsia="標楷體"/>
          <w:color w:val="000000"/>
        </w:rPr>
        <w:t>、</w:t>
      </w:r>
      <w:r w:rsidRPr="006B189E">
        <w:rPr>
          <w:rFonts w:eastAsia="標楷體"/>
          <w:color w:val="000000"/>
        </w:rPr>
        <w:t>Elective courses need to be officially approved by Electrical Engineering Department (Program C).</w:t>
      </w:r>
    </w:p>
    <w:p w14:paraId="6463D146" w14:textId="0837D8BE" w:rsidR="00FA5F02" w:rsidRPr="006B189E" w:rsidRDefault="00FA5F02" w:rsidP="00FA5F02">
      <w:pPr>
        <w:ind w:leftChars="251" w:left="962" w:hangingChars="150" w:hanging="360"/>
        <w:rPr>
          <w:rFonts w:eastAsia="標楷體"/>
        </w:rPr>
      </w:pPr>
      <w:r w:rsidRPr="006B189E">
        <w:rPr>
          <w:rFonts w:eastAsia="標楷體"/>
          <w:color w:val="000000"/>
        </w:rPr>
        <w:t>3</w:t>
      </w:r>
      <w:r w:rsidRPr="006B189E">
        <w:rPr>
          <w:rFonts w:eastAsia="標楷體"/>
          <w:color w:val="000000"/>
        </w:rPr>
        <w:t>、</w:t>
      </w:r>
      <w:r w:rsidRPr="006B189E">
        <w:rPr>
          <w:rFonts w:eastAsia="標楷體"/>
          <w:color w:val="000000"/>
        </w:rPr>
        <w:t xml:space="preserve">Minimum credits requirement for minor field in Electrical Engineering Department(Program </w:t>
      </w:r>
      <w:r w:rsidR="00510C38" w:rsidRPr="006B189E">
        <w:rPr>
          <w:rFonts w:eastAsia="標楷體"/>
          <w:color w:val="000000"/>
        </w:rPr>
        <w:t>C</w:t>
      </w:r>
      <w:r w:rsidRPr="006B189E">
        <w:rPr>
          <w:rFonts w:eastAsia="標楷體"/>
          <w:color w:val="000000"/>
        </w:rPr>
        <w:t>) is 24.</w:t>
      </w:r>
    </w:p>
    <w:p w14:paraId="64605CD8" w14:textId="77777777" w:rsidR="00FA5F02" w:rsidRDefault="00FA5F02" w:rsidP="00FA5F02">
      <w:pPr>
        <w:snapToGrid w:val="0"/>
        <w:spacing w:beforeLines="20" w:before="72" w:line="240" w:lineRule="atLeast"/>
        <w:ind w:leftChars="58" w:left="705" w:hangingChars="236" w:hanging="566"/>
        <w:rPr>
          <w:rFonts w:eastAsia="標楷體"/>
        </w:rPr>
      </w:pPr>
    </w:p>
    <w:p w14:paraId="5FD6B251" w14:textId="77777777" w:rsidR="003748C8" w:rsidRDefault="003748C8" w:rsidP="00FA5F02">
      <w:pPr>
        <w:snapToGrid w:val="0"/>
        <w:spacing w:beforeLines="20" w:before="72" w:line="240" w:lineRule="atLeast"/>
        <w:ind w:leftChars="58" w:left="705" w:hangingChars="236" w:hanging="566"/>
        <w:rPr>
          <w:rFonts w:eastAsia="標楷體"/>
        </w:rPr>
      </w:pPr>
    </w:p>
    <w:p w14:paraId="4A83C430" w14:textId="77777777" w:rsidR="003748C8" w:rsidRPr="006B189E" w:rsidRDefault="003748C8" w:rsidP="00FA5F02">
      <w:pPr>
        <w:snapToGrid w:val="0"/>
        <w:spacing w:beforeLines="20" w:before="72" w:line="240" w:lineRule="atLeast"/>
        <w:ind w:leftChars="58" w:left="705" w:hangingChars="236" w:hanging="566"/>
        <w:rPr>
          <w:rFonts w:eastAsia="標楷體"/>
        </w:rPr>
      </w:pPr>
    </w:p>
    <w:p w14:paraId="3C0A3B75" w14:textId="77777777" w:rsidR="00FA5F02" w:rsidRPr="00FA5F02" w:rsidRDefault="00FA5F02"/>
    <w:p w14:paraId="6F97BF0F" w14:textId="77777777" w:rsidR="00FA5F02" w:rsidRDefault="003748C8" w:rsidP="003748C8">
      <w:pPr>
        <w:jc w:val="right"/>
      </w:pPr>
      <w:r w:rsidRPr="00437E70">
        <w:rPr>
          <w:rFonts w:eastAsia="標楷體"/>
          <w:sz w:val="20"/>
        </w:rPr>
        <w:t>AA-CP-04-CF09 (1.</w:t>
      </w:r>
      <w:r>
        <w:rPr>
          <w:rFonts w:eastAsia="標楷體" w:hint="eastAsia"/>
          <w:sz w:val="20"/>
        </w:rPr>
        <w:t>4</w:t>
      </w:r>
      <w:r w:rsidRPr="00437E70">
        <w:rPr>
          <w:rFonts w:eastAsia="標楷體"/>
          <w:sz w:val="20"/>
        </w:rPr>
        <w:t>版</w:t>
      </w:r>
      <w:r w:rsidRPr="00437E70">
        <w:rPr>
          <w:rFonts w:eastAsia="標楷體"/>
          <w:sz w:val="20"/>
        </w:rPr>
        <w:t>)</w:t>
      </w:r>
      <w:r w:rsidRPr="00437E70">
        <w:rPr>
          <w:rFonts w:eastAsia="標楷體"/>
          <w:sz w:val="20"/>
        </w:rPr>
        <w:t>／</w:t>
      </w:r>
      <w:r>
        <w:rPr>
          <w:rFonts w:eastAsia="標楷體" w:hint="eastAsia"/>
          <w:sz w:val="20"/>
        </w:rPr>
        <w:t>113</w:t>
      </w:r>
      <w:r w:rsidRPr="00437E70">
        <w:rPr>
          <w:rFonts w:eastAsia="標楷體"/>
          <w:sz w:val="20"/>
        </w:rPr>
        <w:t>.</w:t>
      </w:r>
      <w:r>
        <w:rPr>
          <w:rFonts w:eastAsia="標楷體" w:hint="eastAsia"/>
          <w:sz w:val="20"/>
        </w:rPr>
        <w:t>12</w:t>
      </w:r>
      <w:r w:rsidRPr="00437E70">
        <w:rPr>
          <w:rFonts w:eastAsia="標楷體"/>
          <w:sz w:val="20"/>
        </w:rPr>
        <w:t>.</w:t>
      </w:r>
      <w:r>
        <w:rPr>
          <w:rFonts w:eastAsia="標楷體" w:hint="eastAsia"/>
          <w:sz w:val="20"/>
        </w:rPr>
        <w:t>16</w:t>
      </w:r>
      <w:r w:rsidRPr="00437E70">
        <w:rPr>
          <w:rFonts w:eastAsia="標楷體"/>
          <w:sz w:val="20"/>
        </w:rPr>
        <w:t>修訂</w:t>
      </w:r>
    </w:p>
    <w:sectPr w:rsidR="00FA5F02" w:rsidSect="00B55237">
      <w:pgSz w:w="11906" w:h="16838"/>
      <w:pgMar w:top="993" w:right="1800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3FB43" w14:textId="77777777" w:rsidR="00004F4D" w:rsidRDefault="00004F4D" w:rsidP="00B9608A">
      <w:r>
        <w:separator/>
      </w:r>
    </w:p>
  </w:endnote>
  <w:endnote w:type="continuationSeparator" w:id="0">
    <w:p w14:paraId="0B2451CE" w14:textId="77777777" w:rsidR="00004F4D" w:rsidRDefault="00004F4D" w:rsidP="00B9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1F956" w14:textId="77777777" w:rsidR="00004F4D" w:rsidRDefault="00004F4D" w:rsidP="00B9608A">
      <w:r>
        <w:separator/>
      </w:r>
    </w:p>
  </w:footnote>
  <w:footnote w:type="continuationSeparator" w:id="0">
    <w:p w14:paraId="1C405008" w14:textId="77777777" w:rsidR="00004F4D" w:rsidRDefault="00004F4D" w:rsidP="00B96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F02"/>
    <w:rsid w:val="00004F4D"/>
    <w:rsid w:val="000176F8"/>
    <w:rsid w:val="0008333F"/>
    <w:rsid w:val="000B78BC"/>
    <w:rsid w:val="000C2480"/>
    <w:rsid w:val="000E50F4"/>
    <w:rsid w:val="0015584A"/>
    <w:rsid w:val="003748C8"/>
    <w:rsid w:val="003D69C7"/>
    <w:rsid w:val="004C6F16"/>
    <w:rsid w:val="00510C38"/>
    <w:rsid w:val="007F1B2A"/>
    <w:rsid w:val="00856DDE"/>
    <w:rsid w:val="008A5BCC"/>
    <w:rsid w:val="009801CE"/>
    <w:rsid w:val="00A2276A"/>
    <w:rsid w:val="00A44E10"/>
    <w:rsid w:val="00A60FC4"/>
    <w:rsid w:val="00B24A8B"/>
    <w:rsid w:val="00B55237"/>
    <w:rsid w:val="00B9608A"/>
    <w:rsid w:val="00BC3710"/>
    <w:rsid w:val="00BF4AE5"/>
    <w:rsid w:val="00C806BD"/>
    <w:rsid w:val="00D15F8B"/>
    <w:rsid w:val="00DA6A87"/>
    <w:rsid w:val="00DC71BE"/>
    <w:rsid w:val="00E5361E"/>
    <w:rsid w:val="00F22C53"/>
    <w:rsid w:val="00FA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9349B"/>
  <w15:chartTrackingRefBased/>
  <w15:docId w15:val="{E80C332B-A246-4430-8385-5F703B5C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F0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A5F0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footer"/>
    <w:basedOn w:val="a"/>
    <w:link w:val="a4"/>
    <w:uiPriority w:val="99"/>
    <w:rsid w:val="00FA5F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FA5F02"/>
    <w:rPr>
      <w:rFonts w:ascii="Times New Roman" w:eastAsia="新細明體" w:hAnsi="Times New Roman" w:cs="Times New Roman"/>
      <w:sz w:val="20"/>
      <w:szCs w:val="20"/>
    </w:rPr>
  </w:style>
  <w:style w:type="paragraph" w:styleId="a5">
    <w:name w:val="Note Heading"/>
    <w:basedOn w:val="a"/>
    <w:next w:val="a"/>
    <w:link w:val="a6"/>
    <w:unhideWhenUsed/>
    <w:rsid w:val="00FA5F02"/>
    <w:pPr>
      <w:jc w:val="center"/>
    </w:pPr>
    <w:rPr>
      <w:rFonts w:eastAsia="標楷體"/>
      <w:sz w:val="18"/>
      <w:szCs w:val="18"/>
    </w:rPr>
  </w:style>
  <w:style w:type="character" w:customStyle="1" w:styleId="a6">
    <w:name w:val="註釋標題 字元"/>
    <w:basedOn w:val="a0"/>
    <w:link w:val="a5"/>
    <w:rsid w:val="00FA5F02"/>
    <w:rPr>
      <w:rFonts w:ascii="Times New Roman" w:eastAsia="標楷體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960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B9608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林秀靜</dc:creator>
  <cp:keywords/>
  <dc:description/>
  <cp:lastModifiedBy>林秀靜</cp:lastModifiedBy>
  <cp:revision>24</cp:revision>
  <dcterms:created xsi:type="dcterms:W3CDTF">2025-05-14T07:44:00Z</dcterms:created>
  <dcterms:modified xsi:type="dcterms:W3CDTF">2026-06-12T11:52:00Z</dcterms:modified>
</cp:coreProperties>
</file>