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1D" w:rsidRPr="00466B85" w:rsidRDefault="00AB2C1D" w:rsidP="00AB2C1D">
      <w:pPr>
        <w:snapToGrid w:val="0"/>
        <w:ind w:left="993"/>
        <w:jc w:val="center"/>
        <w:rPr>
          <w:rFonts w:ascii="標楷體" w:eastAsia="標楷體" w:hAnsi="標楷體"/>
          <w:b/>
          <w:sz w:val="28"/>
        </w:rPr>
      </w:pPr>
      <w:r w:rsidRPr="00466B85">
        <w:rPr>
          <w:rFonts w:ascii="標楷體" w:eastAsia="標楷體" w:hAnsi="標楷體"/>
          <w:b/>
          <w:sz w:val="28"/>
        </w:rPr>
        <w:t>元智大學　管理學院學士班（BBA Program）</w:t>
      </w:r>
    </w:p>
    <w:p w:rsidR="00AB2C1D" w:rsidRPr="00466B85" w:rsidRDefault="00AB2C1D" w:rsidP="00AB2C1D">
      <w:pPr>
        <w:tabs>
          <w:tab w:val="center" w:pos="4649"/>
          <w:tab w:val="left" w:pos="5640"/>
        </w:tabs>
        <w:snapToGrid w:val="0"/>
        <w:ind w:left="993"/>
        <w:jc w:val="center"/>
        <w:rPr>
          <w:rFonts w:ascii="標楷體" w:eastAsia="標楷體" w:hAnsi="標楷體"/>
          <w:b/>
          <w:sz w:val="28"/>
        </w:rPr>
      </w:pPr>
      <w:r w:rsidRPr="00466B85">
        <w:rPr>
          <w:rFonts w:ascii="標楷體" w:eastAsia="標楷體" w:hAnsi="標楷體"/>
          <w:b/>
          <w:sz w:val="28"/>
        </w:rPr>
        <w:t>必修科目表</w:t>
      </w:r>
    </w:p>
    <w:p w:rsidR="00AB2C1D" w:rsidRPr="007D3AEA" w:rsidRDefault="00AB2C1D" w:rsidP="00AB2C1D">
      <w:pPr>
        <w:snapToGrid w:val="0"/>
        <w:ind w:left="993"/>
        <w:jc w:val="center"/>
        <w:rPr>
          <w:rFonts w:ascii="標楷體" w:eastAsia="標楷體" w:hAnsi="標楷體"/>
          <w:sz w:val="28"/>
        </w:rPr>
      </w:pPr>
      <w:r w:rsidRPr="00466B85">
        <w:rPr>
          <w:rFonts w:ascii="標楷體" w:eastAsia="標楷體" w:hAnsi="標楷體"/>
          <w:b/>
          <w:sz w:val="28"/>
        </w:rPr>
        <w:t>（</w:t>
      </w:r>
      <w:r w:rsidRPr="00466B85">
        <w:rPr>
          <w:rFonts w:ascii="標楷體" w:eastAsia="標楷體" w:hAnsi="標楷體" w:hint="eastAsia"/>
          <w:b/>
          <w:sz w:val="28"/>
        </w:rPr>
        <w:t>103</w:t>
      </w:r>
      <w:r w:rsidRPr="00466B85">
        <w:rPr>
          <w:rFonts w:ascii="標楷體" w:eastAsia="標楷體" w:hAnsi="標楷體"/>
          <w:b/>
          <w:sz w:val="28"/>
        </w:rPr>
        <w:t>學年度入學新生適用）</w:t>
      </w:r>
    </w:p>
    <w:p w:rsidR="00AB2C1D" w:rsidRPr="007D3AEA" w:rsidRDefault="00AB2C1D" w:rsidP="00AB2C1D">
      <w:pPr>
        <w:pStyle w:val="a3"/>
        <w:spacing w:line="0" w:lineRule="atLeast"/>
        <w:ind w:leftChars="0" w:left="1353" w:rightChars="-289" w:right="-694"/>
        <w:jc w:val="right"/>
        <w:rPr>
          <w:rFonts w:ascii="標楷體" w:eastAsia="標楷體" w:hAnsi="標楷體"/>
          <w:sz w:val="18"/>
          <w:szCs w:val="18"/>
          <w:lang w:val="zh-TW"/>
        </w:rPr>
      </w:pPr>
      <w:r w:rsidRPr="007D3AEA">
        <w:rPr>
          <w:rFonts w:ascii="標楷體" w:eastAsia="標楷體" w:hAnsi="標楷體" w:hint="eastAsia"/>
          <w:sz w:val="18"/>
          <w:szCs w:val="18"/>
          <w:lang w:val="zh-TW"/>
        </w:rPr>
        <w:t>103.04.09一O二學年度第六次教務會議修訂通過</w:t>
      </w:r>
    </w:p>
    <w:p w:rsidR="00AB2C1D" w:rsidRPr="007D3AEA" w:rsidRDefault="00AB2C1D" w:rsidP="00AB2C1D">
      <w:pPr>
        <w:pStyle w:val="a3"/>
        <w:spacing w:line="0" w:lineRule="atLeast"/>
        <w:ind w:leftChars="0" w:left="1353" w:rightChars="-289" w:right="-694"/>
        <w:jc w:val="right"/>
        <w:rPr>
          <w:rFonts w:ascii="標楷體" w:eastAsia="標楷體" w:hAnsi="標楷體"/>
          <w:sz w:val="18"/>
          <w:szCs w:val="18"/>
          <w:lang w:val="zh-TW"/>
        </w:rPr>
      </w:pPr>
      <w:r w:rsidRPr="007D3AEA">
        <w:rPr>
          <w:rFonts w:ascii="標楷體" w:eastAsia="標楷體" w:hAnsi="標楷體" w:hint="eastAsia"/>
          <w:sz w:val="18"/>
          <w:szCs w:val="18"/>
          <w:lang w:val="zh-TW"/>
        </w:rPr>
        <w:t>104.01.14一O三學年度第三次教務會議修訂通過</w:t>
      </w:r>
    </w:p>
    <w:p w:rsidR="00AB2C1D" w:rsidRPr="007D3AEA" w:rsidRDefault="00AB2C1D" w:rsidP="00AB2C1D">
      <w:pPr>
        <w:pStyle w:val="a3"/>
        <w:spacing w:line="0" w:lineRule="atLeast"/>
        <w:ind w:leftChars="0" w:left="1353" w:rightChars="-289" w:right="-694"/>
        <w:jc w:val="right"/>
        <w:rPr>
          <w:rFonts w:ascii="標楷體" w:eastAsia="標楷體" w:hAnsi="標楷體"/>
          <w:sz w:val="18"/>
          <w:szCs w:val="18"/>
          <w:lang w:val="zh-TW"/>
        </w:rPr>
      </w:pPr>
      <w:r w:rsidRPr="007D3AEA">
        <w:rPr>
          <w:rFonts w:ascii="標楷體" w:eastAsia="標楷體" w:hAnsi="標楷體" w:hint="eastAsia"/>
          <w:sz w:val="18"/>
          <w:szCs w:val="18"/>
          <w:lang w:val="zh-TW"/>
        </w:rPr>
        <w:t>104.07.01一0三學年度第四次教務會議修訂通過</w:t>
      </w:r>
    </w:p>
    <w:p w:rsidR="00AB2C1D" w:rsidRPr="007D3AEA" w:rsidRDefault="00AB2C1D" w:rsidP="00AB2C1D">
      <w:pPr>
        <w:pStyle w:val="a3"/>
        <w:spacing w:line="0" w:lineRule="atLeast"/>
        <w:ind w:leftChars="0" w:left="1353" w:rightChars="-289" w:right="-694"/>
        <w:jc w:val="right"/>
        <w:rPr>
          <w:rFonts w:ascii="標楷體" w:eastAsia="標楷體" w:hAnsi="標楷體"/>
          <w:sz w:val="18"/>
          <w:szCs w:val="18"/>
          <w:lang w:val="zh-TW"/>
        </w:rPr>
      </w:pPr>
      <w:r w:rsidRPr="007D3AEA">
        <w:rPr>
          <w:rFonts w:ascii="標楷體" w:eastAsia="標楷體" w:hAnsi="標楷體" w:hint="eastAsia"/>
          <w:sz w:val="18"/>
          <w:szCs w:val="18"/>
          <w:lang w:val="zh-TW"/>
        </w:rPr>
        <w:t>104.09.10一O四學年度第一次班課程委員會議修訂通過</w:t>
      </w:r>
    </w:p>
    <w:p w:rsidR="00AB2C1D" w:rsidRPr="007D3AEA" w:rsidRDefault="00AB2C1D" w:rsidP="00AB2C1D">
      <w:pPr>
        <w:pStyle w:val="a3"/>
        <w:spacing w:line="0" w:lineRule="atLeast"/>
        <w:ind w:leftChars="0" w:left="1353" w:rightChars="-289" w:right="-694"/>
        <w:jc w:val="right"/>
        <w:rPr>
          <w:rFonts w:ascii="標楷體" w:eastAsia="標楷體" w:hAnsi="標楷體"/>
          <w:sz w:val="18"/>
          <w:szCs w:val="18"/>
          <w:lang w:val="zh-TW"/>
        </w:rPr>
      </w:pPr>
      <w:r w:rsidRPr="007D3AEA">
        <w:rPr>
          <w:rFonts w:ascii="標楷體" w:eastAsia="標楷體" w:hAnsi="標楷體" w:hint="eastAsia"/>
          <w:sz w:val="18"/>
          <w:szCs w:val="18"/>
          <w:lang w:val="zh-TW"/>
        </w:rPr>
        <w:t>104.10.12一O四學年度第二次班課程委員會議修訂通過</w:t>
      </w:r>
    </w:p>
    <w:p w:rsidR="00AB2C1D" w:rsidRPr="007D3AEA" w:rsidRDefault="00AB2C1D" w:rsidP="00AB2C1D">
      <w:pPr>
        <w:pStyle w:val="a3"/>
        <w:spacing w:line="0" w:lineRule="atLeast"/>
        <w:ind w:leftChars="0" w:left="1353" w:rightChars="-289" w:right="-694"/>
        <w:jc w:val="right"/>
        <w:rPr>
          <w:rFonts w:ascii="標楷體" w:eastAsia="標楷體" w:hAnsi="標楷體"/>
          <w:sz w:val="18"/>
          <w:szCs w:val="18"/>
          <w:lang w:val="zh-TW"/>
        </w:rPr>
      </w:pPr>
      <w:r w:rsidRPr="007D3AEA">
        <w:rPr>
          <w:rFonts w:ascii="標楷體" w:eastAsia="標楷體" w:hAnsi="標楷體"/>
          <w:sz w:val="18"/>
          <w:szCs w:val="18"/>
          <w:lang w:val="zh-TW"/>
        </w:rPr>
        <w:t xml:space="preserve">104.11.11 </w:t>
      </w:r>
      <w:r w:rsidRPr="007D3AEA">
        <w:rPr>
          <w:rFonts w:ascii="標楷體" w:eastAsia="標楷體" w:hAnsi="標楷體" w:hint="eastAsia"/>
          <w:sz w:val="18"/>
          <w:szCs w:val="18"/>
          <w:lang w:val="zh-TW"/>
        </w:rPr>
        <w:t>一</w:t>
      </w:r>
      <w:r w:rsidRPr="007D3AEA">
        <w:rPr>
          <w:rFonts w:ascii="標楷體" w:eastAsia="標楷體" w:hAnsi="標楷體"/>
          <w:sz w:val="18"/>
          <w:szCs w:val="18"/>
          <w:lang w:val="zh-TW"/>
        </w:rPr>
        <w:t>○</w:t>
      </w:r>
      <w:r w:rsidRPr="007D3AEA">
        <w:rPr>
          <w:rFonts w:ascii="標楷體" w:eastAsia="標楷體" w:hAnsi="標楷體" w:hint="eastAsia"/>
          <w:sz w:val="18"/>
          <w:szCs w:val="18"/>
          <w:lang w:val="zh-TW"/>
        </w:rPr>
        <w:t>四學年度第二次教務會議修訂通過</w:t>
      </w:r>
    </w:p>
    <w:p w:rsidR="00AB2C1D" w:rsidRPr="007D3AEA" w:rsidRDefault="00AB2C1D" w:rsidP="00AB2C1D">
      <w:pPr>
        <w:pStyle w:val="a3"/>
        <w:spacing w:line="0" w:lineRule="atLeast"/>
        <w:ind w:leftChars="0" w:left="1353" w:rightChars="-289" w:right="-694"/>
        <w:jc w:val="right"/>
        <w:rPr>
          <w:rFonts w:ascii="標楷體" w:eastAsia="標楷體" w:hAnsi="標楷體"/>
          <w:sz w:val="18"/>
          <w:szCs w:val="18"/>
          <w:lang w:val="zh-TW"/>
        </w:rPr>
      </w:pPr>
      <w:r w:rsidRPr="007D3AEA">
        <w:rPr>
          <w:rFonts w:ascii="標楷體" w:eastAsia="標楷體" w:hAnsi="標楷體" w:hint="eastAsia"/>
          <w:sz w:val="18"/>
          <w:szCs w:val="18"/>
          <w:lang w:val="zh-TW"/>
        </w:rPr>
        <w:t>105.03.17 一○四學年第三次班課程委員會議通過</w:t>
      </w:r>
    </w:p>
    <w:p w:rsidR="00AB2C1D" w:rsidRDefault="00AB2C1D" w:rsidP="00AB2C1D">
      <w:pPr>
        <w:pStyle w:val="a3"/>
        <w:spacing w:line="0" w:lineRule="atLeast"/>
        <w:ind w:leftChars="0" w:left="1353" w:rightChars="-289" w:right="-694"/>
        <w:jc w:val="right"/>
        <w:rPr>
          <w:rFonts w:ascii="標楷體" w:eastAsia="標楷體" w:hAnsi="標楷體"/>
          <w:sz w:val="18"/>
          <w:szCs w:val="18"/>
          <w:lang w:val="zh-TW"/>
        </w:rPr>
      </w:pPr>
      <w:r w:rsidRPr="007D3AEA">
        <w:rPr>
          <w:rFonts w:ascii="標楷體" w:eastAsia="標楷體" w:hAnsi="標楷體" w:hint="eastAsia"/>
          <w:sz w:val="18"/>
          <w:szCs w:val="18"/>
          <w:lang w:val="zh-TW"/>
        </w:rPr>
        <w:t>105.04.20 一○四學年第五次教務會議通過</w:t>
      </w:r>
    </w:p>
    <w:p w:rsidR="00AB2C1D" w:rsidRDefault="00AB2C1D" w:rsidP="00AB2C1D">
      <w:pPr>
        <w:pStyle w:val="a3"/>
        <w:spacing w:line="0" w:lineRule="atLeast"/>
        <w:ind w:leftChars="0" w:left="1353" w:rightChars="-289" w:right="-694"/>
        <w:jc w:val="right"/>
        <w:rPr>
          <w:rFonts w:ascii="標楷體" w:eastAsia="標楷體" w:hAnsi="標楷體"/>
          <w:sz w:val="18"/>
          <w:szCs w:val="18"/>
          <w:lang w:val="zh-TW"/>
        </w:rPr>
      </w:pPr>
      <w:r w:rsidRPr="007D3AEA">
        <w:rPr>
          <w:rFonts w:ascii="標楷體" w:eastAsia="標楷體" w:hAnsi="標楷體" w:hint="eastAsia"/>
          <w:sz w:val="18"/>
          <w:szCs w:val="18"/>
          <w:lang w:val="zh-TW"/>
        </w:rPr>
        <w:t>105.</w:t>
      </w:r>
      <w:r w:rsidR="000C0A36">
        <w:rPr>
          <w:rFonts w:ascii="標楷體" w:eastAsia="標楷體" w:hAnsi="標楷體" w:hint="eastAsia"/>
          <w:sz w:val="18"/>
          <w:szCs w:val="18"/>
          <w:lang w:val="zh-TW"/>
        </w:rPr>
        <w:t>05.19</w:t>
      </w:r>
      <w:r w:rsidRPr="007D3AEA">
        <w:rPr>
          <w:rFonts w:ascii="標楷體" w:eastAsia="標楷體" w:hAnsi="標楷體" w:hint="eastAsia"/>
          <w:sz w:val="18"/>
          <w:szCs w:val="18"/>
          <w:lang w:val="zh-TW"/>
        </w:rPr>
        <w:t xml:space="preserve"> </w:t>
      </w:r>
      <w:r w:rsidR="000C0A36">
        <w:rPr>
          <w:rFonts w:ascii="標楷體" w:eastAsia="標楷體" w:hAnsi="標楷體" w:hint="eastAsia"/>
          <w:sz w:val="18"/>
          <w:szCs w:val="18"/>
          <w:lang w:val="zh-TW"/>
        </w:rPr>
        <w:t>一○四學年第五</w:t>
      </w:r>
      <w:r w:rsidRPr="007D3AEA">
        <w:rPr>
          <w:rFonts w:ascii="標楷體" w:eastAsia="標楷體" w:hAnsi="標楷體" w:hint="eastAsia"/>
          <w:sz w:val="18"/>
          <w:szCs w:val="18"/>
          <w:lang w:val="zh-TW"/>
        </w:rPr>
        <w:t>次班課程委員會議通過</w:t>
      </w:r>
    </w:p>
    <w:p w:rsidR="00AB2C1D" w:rsidRPr="007D3AEA" w:rsidRDefault="000C0A36" w:rsidP="00AB2C1D">
      <w:pPr>
        <w:pStyle w:val="a3"/>
        <w:spacing w:line="0" w:lineRule="atLeast"/>
        <w:ind w:leftChars="0" w:left="1353" w:rightChars="-289" w:right="-694"/>
        <w:jc w:val="right"/>
        <w:rPr>
          <w:rFonts w:ascii="標楷體" w:eastAsia="標楷體" w:hAnsi="標楷體"/>
          <w:sz w:val="18"/>
          <w:szCs w:val="18"/>
          <w:lang w:val="zh-TW"/>
        </w:rPr>
      </w:pPr>
      <w:r>
        <w:rPr>
          <w:rFonts w:ascii="標楷體" w:eastAsia="標楷體" w:hAnsi="標楷體" w:hint="eastAsia"/>
          <w:sz w:val="18"/>
          <w:szCs w:val="18"/>
          <w:lang w:val="zh-TW"/>
        </w:rPr>
        <w:t>105.06.22</w:t>
      </w:r>
      <w:r w:rsidRPr="007D3AEA">
        <w:rPr>
          <w:rFonts w:ascii="標楷體" w:eastAsia="標楷體" w:hAnsi="標楷體" w:hint="eastAsia"/>
          <w:sz w:val="18"/>
          <w:szCs w:val="18"/>
          <w:lang w:val="zh-TW"/>
        </w:rPr>
        <w:t xml:space="preserve"> </w:t>
      </w:r>
      <w:r>
        <w:rPr>
          <w:rFonts w:ascii="標楷體" w:eastAsia="標楷體" w:hAnsi="標楷體" w:hint="eastAsia"/>
          <w:sz w:val="18"/>
          <w:szCs w:val="18"/>
          <w:lang w:val="zh-TW"/>
        </w:rPr>
        <w:t>一○四學年第六</w:t>
      </w:r>
      <w:r w:rsidRPr="007D3AEA">
        <w:rPr>
          <w:rFonts w:ascii="標楷體" w:eastAsia="標楷體" w:hAnsi="標楷體" w:hint="eastAsia"/>
          <w:sz w:val="18"/>
          <w:szCs w:val="18"/>
          <w:lang w:val="zh-TW"/>
        </w:rPr>
        <w:t>次教務會議</w:t>
      </w:r>
      <w:r w:rsidR="00255C78">
        <w:rPr>
          <w:rFonts w:ascii="標楷體" w:eastAsia="標楷體" w:hAnsi="標楷體" w:hint="eastAsia"/>
          <w:sz w:val="18"/>
          <w:szCs w:val="18"/>
          <w:lang w:val="zh-TW"/>
        </w:rPr>
        <w:t>修訂</w:t>
      </w:r>
      <w:r w:rsidRPr="007D3AEA">
        <w:rPr>
          <w:rFonts w:ascii="標楷體" w:eastAsia="標楷體" w:hAnsi="標楷體" w:hint="eastAsia"/>
          <w:sz w:val="18"/>
          <w:szCs w:val="18"/>
          <w:lang w:val="zh-TW"/>
        </w:rPr>
        <w:t>通過</w:t>
      </w:r>
    </w:p>
    <w:tbl>
      <w:tblPr>
        <w:tblW w:w="98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34"/>
        <w:gridCol w:w="1077"/>
        <w:gridCol w:w="1076"/>
        <w:gridCol w:w="1182"/>
        <w:gridCol w:w="1223"/>
        <w:gridCol w:w="1084"/>
        <w:gridCol w:w="1204"/>
        <w:gridCol w:w="1080"/>
        <w:gridCol w:w="38"/>
        <w:gridCol w:w="1042"/>
      </w:tblGrid>
      <w:tr w:rsidR="00AB2C1D" w:rsidRPr="007D3AEA" w:rsidTr="00415544">
        <w:trPr>
          <w:trHeight w:hRule="exact" w:val="280"/>
          <w:jc w:val="center"/>
        </w:trPr>
        <w:tc>
          <w:tcPr>
            <w:tcW w:w="834" w:type="dxa"/>
            <w:vMerge w:val="restart"/>
            <w:tcBorders>
              <w:top w:val="single" w:sz="2" w:space="0" w:color="auto"/>
              <w:lef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學年</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 xml:space="preserve"> 學期</w:t>
            </w:r>
          </w:p>
          <w:p w:rsidR="00AB2C1D" w:rsidRPr="007D3AEA" w:rsidRDefault="00AB2C1D" w:rsidP="00415544">
            <w:pPr>
              <w:snapToGrid w:val="0"/>
              <w:spacing w:line="200" w:lineRule="exact"/>
              <w:rPr>
                <w:rFonts w:ascii="標楷體" w:eastAsia="標楷體" w:hAnsi="標楷體"/>
                <w:sz w:val="18"/>
                <w:szCs w:val="18"/>
              </w:rPr>
            </w:pPr>
            <w:r w:rsidRPr="007D3AEA">
              <w:rPr>
                <w:rFonts w:ascii="標楷體" w:eastAsia="標楷體" w:hAnsi="標楷體"/>
                <w:sz w:val="18"/>
                <w:szCs w:val="18"/>
              </w:rPr>
              <w:t xml:space="preserve">   科目</w:t>
            </w:r>
          </w:p>
        </w:tc>
        <w:tc>
          <w:tcPr>
            <w:tcW w:w="2153" w:type="dxa"/>
            <w:gridSpan w:val="2"/>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第一學年</w:t>
            </w:r>
          </w:p>
        </w:tc>
        <w:tc>
          <w:tcPr>
            <w:tcW w:w="2405" w:type="dxa"/>
            <w:gridSpan w:val="2"/>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第二學年</w:t>
            </w:r>
          </w:p>
        </w:tc>
        <w:tc>
          <w:tcPr>
            <w:tcW w:w="2288" w:type="dxa"/>
            <w:gridSpan w:val="2"/>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第三學年</w:t>
            </w:r>
          </w:p>
        </w:tc>
        <w:tc>
          <w:tcPr>
            <w:tcW w:w="2160" w:type="dxa"/>
            <w:gridSpan w:val="3"/>
            <w:tcBorders>
              <w:top w:val="single" w:sz="2" w:space="0" w:color="auto"/>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第</w:t>
            </w:r>
            <w:r w:rsidRPr="007D3AEA">
              <w:rPr>
                <w:rFonts w:ascii="標楷體" w:eastAsia="標楷體" w:hAnsi="標楷體"/>
                <w:sz w:val="18"/>
                <w:szCs w:val="18"/>
              </w:rPr>
              <w:t>四學年</w:t>
            </w:r>
          </w:p>
        </w:tc>
      </w:tr>
      <w:tr w:rsidR="00AB2C1D" w:rsidRPr="007D3AEA" w:rsidTr="00415544">
        <w:trPr>
          <w:trHeight w:val="277"/>
          <w:jc w:val="center"/>
        </w:trPr>
        <w:tc>
          <w:tcPr>
            <w:tcW w:w="834" w:type="dxa"/>
            <w:vMerge/>
            <w:tcBorders>
              <w:left w:val="single" w:sz="2" w:space="0" w:color="auto"/>
              <w:bottom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077" w:type="dxa"/>
            <w:tcBorders>
              <w:bottom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上</w:t>
            </w:r>
          </w:p>
        </w:tc>
        <w:tc>
          <w:tcPr>
            <w:tcW w:w="1076" w:type="dxa"/>
            <w:tcBorders>
              <w:bottom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下</w:t>
            </w:r>
          </w:p>
        </w:tc>
        <w:tc>
          <w:tcPr>
            <w:tcW w:w="1182" w:type="dxa"/>
            <w:tcBorders>
              <w:bottom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上</w:t>
            </w:r>
          </w:p>
        </w:tc>
        <w:tc>
          <w:tcPr>
            <w:tcW w:w="1223" w:type="dxa"/>
            <w:tcBorders>
              <w:bottom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下</w:t>
            </w:r>
          </w:p>
        </w:tc>
        <w:tc>
          <w:tcPr>
            <w:tcW w:w="1084" w:type="dxa"/>
            <w:tcBorders>
              <w:bottom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上</w:t>
            </w:r>
          </w:p>
        </w:tc>
        <w:tc>
          <w:tcPr>
            <w:tcW w:w="1204" w:type="dxa"/>
            <w:tcBorders>
              <w:bottom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下</w:t>
            </w:r>
          </w:p>
        </w:tc>
        <w:tc>
          <w:tcPr>
            <w:tcW w:w="1080" w:type="dxa"/>
            <w:tcBorders>
              <w:bottom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上</w:t>
            </w:r>
          </w:p>
        </w:tc>
        <w:tc>
          <w:tcPr>
            <w:tcW w:w="1080" w:type="dxa"/>
            <w:gridSpan w:val="2"/>
            <w:tcBorders>
              <w:bottom w:val="single" w:sz="2" w:space="0" w:color="auto"/>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下</w:t>
            </w:r>
          </w:p>
        </w:tc>
      </w:tr>
      <w:tr w:rsidR="00AB2C1D" w:rsidRPr="007D3AEA" w:rsidTr="00415544">
        <w:trPr>
          <w:trHeight w:hRule="exact" w:val="556"/>
          <w:jc w:val="center"/>
        </w:trPr>
        <w:tc>
          <w:tcPr>
            <w:tcW w:w="834" w:type="dxa"/>
            <w:vMerge w:val="restart"/>
            <w:tcBorders>
              <w:top w:val="single" w:sz="2" w:space="0" w:color="auto"/>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共</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同</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必</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修</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科</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目</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（23）</w:t>
            </w:r>
          </w:p>
        </w:tc>
        <w:tc>
          <w:tcPr>
            <w:tcW w:w="1077" w:type="dxa"/>
            <w:tcBorders>
              <w:top w:val="single" w:sz="2" w:space="0" w:color="auto"/>
            </w:tcBorders>
            <w:vAlign w:val="center"/>
          </w:tcPr>
          <w:p w:rsidR="00AB2C1D" w:rsidRPr="007D3AEA" w:rsidRDefault="00AB2C1D" w:rsidP="00415544">
            <w:pPr>
              <w:snapToGrid w:val="0"/>
              <w:spacing w:line="40" w:lineRule="atLeast"/>
              <w:jc w:val="center"/>
              <w:rPr>
                <w:rFonts w:ascii="標楷體" w:eastAsia="標楷體" w:hAnsi="標楷體"/>
                <w:sz w:val="18"/>
                <w:szCs w:val="18"/>
              </w:rPr>
            </w:pPr>
            <w:r w:rsidRPr="007D3AEA">
              <w:rPr>
                <w:rFonts w:ascii="標楷體" w:eastAsia="標楷體" w:hAnsi="標楷體"/>
                <w:sz w:val="18"/>
                <w:szCs w:val="18"/>
              </w:rPr>
              <w:t>國文（一）</w:t>
            </w:r>
          </w:p>
          <w:p w:rsidR="00AB2C1D" w:rsidRPr="007D3AEA" w:rsidRDefault="00AB2C1D" w:rsidP="00415544">
            <w:pPr>
              <w:snapToGrid w:val="0"/>
              <w:spacing w:line="40" w:lineRule="atLeast"/>
              <w:jc w:val="center"/>
              <w:rPr>
                <w:rFonts w:ascii="標楷體" w:eastAsia="標楷體" w:hAnsi="標楷體"/>
                <w:sz w:val="18"/>
                <w:szCs w:val="18"/>
              </w:rPr>
            </w:pPr>
            <w:r w:rsidRPr="007D3AEA">
              <w:rPr>
                <w:rFonts w:ascii="標楷體" w:eastAsia="標楷體" w:hAnsi="標楷體"/>
                <w:sz w:val="18"/>
                <w:szCs w:val="18"/>
              </w:rPr>
              <w:t>（2）</w:t>
            </w:r>
          </w:p>
        </w:tc>
        <w:tc>
          <w:tcPr>
            <w:tcW w:w="1076" w:type="dxa"/>
            <w:tcBorders>
              <w:top w:val="single" w:sz="2" w:space="0" w:color="auto"/>
            </w:tcBorders>
            <w:vAlign w:val="center"/>
          </w:tcPr>
          <w:p w:rsidR="00AB2C1D" w:rsidRPr="007D3AEA" w:rsidRDefault="00AB2C1D" w:rsidP="00415544">
            <w:pPr>
              <w:snapToGrid w:val="0"/>
              <w:spacing w:line="40" w:lineRule="atLeast"/>
              <w:jc w:val="center"/>
              <w:rPr>
                <w:rFonts w:ascii="標楷體" w:eastAsia="標楷體" w:hAnsi="標楷體"/>
                <w:sz w:val="18"/>
                <w:szCs w:val="18"/>
              </w:rPr>
            </w:pPr>
            <w:r w:rsidRPr="007D3AEA">
              <w:rPr>
                <w:rFonts w:ascii="標楷體" w:eastAsia="標楷體" w:hAnsi="標楷體"/>
                <w:sz w:val="18"/>
                <w:szCs w:val="18"/>
              </w:rPr>
              <w:t>國文（二）</w:t>
            </w:r>
          </w:p>
          <w:p w:rsidR="00AB2C1D" w:rsidRPr="007D3AEA" w:rsidRDefault="00AB2C1D" w:rsidP="00415544">
            <w:pPr>
              <w:snapToGrid w:val="0"/>
              <w:spacing w:line="40" w:lineRule="atLeast"/>
              <w:jc w:val="center"/>
              <w:rPr>
                <w:rFonts w:ascii="標楷體" w:eastAsia="標楷體" w:hAnsi="標楷體"/>
                <w:sz w:val="18"/>
                <w:szCs w:val="18"/>
              </w:rPr>
            </w:pPr>
            <w:r w:rsidRPr="007D3AEA">
              <w:rPr>
                <w:rFonts w:ascii="標楷體" w:eastAsia="標楷體" w:hAnsi="標楷體"/>
                <w:sz w:val="18"/>
                <w:szCs w:val="18"/>
              </w:rPr>
              <w:t>（2）</w:t>
            </w:r>
          </w:p>
        </w:tc>
        <w:tc>
          <w:tcPr>
            <w:tcW w:w="1182" w:type="dxa"/>
            <w:tcBorders>
              <w:top w:val="single" w:sz="2" w:space="0" w:color="auto"/>
            </w:tcBorders>
            <w:vAlign w:val="center"/>
          </w:tcPr>
          <w:p w:rsidR="00AB2C1D" w:rsidRPr="007D3AEA" w:rsidRDefault="00AB2C1D" w:rsidP="00415544">
            <w:pPr>
              <w:snapToGrid w:val="0"/>
              <w:spacing w:line="40" w:lineRule="atLeast"/>
              <w:jc w:val="center"/>
              <w:rPr>
                <w:rFonts w:ascii="標楷體" w:eastAsia="標楷體" w:hAnsi="標楷體"/>
                <w:sz w:val="18"/>
                <w:szCs w:val="18"/>
              </w:rPr>
            </w:pPr>
          </w:p>
        </w:tc>
        <w:tc>
          <w:tcPr>
            <w:tcW w:w="1223" w:type="dxa"/>
            <w:tcBorders>
              <w:top w:val="single" w:sz="2" w:space="0" w:color="auto"/>
            </w:tcBorders>
            <w:vAlign w:val="center"/>
          </w:tcPr>
          <w:p w:rsidR="00AB2C1D" w:rsidRPr="007D3AEA" w:rsidRDefault="00AB2C1D" w:rsidP="00415544">
            <w:pPr>
              <w:snapToGrid w:val="0"/>
              <w:spacing w:line="40" w:lineRule="atLeast"/>
              <w:jc w:val="center"/>
              <w:rPr>
                <w:rFonts w:ascii="標楷體" w:eastAsia="標楷體" w:hAnsi="標楷體"/>
                <w:sz w:val="18"/>
                <w:szCs w:val="18"/>
              </w:rPr>
            </w:pPr>
          </w:p>
        </w:tc>
        <w:tc>
          <w:tcPr>
            <w:tcW w:w="1084" w:type="dxa"/>
            <w:tcBorders>
              <w:top w:val="single" w:sz="2" w:space="0" w:color="auto"/>
            </w:tcBorders>
            <w:vAlign w:val="center"/>
          </w:tcPr>
          <w:p w:rsidR="00AB2C1D" w:rsidRPr="007D3AEA" w:rsidRDefault="00AB2C1D" w:rsidP="00415544">
            <w:pPr>
              <w:snapToGrid w:val="0"/>
              <w:spacing w:line="40" w:lineRule="atLeast"/>
              <w:jc w:val="center"/>
              <w:rPr>
                <w:rFonts w:ascii="標楷體" w:eastAsia="標楷體" w:hAnsi="標楷體"/>
                <w:sz w:val="18"/>
                <w:szCs w:val="18"/>
              </w:rPr>
            </w:pPr>
          </w:p>
        </w:tc>
        <w:tc>
          <w:tcPr>
            <w:tcW w:w="1204" w:type="dxa"/>
            <w:tcBorders>
              <w:top w:val="single" w:sz="2" w:space="0" w:color="auto"/>
            </w:tcBorders>
            <w:vAlign w:val="center"/>
          </w:tcPr>
          <w:p w:rsidR="00AB2C1D" w:rsidRPr="007D3AEA" w:rsidRDefault="00AB2C1D" w:rsidP="00415544">
            <w:pPr>
              <w:snapToGrid w:val="0"/>
              <w:spacing w:line="40" w:lineRule="atLeast"/>
              <w:jc w:val="center"/>
              <w:rPr>
                <w:rFonts w:ascii="標楷體" w:eastAsia="標楷體" w:hAnsi="標楷體"/>
                <w:sz w:val="18"/>
                <w:szCs w:val="18"/>
              </w:rPr>
            </w:pPr>
          </w:p>
        </w:tc>
        <w:tc>
          <w:tcPr>
            <w:tcW w:w="1080" w:type="dxa"/>
            <w:tcBorders>
              <w:top w:val="single" w:sz="2" w:space="0" w:color="auto"/>
            </w:tcBorders>
            <w:vAlign w:val="center"/>
          </w:tcPr>
          <w:p w:rsidR="00AB2C1D" w:rsidRPr="007D3AEA" w:rsidRDefault="00AB2C1D" w:rsidP="00415544">
            <w:pPr>
              <w:snapToGrid w:val="0"/>
              <w:spacing w:line="40" w:lineRule="atLeast"/>
              <w:jc w:val="center"/>
              <w:rPr>
                <w:rFonts w:ascii="標楷體" w:eastAsia="標楷體" w:hAnsi="標楷體"/>
                <w:sz w:val="18"/>
                <w:szCs w:val="18"/>
              </w:rPr>
            </w:pPr>
          </w:p>
        </w:tc>
        <w:tc>
          <w:tcPr>
            <w:tcW w:w="1080" w:type="dxa"/>
            <w:gridSpan w:val="2"/>
            <w:tcBorders>
              <w:top w:val="single" w:sz="2" w:space="0" w:color="auto"/>
              <w:right w:val="single" w:sz="2" w:space="0" w:color="auto"/>
            </w:tcBorders>
            <w:vAlign w:val="center"/>
          </w:tcPr>
          <w:p w:rsidR="00AB2C1D" w:rsidRPr="007D3AEA" w:rsidRDefault="00AB2C1D" w:rsidP="00415544">
            <w:pPr>
              <w:snapToGrid w:val="0"/>
              <w:spacing w:line="40" w:lineRule="atLeast"/>
              <w:jc w:val="center"/>
              <w:rPr>
                <w:rFonts w:ascii="標楷體" w:eastAsia="標楷體" w:hAnsi="標楷體"/>
                <w:sz w:val="18"/>
                <w:szCs w:val="18"/>
              </w:rPr>
            </w:pPr>
          </w:p>
        </w:tc>
      </w:tr>
      <w:tr w:rsidR="00AB2C1D" w:rsidRPr="007D3AEA" w:rsidTr="00415544">
        <w:trPr>
          <w:trHeight w:hRule="exact" w:val="536"/>
          <w:jc w:val="center"/>
        </w:trPr>
        <w:tc>
          <w:tcPr>
            <w:tcW w:w="834" w:type="dxa"/>
            <w:vMerge/>
            <w:tcBorders>
              <w:left w:val="single" w:sz="2" w:space="0" w:color="auto"/>
            </w:tcBorders>
          </w:tcPr>
          <w:p w:rsidR="00AB2C1D" w:rsidRPr="007D3AEA" w:rsidRDefault="00AB2C1D" w:rsidP="00415544">
            <w:pPr>
              <w:jc w:val="center"/>
              <w:rPr>
                <w:rFonts w:ascii="標楷體" w:eastAsia="標楷體" w:hAnsi="標楷體"/>
                <w:sz w:val="18"/>
                <w:szCs w:val="18"/>
              </w:rPr>
            </w:pPr>
          </w:p>
        </w:tc>
        <w:tc>
          <w:tcPr>
            <w:tcW w:w="1077" w:type="dxa"/>
            <w:vAlign w:val="center"/>
          </w:tcPr>
          <w:p w:rsidR="00AB2C1D" w:rsidRPr="007D3AEA" w:rsidRDefault="00AB2C1D" w:rsidP="00415544">
            <w:pPr>
              <w:snapToGrid w:val="0"/>
              <w:spacing w:line="40" w:lineRule="atLeast"/>
              <w:jc w:val="center"/>
              <w:rPr>
                <w:rFonts w:ascii="標楷體" w:eastAsia="標楷體" w:hAnsi="標楷體"/>
                <w:sz w:val="18"/>
                <w:szCs w:val="18"/>
              </w:rPr>
            </w:pPr>
            <w:r w:rsidRPr="007D3AEA">
              <w:rPr>
                <w:rFonts w:ascii="標楷體" w:eastAsia="標楷體" w:hAnsi="標楷體"/>
                <w:sz w:val="18"/>
                <w:szCs w:val="18"/>
              </w:rPr>
              <w:t>英語（一）</w:t>
            </w:r>
          </w:p>
          <w:p w:rsidR="00AB2C1D" w:rsidRPr="007D3AEA" w:rsidRDefault="00AB2C1D" w:rsidP="00415544">
            <w:pPr>
              <w:snapToGrid w:val="0"/>
              <w:spacing w:line="40" w:lineRule="atLeast"/>
              <w:jc w:val="center"/>
              <w:rPr>
                <w:rFonts w:ascii="標楷體" w:eastAsia="標楷體" w:hAnsi="標楷體"/>
                <w:sz w:val="18"/>
                <w:szCs w:val="18"/>
              </w:rPr>
            </w:pPr>
            <w:r w:rsidRPr="007D3AEA">
              <w:rPr>
                <w:rFonts w:ascii="標楷體" w:eastAsia="標楷體" w:hAnsi="標楷體"/>
                <w:sz w:val="18"/>
                <w:szCs w:val="18"/>
              </w:rPr>
              <w:t>（2）</w:t>
            </w:r>
          </w:p>
        </w:tc>
        <w:tc>
          <w:tcPr>
            <w:tcW w:w="1076" w:type="dxa"/>
            <w:vAlign w:val="center"/>
          </w:tcPr>
          <w:p w:rsidR="00AB2C1D" w:rsidRPr="007D3AEA" w:rsidRDefault="00AB2C1D" w:rsidP="00415544">
            <w:pPr>
              <w:snapToGrid w:val="0"/>
              <w:spacing w:line="40" w:lineRule="atLeast"/>
              <w:jc w:val="center"/>
              <w:rPr>
                <w:rFonts w:ascii="標楷體" w:eastAsia="標楷體" w:hAnsi="標楷體"/>
                <w:sz w:val="18"/>
                <w:szCs w:val="18"/>
              </w:rPr>
            </w:pPr>
            <w:r w:rsidRPr="007D3AEA">
              <w:rPr>
                <w:rFonts w:ascii="標楷體" w:eastAsia="標楷體" w:hAnsi="標楷體"/>
                <w:sz w:val="18"/>
                <w:szCs w:val="18"/>
              </w:rPr>
              <w:t>英語（二）</w:t>
            </w:r>
          </w:p>
          <w:p w:rsidR="00AB2C1D" w:rsidRPr="007D3AEA" w:rsidRDefault="00AB2C1D" w:rsidP="00415544">
            <w:pPr>
              <w:snapToGrid w:val="0"/>
              <w:spacing w:line="40" w:lineRule="atLeast"/>
              <w:jc w:val="center"/>
              <w:rPr>
                <w:rFonts w:ascii="標楷體" w:eastAsia="標楷體" w:hAnsi="標楷體"/>
                <w:sz w:val="18"/>
                <w:szCs w:val="18"/>
              </w:rPr>
            </w:pPr>
            <w:r w:rsidRPr="007D3AEA">
              <w:rPr>
                <w:rFonts w:ascii="標楷體" w:eastAsia="標楷體" w:hAnsi="標楷體"/>
                <w:sz w:val="18"/>
                <w:szCs w:val="18"/>
              </w:rPr>
              <w:t>（2）</w:t>
            </w:r>
          </w:p>
        </w:tc>
        <w:tc>
          <w:tcPr>
            <w:tcW w:w="1182" w:type="dxa"/>
            <w:vAlign w:val="center"/>
          </w:tcPr>
          <w:p w:rsidR="00AB2C1D" w:rsidRPr="007D3AEA" w:rsidRDefault="00AB2C1D" w:rsidP="00415544">
            <w:pPr>
              <w:snapToGrid w:val="0"/>
              <w:spacing w:line="40" w:lineRule="atLeast"/>
              <w:jc w:val="center"/>
              <w:rPr>
                <w:rFonts w:ascii="標楷體" w:eastAsia="標楷體" w:hAnsi="標楷體"/>
                <w:sz w:val="18"/>
                <w:szCs w:val="18"/>
              </w:rPr>
            </w:pPr>
          </w:p>
        </w:tc>
        <w:tc>
          <w:tcPr>
            <w:tcW w:w="1223" w:type="dxa"/>
            <w:vAlign w:val="center"/>
          </w:tcPr>
          <w:p w:rsidR="00AB2C1D" w:rsidRPr="007D3AEA" w:rsidRDefault="00AB2C1D" w:rsidP="00415544">
            <w:pPr>
              <w:snapToGrid w:val="0"/>
              <w:spacing w:line="40" w:lineRule="atLeast"/>
              <w:jc w:val="center"/>
              <w:rPr>
                <w:rFonts w:ascii="標楷體" w:eastAsia="標楷體" w:hAnsi="標楷體"/>
                <w:sz w:val="18"/>
                <w:szCs w:val="18"/>
              </w:rPr>
            </w:pPr>
          </w:p>
        </w:tc>
        <w:tc>
          <w:tcPr>
            <w:tcW w:w="1084" w:type="dxa"/>
            <w:vAlign w:val="center"/>
          </w:tcPr>
          <w:p w:rsidR="00AB2C1D" w:rsidRPr="007D3AEA" w:rsidRDefault="00AB2C1D" w:rsidP="00415544">
            <w:pPr>
              <w:snapToGrid w:val="0"/>
              <w:spacing w:line="40" w:lineRule="atLeast"/>
              <w:jc w:val="center"/>
              <w:rPr>
                <w:rFonts w:ascii="標楷體" w:eastAsia="標楷體" w:hAnsi="標楷體"/>
                <w:sz w:val="18"/>
                <w:szCs w:val="18"/>
              </w:rPr>
            </w:pPr>
          </w:p>
        </w:tc>
        <w:tc>
          <w:tcPr>
            <w:tcW w:w="1204" w:type="dxa"/>
            <w:vAlign w:val="center"/>
          </w:tcPr>
          <w:p w:rsidR="00AB2C1D" w:rsidRPr="007D3AEA" w:rsidRDefault="00AB2C1D" w:rsidP="00415544">
            <w:pPr>
              <w:snapToGrid w:val="0"/>
              <w:spacing w:line="40" w:lineRule="atLeast"/>
              <w:jc w:val="center"/>
              <w:rPr>
                <w:rFonts w:ascii="標楷體" w:eastAsia="標楷體" w:hAnsi="標楷體"/>
                <w:sz w:val="18"/>
                <w:szCs w:val="18"/>
              </w:rPr>
            </w:pPr>
          </w:p>
        </w:tc>
        <w:tc>
          <w:tcPr>
            <w:tcW w:w="1080" w:type="dxa"/>
            <w:vAlign w:val="center"/>
          </w:tcPr>
          <w:p w:rsidR="00AB2C1D" w:rsidRPr="007D3AEA" w:rsidRDefault="00AB2C1D" w:rsidP="00415544">
            <w:pPr>
              <w:snapToGrid w:val="0"/>
              <w:spacing w:line="40" w:lineRule="atLeast"/>
              <w:jc w:val="center"/>
              <w:rPr>
                <w:rFonts w:ascii="標楷體" w:eastAsia="標楷體" w:hAnsi="標楷體"/>
                <w:sz w:val="18"/>
                <w:szCs w:val="18"/>
              </w:rPr>
            </w:pPr>
          </w:p>
        </w:tc>
        <w:tc>
          <w:tcPr>
            <w:tcW w:w="1080" w:type="dxa"/>
            <w:gridSpan w:val="2"/>
            <w:tcBorders>
              <w:right w:val="single" w:sz="2" w:space="0" w:color="auto"/>
            </w:tcBorders>
            <w:vAlign w:val="center"/>
          </w:tcPr>
          <w:p w:rsidR="00AB2C1D" w:rsidRPr="007D3AEA" w:rsidRDefault="00AB2C1D" w:rsidP="00415544">
            <w:pPr>
              <w:snapToGrid w:val="0"/>
              <w:spacing w:line="40" w:lineRule="atLeast"/>
              <w:jc w:val="center"/>
              <w:rPr>
                <w:rFonts w:ascii="標楷體" w:eastAsia="標楷體" w:hAnsi="標楷體"/>
                <w:sz w:val="18"/>
                <w:szCs w:val="18"/>
              </w:rPr>
            </w:pPr>
          </w:p>
        </w:tc>
      </w:tr>
      <w:tr w:rsidR="00AB2C1D" w:rsidRPr="007D3AEA" w:rsidTr="00415544">
        <w:trPr>
          <w:trHeight w:hRule="exact" w:val="736"/>
          <w:jc w:val="center"/>
        </w:trPr>
        <w:tc>
          <w:tcPr>
            <w:tcW w:w="834" w:type="dxa"/>
            <w:vMerge/>
            <w:tcBorders>
              <w:left w:val="single" w:sz="2" w:space="0" w:color="auto"/>
            </w:tcBorders>
          </w:tcPr>
          <w:p w:rsidR="00AB2C1D" w:rsidRPr="007D3AEA" w:rsidRDefault="00AB2C1D" w:rsidP="00415544">
            <w:pPr>
              <w:jc w:val="center"/>
              <w:rPr>
                <w:rFonts w:ascii="標楷體" w:eastAsia="標楷體" w:hAnsi="標楷體"/>
                <w:sz w:val="18"/>
                <w:szCs w:val="18"/>
              </w:rPr>
            </w:pPr>
          </w:p>
        </w:tc>
        <w:tc>
          <w:tcPr>
            <w:tcW w:w="1077" w:type="dxa"/>
            <w:vAlign w:val="center"/>
          </w:tcPr>
          <w:p w:rsidR="00AB2C1D" w:rsidRPr="007D3AEA" w:rsidRDefault="00AB2C1D" w:rsidP="00415544">
            <w:pPr>
              <w:snapToGrid w:val="0"/>
              <w:spacing w:line="40" w:lineRule="atLeast"/>
              <w:jc w:val="center"/>
              <w:rPr>
                <w:rFonts w:ascii="標楷體" w:eastAsia="標楷體" w:hAnsi="標楷體"/>
                <w:sz w:val="18"/>
                <w:szCs w:val="18"/>
              </w:rPr>
            </w:pPr>
          </w:p>
        </w:tc>
        <w:tc>
          <w:tcPr>
            <w:tcW w:w="1076" w:type="dxa"/>
            <w:vAlign w:val="center"/>
          </w:tcPr>
          <w:p w:rsidR="00AB2C1D" w:rsidRPr="007D3AEA" w:rsidRDefault="00AB2C1D" w:rsidP="00415544">
            <w:pPr>
              <w:snapToGrid w:val="0"/>
              <w:spacing w:line="40" w:lineRule="atLeast"/>
              <w:jc w:val="center"/>
              <w:rPr>
                <w:rFonts w:ascii="標楷體" w:eastAsia="標楷體" w:hAnsi="標楷體"/>
                <w:sz w:val="18"/>
                <w:szCs w:val="18"/>
              </w:rPr>
            </w:pPr>
            <w:r w:rsidRPr="007D3AEA">
              <w:rPr>
                <w:rFonts w:ascii="標楷體" w:eastAsia="標楷體" w:hAnsi="標楷體"/>
                <w:sz w:val="18"/>
                <w:szCs w:val="18"/>
              </w:rPr>
              <w:t>歷史</w:t>
            </w:r>
          </w:p>
          <w:p w:rsidR="00AB2C1D" w:rsidRPr="007D3AEA" w:rsidRDefault="00AB2C1D" w:rsidP="00415544">
            <w:pPr>
              <w:snapToGrid w:val="0"/>
              <w:spacing w:line="40" w:lineRule="atLeast"/>
              <w:jc w:val="center"/>
              <w:rPr>
                <w:rFonts w:ascii="標楷體" w:eastAsia="標楷體" w:hAnsi="標楷體"/>
                <w:sz w:val="18"/>
                <w:szCs w:val="18"/>
              </w:rPr>
            </w:pPr>
            <w:r w:rsidRPr="007D3AEA">
              <w:rPr>
                <w:rFonts w:ascii="標楷體" w:eastAsia="標楷體" w:hAnsi="標楷體"/>
                <w:sz w:val="18"/>
                <w:szCs w:val="18"/>
              </w:rPr>
              <w:t>（2）</w:t>
            </w:r>
          </w:p>
        </w:tc>
        <w:tc>
          <w:tcPr>
            <w:tcW w:w="1182" w:type="dxa"/>
            <w:vAlign w:val="center"/>
          </w:tcPr>
          <w:p w:rsidR="00AB2C1D" w:rsidRPr="007D3AEA" w:rsidRDefault="00AB2C1D" w:rsidP="00415544">
            <w:pPr>
              <w:snapToGrid w:val="0"/>
              <w:spacing w:line="40" w:lineRule="atLeast"/>
              <w:jc w:val="center"/>
              <w:rPr>
                <w:rFonts w:ascii="標楷體" w:eastAsia="標楷體" w:hAnsi="標楷體"/>
                <w:sz w:val="18"/>
                <w:szCs w:val="18"/>
              </w:rPr>
            </w:pPr>
          </w:p>
        </w:tc>
        <w:tc>
          <w:tcPr>
            <w:tcW w:w="1223" w:type="dxa"/>
            <w:vAlign w:val="center"/>
          </w:tcPr>
          <w:p w:rsidR="00AB2C1D" w:rsidRPr="007D3AEA" w:rsidRDefault="00AB2C1D" w:rsidP="00415544">
            <w:pPr>
              <w:snapToGrid w:val="0"/>
              <w:spacing w:line="40" w:lineRule="atLeast"/>
              <w:jc w:val="center"/>
              <w:rPr>
                <w:rFonts w:ascii="標楷體" w:eastAsia="標楷體" w:hAnsi="標楷體"/>
                <w:sz w:val="18"/>
                <w:szCs w:val="18"/>
              </w:rPr>
            </w:pPr>
            <w:r w:rsidRPr="007D3AEA">
              <w:rPr>
                <w:rFonts w:ascii="標楷體" w:eastAsia="標楷體" w:hAnsi="標楷體"/>
                <w:sz w:val="18"/>
                <w:szCs w:val="18"/>
              </w:rPr>
              <w:t>民主倫理與法治（2）</w:t>
            </w:r>
          </w:p>
        </w:tc>
        <w:tc>
          <w:tcPr>
            <w:tcW w:w="1084" w:type="dxa"/>
            <w:vAlign w:val="center"/>
          </w:tcPr>
          <w:p w:rsidR="00AB2C1D" w:rsidRPr="007D3AEA" w:rsidRDefault="00AB2C1D" w:rsidP="00415544">
            <w:pPr>
              <w:snapToGrid w:val="0"/>
              <w:spacing w:line="40" w:lineRule="atLeast"/>
              <w:jc w:val="center"/>
              <w:rPr>
                <w:rFonts w:ascii="標楷體" w:eastAsia="標楷體" w:hAnsi="標楷體"/>
                <w:sz w:val="18"/>
                <w:szCs w:val="18"/>
              </w:rPr>
            </w:pPr>
          </w:p>
        </w:tc>
        <w:tc>
          <w:tcPr>
            <w:tcW w:w="1204" w:type="dxa"/>
            <w:vAlign w:val="center"/>
          </w:tcPr>
          <w:p w:rsidR="00AB2C1D" w:rsidRPr="007D3AEA" w:rsidRDefault="00AB2C1D" w:rsidP="00415544">
            <w:pPr>
              <w:snapToGrid w:val="0"/>
              <w:spacing w:line="40" w:lineRule="atLeast"/>
              <w:jc w:val="center"/>
              <w:rPr>
                <w:rFonts w:ascii="標楷體" w:eastAsia="標楷體" w:hAnsi="標楷體"/>
                <w:sz w:val="18"/>
                <w:szCs w:val="18"/>
              </w:rPr>
            </w:pPr>
          </w:p>
        </w:tc>
        <w:tc>
          <w:tcPr>
            <w:tcW w:w="1080" w:type="dxa"/>
            <w:vAlign w:val="center"/>
          </w:tcPr>
          <w:p w:rsidR="00AB2C1D" w:rsidRPr="007D3AEA" w:rsidRDefault="00AB2C1D" w:rsidP="00415544">
            <w:pPr>
              <w:snapToGrid w:val="0"/>
              <w:spacing w:line="40" w:lineRule="atLeast"/>
              <w:jc w:val="center"/>
              <w:rPr>
                <w:rFonts w:ascii="標楷體" w:eastAsia="標楷體" w:hAnsi="標楷體"/>
                <w:sz w:val="18"/>
                <w:szCs w:val="18"/>
              </w:rPr>
            </w:pPr>
          </w:p>
        </w:tc>
        <w:tc>
          <w:tcPr>
            <w:tcW w:w="1080" w:type="dxa"/>
            <w:gridSpan w:val="2"/>
            <w:tcBorders>
              <w:right w:val="single" w:sz="2" w:space="0" w:color="auto"/>
            </w:tcBorders>
            <w:vAlign w:val="center"/>
          </w:tcPr>
          <w:p w:rsidR="00AB2C1D" w:rsidRPr="007D3AEA" w:rsidRDefault="00AB2C1D" w:rsidP="00415544">
            <w:pPr>
              <w:snapToGrid w:val="0"/>
              <w:spacing w:line="40" w:lineRule="atLeast"/>
              <w:jc w:val="center"/>
              <w:rPr>
                <w:rFonts w:ascii="標楷體" w:eastAsia="標楷體" w:hAnsi="標楷體"/>
                <w:sz w:val="18"/>
                <w:szCs w:val="18"/>
              </w:rPr>
            </w:pPr>
          </w:p>
        </w:tc>
      </w:tr>
      <w:tr w:rsidR="00AB2C1D" w:rsidRPr="007D3AEA" w:rsidTr="00415544">
        <w:trPr>
          <w:trHeight w:hRule="exact" w:val="1050"/>
          <w:jc w:val="center"/>
        </w:trPr>
        <w:tc>
          <w:tcPr>
            <w:tcW w:w="834" w:type="dxa"/>
            <w:vMerge/>
            <w:tcBorders>
              <w:left w:val="single" w:sz="2" w:space="0" w:color="auto"/>
            </w:tcBorders>
          </w:tcPr>
          <w:p w:rsidR="00AB2C1D" w:rsidRPr="007D3AEA" w:rsidRDefault="00AB2C1D" w:rsidP="00415544">
            <w:pPr>
              <w:jc w:val="center"/>
              <w:rPr>
                <w:rFonts w:ascii="標楷體" w:eastAsia="標楷體" w:hAnsi="標楷體"/>
                <w:sz w:val="18"/>
                <w:szCs w:val="18"/>
              </w:rPr>
            </w:pPr>
          </w:p>
        </w:tc>
        <w:tc>
          <w:tcPr>
            <w:tcW w:w="9006" w:type="dxa"/>
            <w:gridSpan w:val="9"/>
            <w:tcBorders>
              <w:right w:val="single" w:sz="2" w:space="0" w:color="auto"/>
            </w:tcBorders>
            <w:vAlign w:val="center"/>
          </w:tcPr>
          <w:p w:rsidR="00AB2C1D" w:rsidRPr="007D3AEA" w:rsidRDefault="00AB2C1D" w:rsidP="00415544">
            <w:pPr>
              <w:jc w:val="center"/>
              <w:rPr>
                <w:rFonts w:ascii="標楷體" w:eastAsia="標楷體" w:hAnsi="標楷體"/>
                <w:sz w:val="18"/>
                <w:szCs w:val="18"/>
                <w:u w:val="single"/>
              </w:rPr>
            </w:pPr>
            <w:r w:rsidRPr="007D3AEA">
              <w:rPr>
                <w:rFonts w:ascii="標楷體" w:eastAsia="標楷體" w:hAnsi="標楷體"/>
                <w:sz w:val="18"/>
                <w:szCs w:val="18"/>
                <w:u w:val="single"/>
              </w:rPr>
              <w:t>「英語（一）」及「英語（二）」為基礎課程，共計二學期四學分。</w:t>
            </w:r>
          </w:p>
          <w:p w:rsidR="00AB2C1D" w:rsidRPr="007D3AEA" w:rsidRDefault="00AB2C1D" w:rsidP="00415544">
            <w:pPr>
              <w:jc w:val="center"/>
              <w:rPr>
                <w:rFonts w:ascii="標楷體" w:eastAsia="標楷體" w:hAnsi="標楷體"/>
                <w:sz w:val="18"/>
                <w:szCs w:val="18"/>
                <w:u w:val="single"/>
              </w:rPr>
            </w:pPr>
            <w:r w:rsidRPr="007D3AEA">
              <w:rPr>
                <w:rFonts w:ascii="標楷體" w:eastAsia="標楷體" w:hAnsi="標楷體"/>
                <w:sz w:val="18"/>
                <w:szCs w:val="18"/>
                <w:u w:val="single"/>
              </w:rPr>
              <w:t>「營隊英語：(課名)」為營隊式課程，共計三學期六學分，畢業前需修畢三個不同營隊課程，始取得畢業資格。</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英語檢定（2）、經典五十（2）、服務學習（1）</w:t>
            </w:r>
          </w:p>
        </w:tc>
      </w:tr>
      <w:tr w:rsidR="00AB2C1D" w:rsidRPr="007D3AEA" w:rsidTr="00415544">
        <w:trPr>
          <w:trHeight w:hRule="exact" w:val="606"/>
          <w:jc w:val="center"/>
        </w:trPr>
        <w:tc>
          <w:tcPr>
            <w:tcW w:w="834" w:type="dxa"/>
            <w:vMerge/>
            <w:tcBorders>
              <w:left w:val="single" w:sz="2" w:space="0" w:color="auto"/>
            </w:tcBorders>
          </w:tcPr>
          <w:p w:rsidR="00AB2C1D" w:rsidRPr="007D3AEA" w:rsidRDefault="00AB2C1D" w:rsidP="00415544">
            <w:pPr>
              <w:jc w:val="center"/>
              <w:rPr>
                <w:rFonts w:ascii="標楷體" w:eastAsia="標楷體" w:hAnsi="標楷體"/>
                <w:sz w:val="18"/>
                <w:szCs w:val="18"/>
              </w:rPr>
            </w:pPr>
          </w:p>
        </w:tc>
        <w:tc>
          <w:tcPr>
            <w:tcW w:w="1077" w:type="dxa"/>
            <w:vAlign w:val="center"/>
          </w:tcPr>
          <w:p w:rsidR="00AB2C1D" w:rsidRPr="007D3AEA" w:rsidRDefault="00AB2C1D" w:rsidP="00415544">
            <w:pPr>
              <w:snapToGrid w:val="0"/>
              <w:spacing w:line="40" w:lineRule="atLeast"/>
              <w:jc w:val="center"/>
              <w:rPr>
                <w:rFonts w:ascii="標楷體" w:eastAsia="標楷體" w:hAnsi="標楷體"/>
                <w:sz w:val="18"/>
                <w:szCs w:val="18"/>
              </w:rPr>
            </w:pPr>
            <w:r w:rsidRPr="007D3AEA">
              <w:rPr>
                <w:rFonts w:ascii="標楷體" w:eastAsia="標楷體" w:hAnsi="標楷體"/>
                <w:sz w:val="18"/>
                <w:szCs w:val="18"/>
              </w:rPr>
              <w:t>國防研究(上)（0）</w:t>
            </w:r>
          </w:p>
        </w:tc>
        <w:tc>
          <w:tcPr>
            <w:tcW w:w="1076" w:type="dxa"/>
            <w:vAlign w:val="center"/>
          </w:tcPr>
          <w:p w:rsidR="00AB2C1D" w:rsidRPr="007D3AEA" w:rsidRDefault="00AB2C1D" w:rsidP="00415544">
            <w:pPr>
              <w:snapToGrid w:val="0"/>
              <w:spacing w:line="40" w:lineRule="atLeast"/>
              <w:jc w:val="center"/>
              <w:rPr>
                <w:rFonts w:ascii="標楷體" w:eastAsia="標楷體" w:hAnsi="標楷體"/>
                <w:sz w:val="18"/>
                <w:szCs w:val="18"/>
              </w:rPr>
            </w:pPr>
            <w:r w:rsidRPr="007D3AEA">
              <w:rPr>
                <w:rFonts w:ascii="標楷體" w:eastAsia="標楷體" w:hAnsi="標楷體"/>
                <w:sz w:val="18"/>
                <w:szCs w:val="18"/>
              </w:rPr>
              <w:t>國防研究(下)（0）</w:t>
            </w:r>
          </w:p>
        </w:tc>
        <w:tc>
          <w:tcPr>
            <w:tcW w:w="1182" w:type="dxa"/>
            <w:vAlign w:val="center"/>
          </w:tcPr>
          <w:p w:rsidR="00AB2C1D" w:rsidRPr="007D3AEA" w:rsidRDefault="00AB2C1D" w:rsidP="00415544">
            <w:pPr>
              <w:snapToGrid w:val="0"/>
              <w:spacing w:line="40" w:lineRule="atLeast"/>
              <w:jc w:val="center"/>
              <w:rPr>
                <w:rFonts w:ascii="標楷體" w:eastAsia="標楷體" w:hAnsi="標楷體"/>
                <w:sz w:val="18"/>
                <w:szCs w:val="18"/>
              </w:rPr>
            </w:pPr>
          </w:p>
        </w:tc>
        <w:tc>
          <w:tcPr>
            <w:tcW w:w="1223" w:type="dxa"/>
            <w:vAlign w:val="center"/>
          </w:tcPr>
          <w:p w:rsidR="00AB2C1D" w:rsidRPr="007D3AEA" w:rsidRDefault="00AB2C1D" w:rsidP="00415544">
            <w:pPr>
              <w:snapToGrid w:val="0"/>
              <w:spacing w:line="40" w:lineRule="atLeast"/>
              <w:jc w:val="center"/>
              <w:rPr>
                <w:rFonts w:ascii="標楷體" w:eastAsia="標楷體" w:hAnsi="標楷體"/>
                <w:sz w:val="18"/>
                <w:szCs w:val="18"/>
              </w:rPr>
            </w:pPr>
          </w:p>
        </w:tc>
        <w:tc>
          <w:tcPr>
            <w:tcW w:w="1084" w:type="dxa"/>
            <w:vAlign w:val="center"/>
          </w:tcPr>
          <w:p w:rsidR="00AB2C1D" w:rsidRPr="007D3AEA" w:rsidRDefault="00AB2C1D" w:rsidP="00415544">
            <w:pPr>
              <w:snapToGrid w:val="0"/>
              <w:spacing w:line="40" w:lineRule="atLeast"/>
              <w:jc w:val="center"/>
              <w:rPr>
                <w:rFonts w:ascii="標楷體" w:eastAsia="標楷體" w:hAnsi="標楷體"/>
                <w:sz w:val="18"/>
                <w:szCs w:val="18"/>
              </w:rPr>
            </w:pPr>
          </w:p>
        </w:tc>
        <w:tc>
          <w:tcPr>
            <w:tcW w:w="1204" w:type="dxa"/>
            <w:vAlign w:val="center"/>
          </w:tcPr>
          <w:p w:rsidR="00AB2C1D" w:rsidRPr="007D3AEA" w:rsidRDefault="00AB2C1D" w:rsidP="00415544">
            <w:pPr>
              <w:snapToGrid w:val="0"/>
              <w:spacing w:line="40" w:lineRule="atLeast"/>
              <w:jc w:val="center"/>
              <w:rPr>
                <w:rFonts w:ascii="標楷體" w:eastAsia="標楷體" w:hAnsi="標楷體"/>
                <w:sz w:val="18"/>
                <w:szCs w:val="18"/>
              </w:rPr>
            </w:pPr>
          </w:p>
        </w:tc>
        <w:tc>
          <w:tcPr>
            <w:tcW w:w="1080" w:type="dxa"/>
            <w:vAlign w:val="center"/>
          </w:tcPr>
          <w:p w:rsidR="00AB2C1D" w:rsidRPr="007D3AEA" w:rsidRDefault="00AB2C1D" w:rsidP="00415544">
            <w:pPr>
              <w:snapToGrid w:val="0"/>
              <w:spacing w:line="40" w:lineRule="atLeast"/>
              <w:jc w:val="center"/>
              <w:rPr>
                <w:rFonts w:ascii="標楷體" w:eastAsia="標楷體" w:hAnsi="標楷體"/>
                <w:sz w:val="18"/>
                <w:szCs w:val="18"/>
              </w:rPr>
            </w:pPr>
          </w:p>
        </w:tc>
        <w:tc>
          <w:tcPr>
            <w:tcW w:w="1080" w:type="dxa"/>
            <w:gridSpan w:val="2"/>
            <w:tcBorders>
              <w:right w:val="single" w:sz="2" w:space="0" w:color="auto"/>
            </w:tcBorders>
            <w:vAlign w:val="center"/>
          </w:tcPr>
          <w:p w:rsidR="00AB2C1D" w:rsidRPr="007D3AEA" w:rsidRDefault="00AB2C1D" w:rsidP="00415544">
            <w:pPr>
              <w:snapToGrid w:val="0"/>
              <w:spacing w:line="40" w:lineRule="atLeast"/>
              <w:jc w:val="center"/>
              <w:rPr>
                <w:rFonts w:ascii="標楷體" w:eastAsia="標楷體" w:hAnsi="標楷體"/>
                <w:sz w:val="18"/>
                <w:szCs w:val="18"/>
              </w:rPr>
            </w:pPr>
          </w:p>
        </w:tc>
      </w:tr>
      <w:tr w:rsidR="00AB2C1D" w:rsidRPr="007D3AEA" w:rsidTr="00415544">
        <w:trPr>
          <w:trHeight w:hRule="exact" w:val="350"/>
          <w:jc w:val="center"/>
        </w:trPr>
        <w:tc>
          <w:tcPr>
            <w:tcW w:w="834" w:type="dxa"/>
            <w:vMerge/>
            <w:tcBorders>
              <w:left w:val="single" w:sz="2" w:space="0" w:color="auto"/>
            </w:tcBorders>
          </w:tcPr>
          <w:p w:rsidR="00AB2C1D" w:rsidRPr="007D3AEA" w:rsidRDefault="00AB2C1D" w:rsidP="00415544">
            <w:pPr>
              <w:jc w:val="center"/>
              <w:rPr>
                <w:rFonts w:ascii="標楷體" w:eastAsia="標楷體" w:hAnsi="標楷體"/>
                <w:sz w:val="18"/>
                <w:szCs w:val="18"/>
              </w:rPr>
            </w:pPr>
          </w:p>
        </w:tc>
        <w:tc>
          <w:tcPr>
            <w:tcW w:w="1077" w:type="dxa"/>
            <w:tcBorders>
              <w:bottom w:val="single" w:sz="2" w:space="0" w:color="auto"/>
            </w:tcBorders>
            <w:vAlign w:val="center"/>
          </w:tcPr>
          <w:p w:rsidR="00AB2C1D" w:rsidRPr="007D3AEA" w:rsidRDefault="00AB2C1D" w:rsidP="00415544">
            <w:pPr>
              <w:snapToGrid w:val="0"/>
              <w:spacing w:line="40" w:lineRule="atLeast"/>
              <w:jc w:val="center"/>
              <w:rPr>
                <w:rFonts w:ascii="標楷體" w:eastAsia="標楷體" w:hAnsi="標楷體"/>
                <w:sz w:val="18"/>
                <w:szCs w:val="18"/>
              </w:rPr>
            </w:pPr>
            <w:r w:rsidRPr="007D3AEA">
              <w:rPr>
                <w:rFonts w:ascii="標楷體" w:eastAsia="標楷體" w:hAnsi="標楷體"/>
                <w:sz w:val="18"/>
                <w:szCs w:val="18"/>
              </w:rPr>
              <w:t>體育（0）</w:t>
            </w:r>
          </w:p>
        </w:tc>
        <w:tc>
          <w:tcPr>
            <w:tcW w:w="1076" w:type="dxa"/>
            <w:tcBorders>
              <w:bottom w:val="single" w:sz="2" w:space="0" w:color="auto"/>
            </w:tcBorders>
            <w:vAlign w:val="center"/>
          </w:tcPr>
          <w:p w:rsidR="00AB2C1D" w:rsidRPr="007D3AEA" w:rsidRDefault="00AB2C1D" w:rsidP="00415544">
            <w:pPr>
              <w:snapToGrid w:val="0"/>
              <w:spacing w:line="40" w:lineRule="atLeast"/>
              <w:jc w:val="center"/>
              <w:rPr>
                <w:rFonts w:ascii="標楷體" w:eastAsia="標楷體" w:hAnsi="標楷體"/>
                <w:sz w:val="18"/>
                <w:szCs w:val="18"/>
              </w:rPr>
            </w:pPr>
            <w:r w:rsidRPr="007D3AEA">
              <w:rPr>
                <w:rFonts w:ascii="標楷體" w:eastAsia="標楷體" w:hAnsi="標楷體"/>
                <w:sz w:val="18"/>
                <w:szCs w:val="18"/>
              </w:rPr>
              <w:t>體育（0）</w:t>
            </w:r>
          </w:p>
        </w:tc>
        <w:tc>
          <w:tcPr>
            <w:tcW w:w="1182" w:type="dxa"/>
            <w:tcBorders>
              <w:bottom w:val="single" w:sz="2" w:space="0" w:color="auto"/>
            </w:tcBorders>
            <w:vAlign w:val="center"/>
          </w:tcPr>
          <w:p w:rsidR="00AB2C1D" w:rsidRPr="007D3AEA" w:rsidRDefault="00AB2C1D" w:rsidP="00415544">
            <w:pPr>
              <w:snapToGrid w:val="0"/>
              <w:spacing w:line="40" w:lineRule="atLeast"/>
              <w:jc w:val="center"/>
              <w:rPr>
                <w:rFonts w:ascii="標楷體" w:eastAsia="標楷體" w:hAnsi="標楷體"/>
                <w:sz w:val="18"/>
                <w:szCs w:val="18"/>
              </w:rPr>
            </w:pPr>
            <w:r w:rsidRPr="007D3AEA">
              <w:rPr>
                <w:rFonts w:ascii="標楷體" w:eastAsia="標楷體" w:hAnsi="標楷體"/>
                <w:sz w:val="18"/>
                <w:szCs w:val="18"/>
              </w:rPr>
              <w:t>體育（0）</w:t>
            </w:r>
          </w:p>
        </w:tc>
        <w:tc>
          <w:tcPr>
            <w:tcW w:w="1223" w:type="dxa"/>
            <w:tcBorders>
              <w:bottom w:val="single" w:sz="2" w:space="0" w:color="auto"/>
            </w:tcBorders>
            <w:vAlign w:val="center"/>
          </w:tcPr>
          <w:p w:rsidR="00AB2C1D" w:rsidRPr="007D3AEA" w:rsidRDefault="00AB2C1D" w:rsidP="00415544">
            <w:pPr>
              <w:snapToGrid w:val="0"/>
              <w:spacing w:line="40" w:lineRule="atLeast"/>
              <w:jc w:val="center"/>
              <w:rPr>
                <w:rFonts w:ascii="標楷體" w:eastAsia="標楷體" w:hAnsi="標楷體"/>
                <w:sz w:val="18"/>
                <w:szCs w:val="18"/>
              </w:rPr>
            </w:pPr>
            <w:r w:rsidRPr="007D3AEA">
              <w:rPr>
                <w:rFonts w:ascii="標楷體" w:eastAsia="標楷體" w:hAnsi="標楷體"/>
                <w:sz w:val="18"/>
                <w:szCs w:val="18"/>
              </w:rPr>
              <w:t>體育（0）</w:t>
            </w:r>
          </w:p>
        </w:tc>
        <w:tc>
          <w:tcPr>
            <w:tcW w:w="1084" w:type="dxa"/>
            <w:tcBorders>
              <w:bottom w:val="single" w:sz="2" w:space="0" w:color="auto"/>
            </w:tcBorders>
            <w:vAlign w:val="center"/>
          </w:tcPr>
          <w:p w:rsidR="00AB2C1D" w:rsidRPr="007D3AEA" w:rsidRDefault="00AB2C1D" w:rsidP="00415544">
            <w:pPr>
              <w:snapToGrid w:val="0"/>
              <w:spacing w:line="40" w:lineRule="atLeast"/>
              <w:jc w:val="center"/>
              <w:rPr>
                <w:rFonts w:ascii="標楷體" w:eastAsia="標楷體" w:hAnsi="標楷體"/>
                <w:sz w:val="18"/>
                <w:szCs w:val="18"/>
              </w:rPr>
            </w:pPr>
            <w:r w:rsidRPr="007D3AEA">
              <w:rPr>
                <w:rFonts w:ascii="標楷體" w:eastAsia="標楷體" w:hAnsi="標楷體"/>
                <w:sz w:val="18"/>
                <w:szCs w:val="18"/>
              </w:rPr>
              <w:t>體育（0）</w:t>
            </w:r>
          </w:p>
        </w:tc>
        <w:tc>
          <w:tcPr>
            <w:tcW w:w="1204" w:type="dxa"/>
            <w:tcBorders>
              <w:bottom w:val="single" w:sz="2" w:space="0" w:color="auto"/>
            </w:tcBorders>
            <w:vAlign w:val="center"/>
          </w:tcPr>
          <w:p w:rsidR="00AB2C1D" w:rsidRPr="007D3AEA" w:rsidRDefault="00AB2C1D" w:rsidP="00415544">
            <w:pPr>
              <w:snapToGrid w:val="0"/>
              <w:spacing w:line="40" w:lineRule="atLeast"/>
              <w:jc w:val="center"/>
              <w:rPr>
                <w:rFonts w:ascii="標楷體" w:eastAsia="標楷體" w:hAnsi="標楷體"/>
                <w:sz w:val="18"/>
                <w:szCs w:val="18"/>
              </w:rPr>
            </w:pPr>
            <w:r w:rsidRPr="007D3AEA">
              <w:rPr>
                <w:rFonts w:ascii="標楷體" w:eastAsia="標楷體" w:hAnsi="標楷體"/>
                <w:sz w:val="18"/>
                <w:szCs w:val="18"/>
              </w:rPr>
              <w:t>體育（0）</w:t>
            </w:r>
          </w:p>
        </w:tc>
        <w:tc>
          <w:tcPr>
            <w:tcW w:w="1080" w:type="dxa"/>
            <w:tcBorders>
              <w:bottom w:val="single" w:sz="2" w:space="0" w:color="auto"/>
            </w:tcBorders>
            <w:vAlign w:val="center"/>
          </w:tcPr>
          <w:p w:rsidR="00AB2C1D" w:rsidRPr="007D3AEA" w:rsidRDefault="00AB2C1D" w:rsidP="00415544">
            <w:pPr>
              <w:snapToGrid w:val="0"/>
              <w:spacing w:line="40" w:lineRule="atLeast"/>
              <w:jc w:val="center"/>
              <w:rPr>
                <w:rFonts w:ascii="標楷體" w:eastAsia="標楷體" w:hAnsi="標楷體"/>
                <w:sz w:val="18"/>
                <w:szCs w:val="18"/>
              </w:rPr>
            </w:pPr>
          </w:p>
        </w:tc>
        <w:tc>
          <w:tcPr>
            <w:tcW w:w="1080" w:type="dxa"/>
            <w:gridSpan w:val="2"/>
            <w:tcBorders>
              <w:bottom w:val="single" w:sz="2" w:space="0" w:color="auto"/>
              <w:right w:val="single" w:sz="2" w:space="0" w:color="auto"/>
            </w:tcBorders>
            <w:vAlign w:val="center"/>
          </w:tcPr>
          <w:p w:rsidR="00AB2C1D" w:rsidRPr="007D3AEA" w:rsidRDefault="00AB2C1D" w:rsidP="00415544">
            <w:pPr>
              <w:snapToGrid w:val="0"/>
              <w:spacing w:line="40" w:lineRule="atLeast"/>
              <w:jc w:val="center"/>
              <w:rPr>
                <w:rFonts w:ascii="標楷體" w:eastAsia="標楷體" w:hAnsi="標楷體"/>
                <w:sz w:val="18"/>
                <w:szCs w:val="18"/>
              </w:rPr>
            </w:pPr>
          </w:p>
        </w:tc>
      </w:tr>
      <w:tr w:rsidR="00AB2C1D" w:rsidRPr="007D3AEA" w:rsidTr="00415544">
        <w:trPr>
          <w:trHeight w:hRule="exact" w:val="414"/>
          <w:jc w:val="center"/>
        </w:trPr>
        <w:tc>
          <w:tcPr>
            <w:tcW w:w="834" w:type="dxa"/>
            <w:vMerge/>
            <w:tcBorders>
              <w:left w:val="single" w:sz="2" w:space="0" w:color="auto"/>
              <w:bottom w:val="single" w:sz="2" w:space="0" w:color="auto"/>
            </w:tcBorders>
          </w:tcPr>
          <w:p w:rsidR="00AB2C1D" w:rsidRPr="007D3AEA" w:rsidRDefault="00AB2C1D" w:rsidP="00415544">
            <w:pPr>
              <w:jc w:val="center"/>
              <w:rPr>
                <w:rFonts w:ascii="標楷體" w:eastAsia="標楷體" w:hAnsi="標楷體"/>
                <w:sz w:val="18"/>
                <w:szCs w:val="18"/>
              </w:rPr>
            </w:pPr>
          </w:p>
        </w:tc>
        <w:tc>
          <w:tcPr>
            <w:tcW w:w="9006" w:type="dxa"/>
            <w:gridSpan w:val="9"/>
            <w:tcBorders>
              <w:bottom w:val="single" w:sz="2" w:space="0" w:color="auto"/>
              <w:right w:val="single" w:sz="2" w:space="0" w:color="auto"/>
            </w:tcBorders>
            <w:vAlign w:val="center"/>
          </w:tcPr>
          <w:p w:rsidR="00AB2C1D" w:rsidRPr="007D3AEA" w:rsidRDefault="00AB2C1D" w:rsidP="00415544">
            <w:pPr>
              <w:snapToGrid w:val="0"/>
              <w:spacing w:line="40" w:lineRule="atLeast"/>
              <w:jc w:val="center"/>
              <w:rPr>
                <w:rFonts w:ascii="標楷體" w:eastAsia="標楷體" w:hAnsi="標楷體"/>
                <w:sz w:val="18"/>
                <w:szCs w:val="18"/>
              </w:rPr>
            </w:pPr>
            <w:r w:rsidRPr="007D3AEA">
              <w:rPr>
                <w:rFonts w:ascii="標楷體" w:eastAsia="標楷體" w:hAnsi="標楷體" w:hint="eastAsia"/>
                <w:sz w:val="18"/>
                <w:szCs w:val="18"/>
              </w:rPr>
              <w:t>體育除修習</w:t>
            </w:r>
            <w:r w:rsidRPr="007D3AEA">
              <w:rPr>
                <w:rFonts w:ascii="標楷體" w:eastAsia="標楷體" w:hAnsi="標楷體" w:hint="eastAsia"/>
                <w:sz w:val="18"/>
                <w:szCs w:val="18"/>
                <w:u w:val="single"/>
              </w:rPr>
              <w:t>大一至大三6</w:t>
            </w:r>
            <w:r w:rsidRPr="007D3AEA">
              <w:rPr>
                <w:rStyle w:val="ab"/>
                <w:rFonts w:ascii="標楷體" w:eastAsia="標楷體" w:hAnsi="標楷體" w:hint="eastAsia"/>
                <w:b w:val="0"/>
                <w:u w:val="single"/>
              </w:rPr>
              <w:t>個</w:t>
            </w:r>
            <w:r w:rsidRPr="007D3AEA">
              <w:rPr>
                <w:rFonts w:ascii="標楷體" w:eastAsia="標楷體" w:hAnsi="標楷體" w:hint="eastAsia"/>
                <w:sz w:val="18"/>
                <w:szCs w:val="18"/>
              </w:rPr>
              <w:t>學期外，另需通過「游泳能力檢定」及「心肺適能檢定」等二項檢測，列為畢業門檻</w:t>
            </w:r>
          </w:p>
        </w:tc>
      </w:tr>
      <w:tr w:rsidR="00AB2C1D" w:rsidRPr="007D3AEA" w:rsidTr="00415544">
        <w:trPr>
          <w:trHeight w:hRule="exact" w:val="703"/>
          <w:jc w:val="center"/>
        </w:trPr>
        <w:tc>
          <w:tcPr>
            <w:tcW w:w="834" w:type="dxa"/>
            <w:tcBorders>
              <w:top w:val="single" w:sz="2" w:space="0" w:color="auto"/>
              <w:left w:val="single" w:sz="2" w:space="0" w:color="auto"/>
              <w:bottom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通識教育</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科目</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（10）</w:t>
            </w:r>
          </w:p>
        </w:tc>
        <w:tc>
          <w:tcPr>
            <w:tcW w:w="9006" w:type="dxa"/>
            <w:gridSpan w:val="9"/>
            <w:tcBorders>
              <w:top w:val="single" w:sz="2" w:space="0" w:color="auto"/>
              <w:bottom w:val="single" w:sz="2" w:space="0" w:color="auto"/>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通識課程四大領域人文藝術、自然科學、社會科學及生命科學至少各選修2學分課程，其餘2學分</w:t>
            </w:r>
            <w:r w:rsidRPr="007D3AEA">
              <w:rPr>
                <w:rFonts w:ascii="標楷體" w:eastAsia="標楷體" w:hAnsi="標楷體" w:hint="eastAsia"/>
                <w:sz w:val="18"/>
                <w:szCs w:val="18"/>
              </w:rPr>
              <w:t>不得再選社會領域(GS)，須於自然(GN),生命(LS),人文藝術(LE)三領域中選課。</w:t>
            </w:r>
          </w:p>
        </w:tc>
      </w:tr>
      <w:tr w:rsidR="00AB2C1D" w:rsidRPr="007D3AEA" w:rsidTr="00415544">
        <w:trPr>
          <w:trHeight w:val="531"/>
          <w:jc w:val="center"/>
        </w:trPr>
        <w:tc>
          <w:tcPr>
            <w:tcW w:w="834" w:type="dxa"/>
            <w:vMerge w:val="restart"/>
            <w:tcBorders>
              <w:top w:val="single" w:sz="2" w:space="0" w:color="auto"/>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管</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院</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共</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同</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必</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修</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科</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目</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w:t>
            </w:r>
            <w:r w:rsidRPr="007D3AEA">
              <w:rPr>
                <w:rFonts w:ascii="標楷體" w:eastAsia="標楷體" w:hAnsi="標楷體" w:hint="eastAsia"/>
                <w:sz w:val="18"/>
                <w:szCs w:val="18"/>
              </w:rPr>
              <w:t>44</w:t>
            </w:r>
            <w:r w:rsidRPr="007D3AEA">
              <w:rPr>
                <w:rFonts w:ascii="標楷體" w:eastAsia="標楷體" w:hAnsi="標楷體"/>
                <w:sz w:val="18"/>
                <w:szCs w:val="18"/>
              </w:rPr>
              <w:t>）</w:t>
            </w:r>
          </w:p>
        </w:tc>
        <w:tc>
          <w:tcPr>
            <w:tcW w:w="1077"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微積分（上）</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CM101</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（3）</w:t>
            </w:r>
          </w:p>
        </w:tc>
        <w:tc>
          <w:tcPr>
            <w:tcW w:w="1076"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微積分（下）</w:t>
            </w:r>
          </w:p>
          <w:p w:rsidR="00AB2C1D" w:rsidRPr="007D3AEA" w:rsidRDefault="00AB2C1D" w:rsidP="00415544">
            <w:pPr>
              <w:snapToGrid w:val="0"/>
              <w:ind w:left="77" w:hanging="77"/>
              <w:jc w:val="center"/>
              <w:rPr>
                <w:rFonts w:ascii="標楷體" w:eastAsia="標楷體" w:hAnsi="標楷體"/>
                <w:sz w:val="18"/>
                <w:szCs w:val="18"/>
              </w:rPr>
            </w:pPr>
            <w:r w:rsidRPr="007D3AEA">
              <w:rPr>
                <w:rFonts w:ascii="標楷體" w:eastAsia="標楷體" w:hAnsi="標楷體" w:hint="eastAsia"/>
                <w:sz w:val="18"/>
                <w:szCs w:val="18"/>
              </w:rPr>
              <w:t>CM102</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（3）</w:t>
            </w:r>
          </w:p>
        </w:tc>
        <w:tc>
          <w:tcPr>
            <w:tcW w:w="1182"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統計學（上）</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CM201</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（3）</w:t>
            </w:r>
          </w:p>
        </w:tc>
        <w:tc>
          <w:tcPr>
            <w:tcW w:w="1223"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統計學（下）</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CM202</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（3）</w:t>
            </w:r>
          </w:p>
        </w:tc>
        <w:tc>
          <w:tcPr>
            <w:tcW w:w="1084"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204"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118" w:type="dxa"/>
            <w:gridSpan w:val="2"/>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042" w:type="dxa"/>
            <w:tcBorders>
              <w:top w:val="single" w:sz="2" w:space="0" w:color="auto"/>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r>
      <w:tr w:rsidR="00AB2C1D" w:rsidRPr="007D3AEA" w:rsidTr="00415544">
        <w:trPr>
          <w:trHeight w:val="493"/>
          <w:jc w:val="center"/>
        </w:trPr>
        <w:tc>
          <w:tcPr>
            <w:tcW w:w="834" w:type="dxa"/>
            <w:vMerge/>
            <w:tcBorders>
              <w:lef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077" w:type="dxa"/>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會計學（上）</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CM103</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（3）</w:t>
            </w:r>
          </w:p>
        </w:tc>
        <w:tc>
          <w:tcPr>
            <w:tcW w:w="1076" w:type="dxa"/>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會計學（下）</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CM104</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（3）</w:t>
            </w:r>
          </w:p>
        </w:tc>
        <w:tc>
          <w:tcPr>
            <w:tcW w:w="2405" w:type="dxa"/>
            <w:gridSpan w:val="2"/>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行銷管理</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CM203</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（3）</w:t>
            </w:r>
          </w:p>
        </w:tc>
        <w:tc>
          <w:tcPr>
            <w:tcW w:w="1084" w:type="dxa"/>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204" w:type="dxa"/>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118" w:type="dxa"/>
            <w:gridSpan w:val="2"/>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042" w:type="dxa"/>
            <w:tcBorders>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r>
      <w:tr w:rsidR="00AB2C1D" w:rsidRPr="007D3AEA" w:rsidTr="00415544">
        <w:trPr>
          <w:trHeight w:val="630"/>
          <w:jc w:val="center"/>
        </w:trPr>
        <w:tc>
          <w:tcPr>
            <w:tcW w:w="834" w:type="dxa"/>
            <w:vMerge/>
            <w:tcBorders>
              <w:lef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077" w:type="dxa"/>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經濟學（上）</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CM105</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（3）</w:t>
            </w:r>
          </w:p>
        </w:tc>
        <w:tc>
          <w:tcPr>
            <w:tcW w:w="1076" w:type="dxa"/>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經濟學（下）</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CM106</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（3）</w:t>
            </w:r>
          </w:p>
        </w:tc>
        <w:tc>
          <w:tcPr>
            <w:tcW w:w="2405" w:type="dxa"/>
            <w:gridSpan w:val="2"/>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組織行為</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CM204</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（3）</w:t>
            </w:r>
          </w:p>
        </w:tc>
        <w:tc>
          <w:tcPr>
            <w:tcW w:w="1084" w:type="dxa"/>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204" w:type="dxa"/>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118" w:type="dxa"/>
            <w:gridSpan w:val="2"/>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042" w:type="dxa"/>
            <w:tcBorders>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r>
      <w:tr w:rsidR="00AB2C1D" w:rsidRPr="007D3AEA" w:rsidTr="00415544">
        <w:trPr>
          <w:trHeight w:val="630"/>
          <w:jc w:val="center"/>
        </w:trPr>
        <w:tc>
          <w:tcPr>
            <w:tcW w:w="834" w:type="dxa"/>
            <w:vMerge/>
            <w:tcBorders>
              <w:lef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2153" w:type="dxa"/>
            <w:gridSpan w:val="2"/>
            <w:tcBorders>
              <w:bottom w:val="single" w:sz="4" w:space="0" w:color="auto"/>
            </w:tcBorders>
          </w:tcPr>
          <w:p w:rsidR="00AB2C1D" w:rsidRPr="007D3AEA" w:rsidRDefault="00AB2C1D" w:rsidP="00415544">
            <w:pPr>
              <w:snapToGrid w:val="0"/>
              <w:spacing w:line="0" w:lineRule="atLeast"/>
              <w:jc w:val="center"/>
              <w:rPr>
                <w:rFonts w:ascii="標楷體" w:eastAsia="標楷體" w:hAnsi="標楷體"/>
                <w:sz w:val="18"/>
                <w:szCs w:val="18"/>
              </w:rPr>
            </w:pPr>
            <w:r w:rsidRPr="007D3AEA">
              <w:rPr>
                <w:rFonts w:ascii="標楷體" w:eastAsia="標楷體" w:hAnsi="標楷體"/>
                <w:sz w:val="18"/>
                <w:szCs w:val="18"/>
              </w:rPr>
              <w:t>管理學</w:t>
            </w:r>
          </w:p>
          <w:p w:rsidR="00AB2C1D" w:rsidRPr="007D3AEA" w:rsidRDefault="00AB2C1D" w:rsidP="00415544">
            <w:pPr>
              <w:snapToGrid w:val="0"/>
              <w:spacing w:line="0" w:lineRule="atLeast"/>
              <w:jc w:val="center"/>
              <w:rPr>
                <w:rFonts w:ascii="標楷體" w:eastAsia="標楷體" w:hAnsi="標楷體"/>
                <w:sz w:val="18"/>
                <w:szCs w:val="18"/>
              </w:rPr>
            </w:pPr>
            <w:r w:rsidRPr="007D3AEA">
              <w:rPr>
                <w:rFonts w:ascii="標楷體" w:eastAsia="標楷體" w:hAnsi="標楷體" w:hint="eastAsia"/>
                <w:sz w:val="18"/>
                <w:szCs w:val="18"/>
              </w:rPr>
              <w:t>CM108</w:t>
            </w:r>
          </w:p>
          <w:p w:rsidR="00AB2C1D" w:rsidRPr="007D3AEA" w:rsidRDefault="00AB2C1D" w:rsidP="00415544">
            <w:pPr>
              <w:snapToGrid w:val="0"/>
              <w:spacing w:line="0" w:lineRule="atLeast"/>
              <w:jc w:val="center"/>
              <w:rPr>
                <w:rFonts w:ascii="標楷體" w:eastAsia="標楷體" w:hAnsi="標楷體"/>
                <w:sz w:val="18"/>
                <w:szCs w:val="18"/>
              </w:rPr>
            </w:pPr>
            <w:r w:rsidRPr="007D3AEA">
              <w:rPr>
                <w:rFonts w:ascii="標楷體" w:eastAsia="標楷體" w:hAnsi="標楷體"/>
                <w:sz w:val="18"/>
                <w:szCs w:val="18"/>
              </w:rPr>
              <w:t>（3）</w:t>
            </w:r>
          </w:p>
        </w:tc>
        <w:tc>
          <w:tcPr>
            <w:tcW w:w="2405" w:type="dxa"/>
            <w:gridSpan w:val="2"/>
            <w:vAlign w:val="center"/>
          </w:tcPr>
          <w:p w:rsidR="00AB2C1D" w:rsidRPr="007D3AEA" w:rsidRDefault="00AB2C1D" w:rsidP="00415544">
            <w:pPr>
              <w:snapToGrid w:val="0"/>
              <w:spacing w:line="0" w:lineRule="atLeast"/>
              <w:jc w:val="center"/>
              <w:rPr>
                <w:rFonts w:ascii="標楷體" w:eastAsia="標楷體" w:hAnsi="標楷體"/>
                <w:sz w:val="18"/>
                <w:szCs w:val="18"/>
              </w:rPr>
            </w:pPr>
            <w:r w:rsidRPr="007D3AEA">
              <w:rPr>
                <w:rFonts w:ascii="標楷體" w:eastAsia="標楷體" w:hAnsi="標楷體"/>
                <w:sz w:val="18"/>
                <w:szCs w:val="18"/>
              </w:rPr>
              <w:t>財務管理</w:t>
            </w:r>
          </w:p>
          <w:p w:rsidR="00AB2C1D" w:rsidRPr="007D3AEA" w:rsidRDefault="00AB2C1D" w:rsidP="00415544">
            <w:pPr>
              <w:snapToGrid w:val="0"/>
              <w:spacing w:line="0" w:lineRule="atLeast"/>
              <w:jc w:val="center"/>
              <w:rPr>
                <w:rFonts w:ascii="標楷體" w:eastAsia="標楷體" w:hAnsi="標楷體"/>
                <w:sz w:val="18"/>
                <w:szCs w:val="18"/>
              </w:rPr>
            </w:pPr>
            <w:r w:rsidRPr="007D3AEA">
              <w:rPr>
                <w:rFonts w:ascii="標楷體" w:eastAsia="標楷體" w:hAnsi="標楷體" w:hint="eastAsia"/>
                <w:sz w:val="18"/>
                <w:szCs w:val="18"/>
              </w:rPr>
              <w:t>CM205</w:t>
            </w:r>
          </w:p>
          <w:p w:rsidR="00AB2C1D" w:rsidRPr="007D3AEA" w:rsidRDefault="00AB2C1D" w:rsidP="00415544">
            <w:pPr>
              <w:snapToGrid w:val="0"/>
              <w:spacing w:line="0" w:lineRule="atLeast"/>
              <w:jc w:val="center"/>
              <w:rPr>
                <w:rFonts w:ascii="標楷體" w:eastAsia="標楷體" w:hAnsi="標楷體"/>
                <w:sz w:val="18"/>
                <w:szCs w:val="18"/>
              </w:rPr>
            </w:pPr>
            <w:r w:rsidRPr="007D3AEA">
              <w:rPr>
                <w:rFonts w:ascii="標楷體" w:eastAsia="標楷體" w:hAnsi="標楷體"/>
                <w:sz w:val="18"/>
                <w:szCs w:val="18"/>
              </w:rPr>
              <w:t>（3）</w:t>
            </w:r>
          </w:p>
        </w:tc>
        <w:tc>
          <w:tcPr>
            <w:tcW w:w="1084" w:type="dxa"/>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204" w:type="dxa"/>
            <w:vAlign w:val="center"/>
          </w:tcPr>
          <w:p w:rsidR="00AB2C1D" w:rsidRPr="007D3AEA" w:rsidRDefault="00AB2C1D" w:rsidP="00415544">
            <w:pPr>
              <w:snapToGrid w:val="0"/>
              <w:jc w:val="center"/>
              <w:rPr>
                <w:rFonts w:ascii="標楷體" w:eastAsia="標楷體" w:hAnsi="標楷體"/>
                <w:sz w:val="18"/>
                <w:szCs w:val="18"/>
              </w:rPr>
            </w:pPr>
          </w:p>
        </w:tc>
        <w:tc>
          <w:tcPr>
            <w:tcW w:w="1118" w:type="dxa"/>
            <w:gridSpan w:val="2"/>
            <w:vAlign w:val="center"/>
          </w:tcPr>
          <w:p w:rsidR="00AB2C1D" w:rsidRPr="007D3AEA" w:rsidRDefault="00AB2C1D" w:rsidP="00415544">
            <w:pPr>
              <w:snapToGrid w:val="0"/>
              <w:spacing w:line="200" w:lineRule="exact"/>
              <w:jc w:val="center"/>
              <w:rPr>
                <w:rFonts w:ascii="標楷體" w:eastAsia="標楷體" w:hAnsi="標楷體"/>
                <w:sz w:val="18"/>
                <w:szCs w:val="18"/>
                <w:u w:val="single"/>
              </w:rPr>
            </w:pPr>
          </w:p>
        </w:tc>
        <w:tc>
          <w:tcPr>
            <w:tcW w:w="1042" w:type="dxa"/>
            <w:tcBorders>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r>
      <w:tr w:rsidR="00AB2C1D" w:rsidRPr="007D3AEA" w:rsidTr="00415544">
        <w:trPr>
          <w:trHeight w:val="630"/>
          <w:jc w:val="center"/>
        </w:trPr>
        <w:tc>
          <w:tcPr>
            <w:tcW w:w="834" w:type="dxa"/>
            <w:vMerge/>
            <w:tcBorders>
              <w:lef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2153" w:type="dxa"/>
            <w:gridSpan w:val="2"/>
            <w:tcBorders>
              <w:top w:val="single" w:sz="4" w:space="0" w:color="auto"/>
              <w:bottom w:val="single" w:sz="4" w:space="0" w:color="auto"/>
            </w:tcBorders>
          </w:tcPr>
          <w:p w:rsidR="00AB2C1D" w:rsidRPr="007D3AEA" w:rsidRDefault="00AB2C1D" w:rsidP="00415544">
            <w:pPr>
              <w:snapToGrid w:val="0"/>
              <w:spacing w:line="0" w:lineRule="atLeast"/>
              <w:jc w:val="center"/>
              <w:rPr>
                <w:rFonts w:ascii="標楷體" w:eastAsia="標楷體" w:hAnsi="標楷體"/>
                <w:sz w:val="18"/>
                <w:szCs w:val="18"/>
              </w:rPr>
            </w:pPr>
            <w:r w:rsidRPr="007D3AEA">
              <w:rPr>
                <w:rFonts w:ascii="標楷體" w:eastAsia="標楷體" w:hAnsi="標楷體" w:hint="eastAsia"/>
                <w:sz w:val="18"/>
                <w:szCs w:val="18"/>
              </w:rPr>
              <w:t>企業倫理與社會責任</w:t>
            </w:r>
          </w:p>
          <w:p w:rsidR="00AB2C1D" w:rsidRPr="007D3AEA" w:rsidRDefault="00AB2C1D" w:rsidP="00415544">
            <w:pPr>
              <w:snapToGrid w:val="0"/>
              <w:spacing w:line="0" w:lineRule="atLeast"/>
              <w:jc w:val="center"/>
              <w:rPr>
                <w:rFonts w:ascii="標楷體" w:eastAsia="標楷體" w:hAnsi="標楷體"/>
                <w:sz w:val="18"/>
                <w:szCs w:val="18"/>
              </w:rPr>
            </w:pPr>
            <w:r w:rsidRPr="007D3AEA">
              <w:rPr>
                <w:rFonts w:ascii="標楷體" w:eastAsia="標楷體" w:hAnsi="標楷體" w:hint="eastAsia"/>
                <w:sz w:val="18"/>
                <w:szCs w:val="18"/>
              </w:rPr>
              <w:t>CM114</w:t>
            </w:r>
          </w:p>
          <w:p w:rsidR="00AB2C1D" w:rsidRPr="007D3AEA" w:rsidRDefault="00AB2C1D" w:rsidP="00415544">
            <w:pPr>
              <w:snapToGrid w:val="0"/>
              <w:spacing w:line="0" w:lineRule="atLeast"/>
              <w:jc w:val="center"/>
              <w:rPr>
                <w:rFonts w:ascii="標楷體" w:eastAsia="標楷體" w:hAnsi="標楷體"/>
                <w:sz w:val="18"/>
                <w:szCs w:val="18"/>
              </w:rPr>
            </w:pPr>
            <w:r w:rsidRPr="007D3AEA">
              <w:rPr>
                <w:rFonts w:ascii="標楷體" w:eastAsia="標楷體" w:hAnsi="標楷體"/>
                <w:sz w:val="18"/>
                <w:szCs w:val="18"/>
              </w:rPr>
              <w:t>（</w:t>
            </w:r>
            <w:r w:rsidRPr="007D3AEA">
              <w:rPr>
                <w:rFonts w:ascii="標楷體" w:eastAsia="標楷體" w:hAnsi="標楷體" w:hint="eastAsia"/>
                <w:sz w:val="18"/>
                <w:szCs w:val="18"/>
              </w:rPr>
              <w:t>3</w:t>
            </w:r>
            <w:r w:rsidRPr="007D3AEA">
              <w:rPr>
                <w:rFonts w:ascii="標楷體" w:eastAsia="標楷體" w:hAnsi="標楷體"/>
                <w:sz w:val="18"/>
                <w:szCs w:val="18"/>
              </w:rPr>
              <w:t>）</w:t>
            </w:r>
          </w:p>
        </w:tc>
        <w:tc>
          <w:tcPr>
            <w:tcW w:w="2405" w:type="dxa"/>
            <w:gridSpan w:val="2"/>
            <w:tcBorders>
              <w:bottom w:val="single" w:sz="4" w:space="0" w:color="auto"/>
            </w:tcBorders>
            <w:vAlign w:val="center"/>
          </w:tcPr>
          <w:p w:rsidR="00AB2C1D" w:rsidRPr="007D3AEA" w:rsidRDefault="00AB2C1D" w:rsidP="00415544">
            <w:pPr>
              <w:snapToGrid w:val="0"/>
              <w:spacing w:line="0" w:lineRule="atLeast"/>
              <w:jc w:val="center"/>
              <w:rPr>
                <w:rFonts w:ascii="標楷體" w:eastAsia="標楷體" w:hAnsi="標楷體"/>
                <w:sz w:val="18"/>
                <w:szCs w:val="18"/>
              </w:rPr>
            </w:pPr>
          </w:p>
        </w:tc>
        <w:tc>
          <w:tcPr>
            <w:tcW w:w="1084" w:type="dxa"/>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204" w:type="dxa"/>
            <w:vAlign w:val="center"/>
          </w:tcPr>
          <w:p w:rsidR="00AB2C1D" w:rsidRPr="007D3AEA" w:rsidRDefault="00AB2C1D" w:rsidP="00415544">
            <w:pPr>
              <w:snapToGrid w:val="0"/>
              <w:jc w:val="center"/>
              <w:rPr>
                <w:rFonts w:ascii="標楷體" w:eastAsia="標楷體" w:hAnsi="標楷體"/>
                <w:sz w:val="18"/>
                <w:szCs w:val="18"/>
              </w:rPr>
            </w:pPr>
          </w:p>
        </w:tc>
        <w:tc>
          <w:tcPr>
            <w:tcW w:w="1118" w:type="dxa"/>
            <w:gridSpan w:val="2"/>
            <w:vAlign w:val="center"/>
          </w:tcPr>
          <w:p w:rsidR="00AB2C1D" w:rsidRPr="007D3AEA" w:rsidRDefault="00AB2C1D" w:rsidP="00415544">
            <w:pPr>
              <w:snapToGrid w:val="0"/>
              <w:spacing w:line="200" w:lineRule="exact"/>
              <w:jc w:val="center"/>
              <w:rPr>
                <w:rFonts w:ascii="標楷體" w:eastAsia="標楷體" w:hAnsi="標楷體"/>
                <w:sz w:val="18"/>
                <w:szCs w:val="18"/>
                <w:u w:val="single"/>
              </w:rPr>
            </w:pPr>
          </w:p>
        </w:tc>
        <w:tc>
          <w:tcPr>
            <w:tcW w:w="1042" w:type="dxa"/>
            <w:tcBorders>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r>
      <w:tr w:rsidR="00AB2C1D" w:rsidRPr="007D3AEA" w:rsidTr="00415544">
        <w:trPr>
          <w:trHeight w:val="630"/>
          <w:jc w:val="center"/>
        </w:trPr>
        <w:tc>
          <w:tcPr>
            <w:tcW w:w="834" w:type="dxa"/>
            <w:vMerge/>
            <w:tcBorders>
              <w:lef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2153" w:type="dxa"/>
            <w:gridSpan w:val="2"/>
            <w:tcBorders>
              <w:top w:val="single" w:sz="4" w:space="0" w:color="auto"/>
              <w:bottom w:val="single" w:sz="4" w:space="0" w:color="auto"/>
            </w:tcBorders>
          </w:tcPr>
          <w:p w:rsidR="00AB2C1D" w:rsidRPr="007D3AEA" w:rsidRDefault="00AB2C1D" w:rsidP="00415544">
            <w:pPr>
              <w:snapToGrid w:val="0"/>
              <w:spacing w:line="0" w:lineRule="atLeast"/>
              <w:jc w:val="center"/>
              <w:rPr>
                <w:rFonts w:ascii="標楷體" w:eastAsia="標楷體" w:hAnsi="標楷體"/>
                <w:sz w:val="18"/>
                <w:szCs w:val="18"/>
              </w:rPr>
            </w:pPr>
            <w:r w:rsidRPr="007D3AEA">
              <w:rPr>
                <w:rFonts w:ascii="標楷體" w:eastAsia="標楷體" w:hAnsi="標楷體"/>
                <w:sz w:val="18"/>
                <w:szCs w:val="18"/>
              </w:rPr>
              <w:t>資訊概論與實務</w:t>
            </w:r>
          </w:p>
          <w:p w:rsidR="00AB2C1D" w:rsidRPr="007D3AEA" w:rsidRDefault="00AB2C1D" w:rsidP="00415544">
            <w:pPr>
              <w:snapToGrid w:val="0"/>
              <w:spacing w:line="0" w:lineRule="atLeast"/>
              <w:jc w:val="center"/>
              <w:rPr>
                <w:rFonts w:ascii="標楷體" w:eastAsia="標楷體" w:hAnsi="標楷體"/>
                <w:sz w:val="18"/>
                <w:szCs w:val="18"/>
              </w:rPr>
            </w:pPr>
            <w:r w:rsidRPr="007D3AEA">
              <w:rPr>
                <w:rFonts w:ascii="標楷體" w:eastAsia="標楷體" w:hAnsi="標楷體" w:hint="eastAsia"/>
                <w:sz w:val="18"/>
                <w:szCs w:val="18"/>
              </w:rPr>
              <w:t>CM107</w:t>
            </w:r>
          </w:p>
          <w:p w:rsidR="00AB2C1D" w:rsidRPr="007D3AEA" w:rsidRDefault="00AB2C1D" w:rsidP="00415544">
            <w:pPr>
              <w:snapToGrid w:val="0"/>
              <w:spacing w:line="0" w:lineRule="atLeast"/>
              <w:jc w:val="center"/>
              <w:rPr>
                <w:rFonts w:ascii="標楷體" w:eastAsia="標楷體" w:hAnsi="標楷體"/>
                <w:sz w:val="18"/>
                <w:szCs w:val="18"/>
              </w:rPr>
            </w:pPr>
            <w:r w:rsidRPr="007D3AEA">
              <w:rPr>
                <w:rFonts w:ascii="標楷體" w:eastAsia="標楷體" w:hAnsi="標楷體"/>
                <w:sz w:val="18"/>
                <w:szCs w:val="18"/>
              </w:rPr>
              <w:t>（</w:t>
            </w:r>
            <w:r w:rsidRPr="007D3AEA">
              <w:rPr>
                <w:rFonts w:ascii="標楷體" w:eastAsia="標楷體" w:hAnsi="標楷體" w:hint="eastAsia"/>
                <w:sz w:val="18"/>
                <w:szCs w:val="18"/>
              </w:rPr>
              <w:t>3</w:t>
            </w:r>
            <w:r w:rsidRPr="007D3AEA">
              <w:rPr>
                <w:rFonts w:ascii="標楷體" w:eastAsia="標楷體" w:hAnsi="標楷體"/>
                <w:sz w:val="18"/>
                <w:szCs w:val="18"/>
              </w:rPr>
              <w:t>）</w:t>
            </w:r>
          </w:p>
        </w:tc>
        <w:tc>
          <w:tcPr>
            <w:tcW w:w="2405" w:type="dxa"/>
            <w:gridSpan w:val="2"/>
            <w:tcBorders>
              <w:top w:val="single" w:sz="4" w:space="0" w:color="auto"/>
            </w:tcBorders>
            <w:vAlign w:val="center"/>
          </w:tcPr>
          <w:p w:rsidR="00AB2C1D" w:rsidRPr="007D3AEA" w:rsidRDefault="00AB2C1D" w:rsidP="00415544">
            <w:pPr>
              <w:snapToGrid w:val="0"/>
              <w:spacing w:line="0" w:lineRule="atLeast"/>
              <w:jc w:val="center"/>
              <w:rPr>
                <w:rFonts w:ascii="標楷體" w:eastAsia="標楷體" w:hAnsi="標楷體"/>
                <w:sz w:val="18"/>
                <w:szCs w:val="18"/>
              </w:rPr>
            </w:pPr>
            <w:r w:rsidRPr="007D3AEA">
              <w:rPr>
                <w:rFonts w:ascii="標楷體" w:eastAsia="標楷體" w:hAnsi="標楷體" w:hint="eastAsia"/>
                <w:sz w:val="18"/>
                <w:szCs w:val="18"/>
              </w:rPr>
              <w:t xml:space="preserve"> </w:t>
            </w:r>
          </w:p>
        </w:tc>
        <w:tc>
          <w:tcPr>
            <w:tcW w:w="1084" w:type="dxa"/>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204" w:type="dxa"/>
            <w:vAlign w:val="center"/>
          </w:tcPr>
          <w:p w:rsidR="00AB2C1D" w:rsidRPr="007D3AEA" w:rsidRDefault="00AB2C1D" w:rsidP="00415544">
            <w:pPr>
              <w:snapToGrid w:val="0"/>
              <w:jc w:val="center"/>
              <w:rPr>
                <w:rFonts w:ascii="標楷體" w:eastAsia="標楷體" w:hAnsi="標楷體"/>
                <w:sz w:val="18"/>
                <w:szCs w:val="18"/>
              </w:rPr>
            </w:pPr>
          </w:p>
        </w:tc>
        <w:tc>
          <w:tcPr>
            <w:tcW w:w="1118" w:type="dxa"/>
            <w:gridSpan w:val="2"/>
            <w:vAlign w:val="center"/>
          </w:tcPr>
          <w:p w:rsidR="00AB2C1D" w:rsidRPr="007D3AEA" w:rsidRDefault="00AB2C1D" w:rsidP="00415544">
            <w:pPr>
              <w:snapToGrid w:val="0"/>
              <w:spacing w:line="200" w:lineRule="exact"/>
              <w:jc w:val="center"/>
              <w:rPr>
                <w:rFonts w:ascii="標楷體" w:eastAsia="標楷體" w:hAnsi="標楷體"/>
                <w:sz w:val="18"/>
                <w:szCs w:val="18"/>
                <w:u w:val="single"/>
              </w:rPr>
            </w:pPr>
          </w:p>
        </w:tc>
        <w:tc>
          <w:tcPr>
            <w:tcW w:w="1042" w:type="dxa"/>
            <w:tcBorders>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r>
      <w:tr w:rsidR="00AB2C1D" w:rsidRPr="007D3AEA" w:rsidTr="00415544">
        <w:trPr>
          <w:trHeight w:val="630"/>
          <w:jc w:val="center"/>
        </w:trPr>
        <w:tc>
          <w:tcPr>
            <w:tcW w:w="834" w:type="dxa"/>
            <w:vMerge/>
            <w:tcBorders>
              <w:lef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2153" w:type="dxa"/>
            <w:gridSpan w:val="2"/>
            <w:tcBorders>
              <w:top w:val="single" w:sz="4" w:space="0" w:color="auto"/>
              <w:bottom w:val="single" w:sz="4" w:space="0" w:color="auto"/>
            </w:tcBorders>
          </w:tcPr>
          <w:p w:rsidR="00AB2C1D" w:rsidRPr="007D3AEA" w:rsidRDefault="00AB2C1D" w:rsidP="00415544">
            <w:pPr>
              <w:snapToGrid w:val="0"/>
              <w:spacing w:line="0" w:lineRule="atLeast"/>
              <w:jc w:val="center"/>
              <w:rPr>
                <w:rFonts w:ascii="標楷體" w:eastAsia="標楷體" w:hAnsi="標楷體"/>
                <w:sz w:val="18"/>
                <w:szCs w:val="18"/>
              </w:rPr>
            </w:pPr>
            <w:r w:rsidRPr="007D3AEA">
              <w:rPr>
                <w:rFonts w:ascii="標楷體" w:eastAsia="標楷體" w:hAnsi="標楷體" w:hint="eastAsia"/>
                <w:sz w:val="18"/>
                <w:szCs w:val="18"/>
              </w:rPr>
              <w:t>商事法</w:t>
            </w:r>
          </w:p>
          <w:p w:rsidR="00AB2C1D" w:rsidRPr="007D3AEA" w:rsidRDefault="00AB2C1D" w:rsidP="00415544">
            <w:pPr>
              <w:snapToGrid w:val="0"/>
              <w:spacing w:line="0" w:lineRule="atLeast"/>
              <w:jc w:val="center"/>
              <w:rPr>
                <w:rFonts w:ascii="標楷體" w:eastAsia="標楷體" w:hAnsi="標楷體"/>
                <w:sz w:val="18"/>
                <w:szCs w:val="18"/>
              </w:rPr>
            </w:pPr>
            <w:r w:rsidRPr="007D3AEA">
              <w:rPr>
                <w:rFonts w:ascii="標楷體" w:eastAsia="標楷體" w:hAnsi="標楷體" w:hint="eastAsia"/>
                <w:sz w:val="18"/>
                <w:szCs w:val="18"/>
              </w:rPr>
              <w:t>CM113</w:t>
            </w:r>
          </w:p>
          <w:p w:rsidR="00AB2C1D" w:rsidRPr="007D3AEA" w:rsidRDefault="00AB2C1D" w:rsidP="00415544">
            <w:pPr>
              <w:snapToGrid w:val="0"/>
              <w:spacing w:line="0" w:lineRule="atLeast"/>
              <w:jc w:val="center"/>
              <w:rPr>
                <w:rFonts w:ascii="標楷體" w:eastAsia="標楷體" w:hAnsi="標楷體"/>
                <w:sz w:val="18"/>
                <w:szCs w:val="18"/>
              </w:rPr>
            </w:pPr>
            <w:r w:rsidRPr="007D3AEA">
              <w:rPr>
                <w:rFonts w:ascii="標楷體" w:eastAsia="標楷體" w:hAnsi="標楷體"/>
                <w:sz w:val="18"/>
                <w:szCs w:val="18"/>
              </w:rPr>
              <w:t>（</w:t>
            </w:r>
            <w:r w:rsidRPr="007D3AEA">
              <w:rPr>
                <w:rFonts w:ascii="標楷體" w:eastAsia="標楷體" w:hAnsi="標楷體" w:hint="eastAsia"/>
                <w:sz w:val="18"/>
                <w:szCs w:val="18"/>
              </w:rPr>
              <w:t>2</w:t>
            </w:r>
            <w:r w:rsidRPr="007D3AEA">
              <w:rPr>
                <w:rFonts w:ascii="標楷體" w:eastAsia="標楷體" w:hAnsi="標楷體"/>
                <w:sz w:val="18"/>
                <w:szCs w:val="18"/>
              </w:rPr>
              <w:t>）</w:t>
            </w:r>
          </w:p>
        </w:tc>
        <w:tc>
          <w:tcPr>
            <w:tcW w:w="2405" w:type="dxa"/>
            <w:gridSpan w:val="2"/>
            <w:tcBorders>
              <w:bottom w:val="single" w:sz="4" w:space="0" w:color="auto"/>
            </w:tcBorders>
            <w:vAlign w:val="center"/>
          </w:tcPr>
          <w:p w:rsidR="00AB2C1D" w:rsidRPr="007D3AEA" w:rsidRDefault="00AB2C1D" w:rsidP="00415544">
            <w:pPr>
              <w:snapToGrid w:val="0"/>
              <w:spacing w:line="0" w:lineRule="atLeast"/>
              <w:jc w:val="center"/>
              <w:rPr>
                <w:rFonts w:ascii="標楷體" w:eastAsia="標楷體" w:hAnsi="標楷體"/>
                <w:sz w:val="18"/>
                <w:szCs w:val="18"/>
              </w:rPr>
            </w:pPr>
          </w:p>
        </w:tc>
        <w:tc>
          <w:tcPr>
            <w:tcW w:w="1084" w:type="dxa"/>
            <w:tcBorders>
              <w:right w:val="single" w:sz="4"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204" w:type="dxa"/>
            <w:tcBorders>
              <w:left w:val="single" w:sz="4" w:space="0" w:color="auto"/>
            </w:tcBorders>
            <w:vAlign w:val="center"/>
          </w:tcPr>
          <w:p w:rsidR="00AB2C1D" w:rsidRPr="007D3AEA" w:rsidRDefault="00AB2C1D" w:rsidP="00415544">
            <w:pPr>
              <w:snapToGrid w:val="0"/>
              <w:jc w:val="center"/>
              <w:rPr>
                <w:rFonts w:ascii="標楷體" w:eastAsia="標楷體" w:hAnsi="標楷體"/>
                <w:sz w:val="18"/>
                <w:szCs w:val="18"/>
              </w:rPr>
            </w:pPr>
          </w:p>
        </w:tc>
        <w:tc>
          <w:tcPr>
            <w:tcW w:w="1118" w:type="dxa"/>
            <w:gridSpan w:val="2"/>
            <w:vAlign w:val="center"/>
          </w:tcPr>
          <w:p w:rsidR="00AB2C1D" w:rsidRPr="007D3AEA" w:rsidRDefault="00AB2C1D" w:rsidP="00415544">
            <w:pPr>
              <w:snapToGrid w:val="0"/>
              <w:spacing w:line="200" w:lineRule="exact"/>
              <w:jc w:val="center"/>
              <w:rPr>
                <w:rFonts w:ascii="標楷體" w:eastAsia="標楷體" w:hAnsi="標楷體"/>
                <w:sz w:val="18"/>
                <w:szCs w:val="18"/>
                <w:u w:val="single"/>
              </w:rPr>
            </w:pPr>
          </w:p>
        </w:tc>
        <w:tc>
          <w:tcPr>
            <w:tcW w:w="1042" w:type="dxa"/>
            <w:tcBorders>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r>
      <w:tr w:rsidR="00AB2C1D" w:rsidRPr="007D3AEA" w:rsidTr="00415544">
        <w:trPr>
          <w:trHeight w:val="660"/>
          <w:jc w:val="center"/>
        </w:trPr>
        <w:tc>
          <w:tcPr>
            <w:tcW w:w="834" w:type="dxa"/>
            <w:vMerge w:val="restart"/>
            <w:tcBorders>
              <w:lef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主</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修</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領</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lastRenderedPageBreak/>
              <w:t>域</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必</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修</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科</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目</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(3-6)</w:t>
            </w:r>
          </w:p>
        </w:tc>
        <w:tc>
          <w:tcPr>
            <w:tcW w:w="2153" w:type="dxa"/>
            <w:gridSpan w:val="2"/>
            <w:tcBorders>
              <w:top w:val="single" w:sz="4" w:space="0" w:color="auto"/>
              <w:bottom w:val="single" w:sz="4" w:space="0" w:color="auto"/>
            </w:tcBorders>
          </w:tcPr>
          <w:p w:rsidR="00AB2C1D" w:rsidRPr="007D3AEA" w:rsidRDefault="00AB2C1D" w:rsidP="00415544">
            <w:pPr>
              <w:snapToGrid w:val="0"/>
              <w:spacing w:line="0" w:lineRule="atLeast"/>
              <w:jc w:val="center"/>
              <w:rPr>
                <w:rFonts w:ascii="標楷體" w:eastAsia="標楷體" w:hAnsi="標楷體"/>
                <w:sz w:val="18"/>
                <w:szCs w:val="18"/>
              </w:rPr>
            </w:pPr>
          </w:p>
        </w:tc>
        <w:tc>
          <w:tcPr>
            <w:tcW w:w="2405" w:type="dxa"/>
            <w:gridSpan w:val="2"/>
            <w:tcBorders>
              <w:bottom w:val="single" w:sz="4" w:space="0" w:color="auto"/>
            </w:tcBorders>
            <w:vAlign w:val="center"/>
          </w:tcPr>
          <w:p w:rsidR="00AB2C1D" w:rsidRPr="007D3AEA" w:rsidRDefault="00AB2C1D" w:rsidP="00415544">
            <w:pPr>
              <w:snapToGrid w:val="0"/>
              <w:spacing w:line="0" w:lineRule="atLeast"/>
              <w:jc w:val="center"/>
              <w:rPr>
                <w:rFonts w:ascii="標楷體" w:eastAsia="標楷體" w:hAnsi="標楷體"/>
                <w:sz w:val="18"/>
                <w:szCs w:val="18"/>
              </w:rPr>
            </w:pPr>
            <w:r w:rsidRPr="007D3AEA">
              <w:rPr>
                <w:rFonts w:ascii="標楷體" w:eastAsia="標楷體" w:hAnsi="標楷體" w:hint="eastAsia"/>
                <w:sz w:val="18"/>
                <w:szCs w:val="18"/>
              </w:rPr>
              <w:t>作業管理</w:t>
            </w:r>
          </w:p>
          <w:p w:rsidR="00AB2C1D" w:rsidRPr="007D3AEA" w:rsidRDefault="00AB2C1D" w:rsidP="00415544">
            <w:pPr>
              <w:snapToGrid w:val="0"/>
              <w:spacing w:line="0" w:lineRule="atLeast"/>
              <w:jc w:val="center"/>
              <w:rPr>
                <w:rFonts w:ascii="標楷體" w:eastAsia="標楷體" w:hAnsi="標楷體"/>
                <w:sz w:val="18"/>
                <w:szCs w:val="18"/>
              </w:rPr>
            </w:pPr>
            <w:r w:rsidRPr="007D3AEA">
              <w:rPr>
                <w:rFonts w:ascii="標楷體" w:eastAsia="標楷體" w:hAnsi="標楷體" w:hint="eastAsia"/>
                <w:sz w:val="18"/>
                <w:szCs w:val="18"/>
              </w:rPr>
              <w:t>CM206(3)(企管)</w:t>
            </w:r>
          </w:p>
        </w:tc>
        <w:tc>
          <w:tcPr>
            <w:tcW w:w="1084" w:type="dxa"/>
            <w:tcBorders>
              <w:right w:val="single" w:sz="4" w:space="0" w:color="auto"/>
            </w:tcBorders>
            <w:vAlign w:val="center"/>
          </w:tcPr>
          <w:p w:rsidR="00AB2C1D" w:rsidRPr="007D3AEA" w:rsidRDefault="00AB2C1D" w:rsidP="00415544">
            <w:pPr>
              <w:snapToGrid w:val="0"/>
              <w:jc w:val="center"/>
              <w:rPr>
                <w:rFonts w:ascii="標楷體" w:eastAsia="標楷體" w:hAnsi="標楷體"/>
                <w:sz w:val="18"/>
                <w:szCs w:val="18"/>
              </w:rPr>
            </w:pPr>
          </w:p>
        </w:tc>
        <w:tc>
          <w:tcPr>
            <w:tcW w:w="2322" w:type="dxa"/>
            <w:gridSpan w:val="3"/>
            <w:tcBorders>
              <w:left w:val="single" w:sz="4" w:space="0" w:color="auto"/>
              <w:bottom w:val="single" w:sz="4"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策略管理</w:t>
            </w:r>
          </w:p>
          <w:p w:rsidR="00AB2C1D" w:rsidRPr="007D3AEA" w:rsidRDefault="00AB2C1D" w:rsidP="00415544">
            <w:pPr>
              <w:snapToGrid w:val="0"/>
              <w:spacing w:line="200" w:lineRule="exact"/>
              <w:jc w:val="center"/>
              <w:rPr>
                <w:rFonts w:ascii="標楷體" w:eastAsia="標楷體" w:hAnsi="標楷體"/>
                <w:sz w:val="18"/>
                <w:szCs w:val="18"/>
                <w:u w:val="single"/>
              </w:rPr>
            </w:pPr>
            <w:r w:rsidRPr="007D3AEA">
              <w:rPr>
                <w:rFonts w:ascii="標楷體" w:eastAsia="標楷體" w:hAnsi="標楷體" w:hint="eastAsia"/>
                <w:sz w:val="18"/>
                <w:szCs w:val="18"/>
              </w:rPr>
              <w:t>CM401(3)(企管)</w:t>
            </w:r>
          </w:p>
        </w:tc>
        <w:tc>
          <w:tcPr>
            <w:tcW w:w="1042" w:type="dxa"/>
            <w:tcBorders>
              <w:bottom w:val="single" w:sz="4" w:space="0" w:color="auto"/>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r>
      <w:tr w:rsidR="00AB2C1D" w:rsidRPr="007D3AEA" w:rsidTr="00415544">
        <w:trPr>
          <w:trHeight w:val="660"/>
          <w:jc w:val="center"/>
        </w:trPr>
        <w:tc>
          <w:tcPr>
            <w:tcW w:w="834" w:type="dxa"/>
            <w:vMerge/>
            <w:tcBorders>
              <w:lef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2153" w:type="dxa"/>
            <w:gridSpan w:val="2"/>
            <w:tcBorders>
              <w:top w:val="single" w:sz="4" w:space="0" w:color="auto"/>
              <w:bottom w:val="single" w:sz="4" w:space="0" w:color="auto"/>
            </w:tcBorders>
          </w:tcPr>
          <w:p w:rsidR="00AB2C1D" w:rsidRPr="007D3AEA" w:rsidRDefault="00AB2C1D" w:rsidP="00415544">
            <w:pPr>
              <w:snapToGrid w:val="0"/>
              <w:spacing w:line="0" w:lineRule="atLeast"/>
              <w:jc w:val="center"/>
              <w:rPr>
                <w:rFonts w:ascii="標楷體" w:eastAsia="標楷體" w:hAnsi="標楷體"/>
                <w:sz w:val="18"/>
                <w:szCs w:val="18"/>
              </w:rPr>
            </w:pPr>
          </w:p>
        </w:tc>
        <w:tc>
          <w:tcPr>
            <w:tcW w:w="2405" w:type="dxa"/>
            <w:gridSpan w:val="2"/>
            <w:tcBorders>
              <w:top w:val="single" w:sz="4" w:space="0" w:color="auto"/>
            </w:tcBorders>
            <w:vAlign w:val="center"/>
          </w:tcPr>
          <w:p w:rsidR="00AB2C1D" w:rsidRPr="007D3AEA" w:rsidRDefault="00AB2C1D" w:rsidP="00415544">
            <w:pPr>
              <w:snapToGrid w:val="0"/>
              <w:spacing w:line="0" w:lineRule="atLeast"/>
              <w:jc w:val="center"/>
              <w:rPr>
                <w:rFonts w:ascii="標楷體" w:eastAsia="標楷體" w:hAnsi="標楷體"/>
                <w:sz w:val="18"/>
                <w:szCs w:val="18"/>
              </w:rPr>
            </w:pPr>
            <w:r w:rsidRPr="007D3AEA">
              <w:rPr>
                <w:rFonts w:ascii="標楷體" w:eastAsia="標楷體" w:hAnsi="標楷體" w:hint="eastAsia"/>
                <w:sz w:val="18"/>
                <w:szCs w:val="18"/>
              </w:rPr>
              <w:t>國際企業管理</w:t>
            </w:r>
          </w:p>
          <w:p w:rsidR="00AB2C1D" w:rsidRPr="007D3AEA" w:rsidRDefault="00AB2C1D" w:rsidP="00415544">
            <w:pPr>
              <w:snapToGrid w:val="0"/>
              <w:spacing w:line="0" w:lineRule="atLeast"/>
              <w:jc w:val="center"/>
              <w:rPr>
                <w:rFonts w:ascii="標楷體" w:eastAsia="標楷體" w:hAnsi="標楷體"/>
                <w:sz w:val="18"/>
                <w:szCs w:val="18"/>
              </w:rPr>
            </w:pPr>
            <w:r w:rsidRPr="007D3AEA">
              <w:rPr>
                <w:rFonts w:ascii="標楷體" w:eastAsia="標楷體" w:hAnsi="標楷體" w:hint="eastAsia"/>
                <w:sz w:val="18"/>
                <w:szCs w:val="18"/>
              </w:rPr>
              <w:t>CM216(3)(國企)</w:t>
            </w:r>
          </w:p>
        </w:tc>
        <w:tc>
          <w:tcPr>
            <w:tcW w:w="1084" w:type="dxa"/>
            <w:vAlign w:val="center"/>
          </w:tcPr>
          <w:p w:rsidR="00AB2C1D" w:rsidRPr="007D3AEA" w:rsidRDefault="00AB2C1D" w:rsidP="00415544">
            <w:pPr>
              <w:snapToGrid w:val="0"/>
              <w:spacing w:line="0" w:lineRule="atLeast"/>
              <w:jc w:val="center"/>
              <w:rPr>
                <w:rFonts w:ascii="標楷體" w:eastAsia="標楷體" w:hAnsi="標楷體"/>
                <w:sz w:val="18"/>
                <w:szCs w:val="18"/>
              </w:rPr>
            </w:pPr>
          </w:p>
        </w:tc>
        <w:tc>
          <w:tcPr>
            <w:tcW w:w="1204" w:type="dxa"/>
            <w:tcBorders>
              <w:bottom w:val="single" w:sz="4" w:space="0" w:color="auto"/>
            </w:tcBorders>
            <w:vAlign w:val="center"/>
          </w:tcPr>
          <w:p w:rsidR="00AB2C1D" w:rsidRPr="007D3AEA" w:rsidRDefault="00AB2C1D" w:rsidP="00415544">
            <w:pPr>
              <w:snapToGrid w:val="0"/>
              <w:jc w:val="center"/>
              <w:rPr>
                <w:rFonts w:ascii="標楷體" w:eastAsia="標楷體" w:hAnsi="標楷體"/>
                <w:sz w:val="18"/>
                <w:szCs w:val="18"/>
              </w:rPr>
            </w:pPr>
          </w:p>
        </w:tc>
        <w:tc>
          <w:tcPr>
            <w:tcW w:w="1118" w:type="dxa"/>
            <w:gridSpan w:val="2"/>
            <w:tcBorders>
              <w:top w:val="single" w:sz="4" w:space="0" w:color="auto"/>
              <w:bottom w:val="single" w:sz="4"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042" w:type="dxa"/>
            <w:tcBorders>
              <w:top w:val="single" w:sz="4" w:space="0" w:color="auto"/>
              <w:bottom w:val="single" w:sz="4" w:space="0" w:color="auto"/>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r>
      <w:tr w:rsidR="00AB2C1D" w:rsidRPr="007D3AEA" w:rsidTr="00415544">
        <w:trPr>
          <w:trHeight w:val="660"/>
          <w:jc w:val="center"/>
        </w:trPr>
        <w:tc>
          <w:tcPr>
            <w:tcW w:w="834" w:type="dxa"/>
            <w:vMerge/>
            <w:tcBorders>
              <w:lef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2153" w:type="dxa"/>
            <w:gridSpan w:val="2"/>
            <w:tcBorders>
              <w:top w:val="single" w:sz="4" w:space="0" w:color="auto"/>
              <w:bottom w:val="single" w:sz="4" w:space="0" w:color="auto"/>
            </w:tcBorders>
          </w:tcPr>
          <w:p w:rsidR="00AB2C1D" w:rsidRPr="007D3AEA" w:rsidRDefault="00AB2C1D" w:rsidP="00415544">
            <w:pPr>
              <w:snapToGrid w:val="0"/>
              <w:spacing w:line="0" w:lineRule="atLeast"/>
              <w:jc w:val="center"/>
              <w:rPr>
                <w:rFonts w:ascii="標楷體" w:eastAsia="標楷體" w:hAnsi="標楷體"/>
                <w:sz w:val="18"/>
                <w:szCs w:val="18"/>
              </w:rPr>
            </w:pPr>
          </w:p>
        </w:tc>
        <w:tc>
          <w:tcPr>
            <w:tcW w:w="1182" w:type="dxa"/>
            <w:tcBorders>
              <w:bottom w:val="single" w:sz="4" w:space="0" w:color="auto"/>
            </w:tcBorders>
            <w:vAlign w:val="center"/>
          </w:tcPr>
          <w:p w:rsidR="00AB2C1D" w:rsidRPr="007D3AEA" w:rsidRDefault="00AB2C1D" w:rsidP="00415544">
            <w:pPr>
              <w:snapToGrid w:val="0"/>
              <w:spacing w:line="0" w:lineRule="atLeast"/>
              <w:jc w:val="center"/>
              <w:rPr>
                <w:rFonts w:ascii="標楷體" w:eastAsia="標楷體" w:hAnsi="標楷體"/>
                <w:sz w:val="18"/>
                <w:szCs w:val="18"/>
              </w:rPr>
            </w:pPr>
          </w:p>
        </w:tc>
        <w:tc>
          <w:tcPr>
            <w:tcW w:w="2307" w:type="dxa"/>
            <w:gridSpan w:val="2"/>
            <w:vAlign w:val="center"/>
          </w:tcPr>
          <w:p w:rsidR="00AB2C1D" w:rsidRPr="007D3AEA" w:rsidRDefault="00AB2C1D" w:rsidP="00415544">
            <w:pPr>
              <w:snapToGrid w:val="0"/>
              <w:spacing w:line="0" w:lineRule="atLeast"/>
              <w:jc w:val="center"/>
              <w:rPr>
                <w:rFonts w:ascii="標楷體" w:eastAsia="標楷體" w:hAnsi="標楷體"/>
                <w:sz w:val="18"/>
                <w:szCs w:val="18"/>
              </w:rPr>
            </w:pPr>
            <w:r w:rsidRPr="007D3AEA">
              <w:rPr>
                <w:rFonts w:ascii="標楷體" w:eastAsia="標楷體" w:hAnsi="標楷體" w:hint="eastAsia"/>
                <w:sz w:val="18"/>
                <w:szCs w:val="18"/>
              </w:rPr>
              <w:t>投資學</w:t>
            </w:r>
          </w:p>
          <w:p w:rsidR="00AB2C1D" w:rsidRPr="007D3AEA" w:rsidRDefault="00AB2C1D" w:rsidP="00415544">
            <w:pPr>
              <w:snapToGrid w:val="0"/>
              <w:spacing w:line="0" w:lineRule="atLeast"/>
              <w:jc w:val="center"/>
              <w:rPr>
                <w:rFonts w:ascii="標楷體" w:eastAsia="標楷體" w:hAnsi="標楷體"/>
                <w:sz w:val="18"/>
                <w:szCs w:val="18"/>
              </w:rPr>
            </w:pPr>
            <w:r w:rsidRPr="007D3AEA">
              <w:rPr>
                <w:rFonts w:ascii="標楷體" w:eastAsia="標楷體" w:hAnsi="標楷體" w:hint="eastAsia"/>
                <w:sz w:val="18"/>
                <w:szCs w:val="18"/>
              </w:rPr>
              <w:t>CM222(3)(財金)</w:t>
            </w:r>
          </w:p>
        </w:tc>
        <w:tc>
          <w:tcPr>
            <w:tcW w:w="1204" w:type="dxa"/>
            <w:vAlign w:val="center"/>
          </w:tcPr>
          <w:p w:rsidR="00AB2C1D" w:rsidRPr="007D3AEA" w:rsidRDefault="00AB2C1D" w:rsidP="00415544">
            <w:pPr>
              <w:snapToGrid w:val="0"/>
              <w:jc w:val="center"/>
              <w:rPr>
                <w:rFonts w:ascii="標楷體" w:eastAsia="標楷體" w:hAnsi="標楷體"/>
                <w:sz w:val="18"/>
                <w:szCs w:val="18"/>
              </w:rPr>
            </w:pPr>
          </w:p>
        </w:tc>
        <w:tc>
          <w:tcPr>
            <w:tcW w:w="1118" w:type="dxa"/>
            <w:gridSpan w:val="2"/>
            <w:tcBorders>
              <w:top w:val="single" w:sz="4" w:space="0" w:color="auto"/>
              <w:bottom w:val="single" w:sz="4"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042" w:type="dxa"/>
            <w:tcBorders>
              <w:top w:val="single" w:sz="4" w:space="0" w:color="auto"/>
              <w:bottom w:val="single" w:sz="4" w:space="0" w:color="auto"/>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r>
      <w:tr w:rsidR="00AB2C1D" w:rsidRPr="007D3AEA" w:rsidTr="00415544">
        <w:trPr>
          <w:trHeight w:val="660"/>
          <w:jc w:val="center"/>
        </w:trPr>
        <w:tc>
          <w:tcPr>
            <w:tcW w:w="834" w:type="dxa"/>
            <w:vMerge/>
            <w:tcBorders>
              <w:lef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2153" w:type="dxa"/>
            <w:gridSpan w:val="2"/>
            <w:vMerge w:val="restart"/>
            <w:tcBorders>
              <w:top w:val="single" w:sz="4" w:space="0" w:color="auto"/>
            </w:tcBorders>
          </w:tcPr>
          <w:p w:rsidR="00AB2C1D" w:rsidRPr="007D3AEA" w:rsidRDefault="00AB2C1D" w:rsidP="00415544">
            <w:pPr>
              <w:snapToGrid w:val="0"/>
              <w:spacing w:line="0" w:lineRule="atLeast"/>
              <w:jc w:val="center"/>
              <w:rPr>
                <w:rFonts w:ascii="標楷體" w:eastAsia="標楷體" w:hAnsi="標楷體"/>
                <w:sz w:val="18"/>
                <w:szCs w:val="18"/>
              </w:rPr>
            </w:pPr>
          </w:p>
        </w:tc>
        <w:tc>
          <w:tcPr>
            <w:tcW w:w="1182" w:type="dxa"/>
            <w:tcBorders>
              <w:top w:val="single" w:sz="4" w:space="0" w:color="auto"/>
            </w:tcBorders>
            <w:vAlign w:val="center"/>
          </w:tcPr>
          <w:p w:rsidR="00AB2C1D" w:rsidRPr="007D3AEA" w:rsidRDefault="00AB2C1D" w:rsidP="00415544">
            <w:pPr>
              <w:snapToGrid w:val="0"/>
              <w:spacing w:line="0" w:lineRule="atLeast"/>
              <w:jc w:val="center"/>
              <w:rPr>
                <w:rFonts w:ascii="標楷體" w:eastAsia="標楷體" w:hAnsi="標楷體"/>
                <w:sz w:val="18"/>
                <w:szCs w:val="18"/>
              </w:rPr>
            </w:pPr>
          </w:p>
        </w:tc>
        <w:tc>
          <w:tcPr>
            <w:tcW w:w="2307" w:type="dxa"/>
            <w:gridSpan w:val="2"/>
            <w:vAlign w:val="center"/>
          </w:tcPr>
          <w:p w:rsidR="00AB2C1D" w:rsidRPr="007D3AEA" w:rsidRDefault="00AB2C1D" w:rsidP="00415544">
            <w:pPr>
              <w:snapToGrid w:val="0"/>
              <w:spacing w:line="0" w:lineRule="atLeast"/>
              <w:jc w:val="center"/>
              <w:rPr>
                <w:rFonts w:ascii="標楷體" w:eastAsia="標楷體" w:hAnsi="標楷體"/>
                <w:sz w:val="18"/>
                <w:szCs w:val="18"/>
              </w:rPr>
            </w:pPr>
            <w:r w:rsidRPr="007D3AEA">
              <w:rPr>
                <w:rFonts w:ascii="標楷體" w:eastAsia="標楷體" w:hAnsi="標楷體" w:hint="eastAsia"/>
                <w:sz w:val="18"/>
                <w:szCs w:val="18"/>
              </w:rPr>
              <w:t>公司理財</w:t>
            </w:r>
          </w:p>
          <w:p w:rsidR="00AB2C1D" w:rsidRPr="007D3AEA" w:rsidRDefault="00AB2C1D" w:rsidP="00415544">
            <w:pPr>
              <w:snapToGrid w:val="0"/>
              <w:spacing w:line="0" w:lineRule="atLeast"/>
              <w:jc w:val="center"/>
              <w:rPr>
                <w:rFonts w:ascii="標楷體" w:eastAsia="標楷體" w:hAnsi="標楷體"/>
                <w:sz w:val="18"/>
                <w:szCs w:val="18"/>
              </w:rPr>
            </w:pPr>
            <w:r w:rsidRPr="007D3AEA">
              <w:rPr>
                <w:rFonts w:ascii="標楷體" w:eastAsia="標楷體" w:hAnsi="標楷體" w:hint="eastAsia"/>
                <w:sz w:val="18"/>
                <w:szCs w:val="18"/>
              </w:rPr>
              <w:t>CM223(3)(財金)</w:t>
            </w:r>
          </w:p>
        </w:tc>
        <w:tc>
          <w:tcPr>
            <w:tcW w:w="1204" w:type="dxa"/>
            <w:vAlign w:val="center"/>
          </w:tcPr>
          <w:p w:rsidR="00AB2C1D" w:rsidRPr="007D3AEA" w:rsidRDefault="00AB2C1D" w:rsidP="00415544">
            <w:pPr>
              <w:snapToGrid w:val="0"/>
              <w:jc w:val="center"/>
              <w:rPr>
                <w:rFonts w:ascii="標楷體" w:eastAsia="標楷體" w:hAnsi="標楷體"/>
                <w:sz w:val="18"/>
                <w:szCs w:val="18"/>
              </w:rPr>
            </w:pPr>
          </w:p>
        </w:tc>
        <w:tc>
          <w:tcPr>
            <w:tcW w:w="1118" w:type="dxa"/>
            <w:gridSpan w:val="2"/>
            <w:vMerge w:val="restart"/>
            <w:tcBorders>
              <w:top w:val="single" w:sz="4"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042" w:type="dxa"/>
            <w:vMerge w:val="restart"/>
            <w:tcBorders>
              <w:top w:val="single" w:sz="4" w:space="0" w:color="auto"/>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r>
      <w:tr w:rsidR="00AB2C1D" w:rsidRPr="007D3AEA" w:rsidTr="00415544">
        <w:trPr>
          <w:trHeight w:val="660"/>
          <w:jc w:val="center"/>
        </w:trPr>
        <w:tc>
          <w:tcPr>
            <w:tcW w:w="834" w:type="dxa"/>
            <w:vMerge/>
            <w:tcBorders>
              <w:lef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2153" w:type="dxa"/>
            <w:gridSpan w:val="2"/>
            <w:vMerge/>
          </w:tcPr>
          <w:p w:rsidR="00AB2C1D" w:rsidRPr="007D3AEA" w:rsidRDefault="00AB2C1D" w:rsidP="00415544">
            <w:pPr>
              <w:snapToGrid w:val="0"/>
              <w:spacing w:line="0" w:lineRule="atLeast"/>
              <w:jc w:val="center"/>
              <w:rPr>
                <w:rFonts w:ascii="標楷體" w:eastAsia="標楷體" w:hAnsi="標楷體"/>
                <w:sz w:val="18"/>
                <w:szCs w:val="18"/>
              </w:rPr>
            </w:pPr>
          </w:p>
        </w:tc>
        <w:tc>
          <w:tcPr>
            <w:tcW w:w="2405" w:type="dxa"/>
            <w:gridSpan w:val="2"/>
            <w:vAlign w:val="center"/>
          </w:tcPr>
          <w:p w:rsidR="00AB2C1D" w:rsidRPr="007D3AEA" w:rsidRDefault="00AB2C1D" w:rsidP="00415544">
            <w:pPr>
              <w:snapToGrid w:val="0"/>
              <w:spacing w:line="0" w:lineRule="atLeast"/>
              <w:jc w:val="center"/>
              <w:rPr>
                <w:rFonts w:ascii="標楷體" w:eastAsia="標楷體" w:hAnsi="標楷體"/>
                <w:sz w:val="18"/>
                <w:szCs w:val="18"/>
              </w:rPr>
            </w:pPr>
            <w:r w:rsidRPr="007D3AEA">
              <w:rPr>
                <w:rFonts w:ascii="標楷體" w:eastAsia="標楷體" w:hAnsi="標楷體" w:hint="eastAsia"/>
                <w:sz w:val="18"/>
                <w:szCs w:val="18"/>
              </w:rPr>
              <w:t>中級會計學(一)</w:t>
            </w:r>
          </w:p>
          <w:p w:rsidR="00AB2C1D" w:rsidRPr="007D3AEA" w:rsidRDefault="00AB2C1D" w:rsidP="00415544">
            <w:pPr>
              <w:snapToGrid w:val="0"/>
              <w:spacing w:line="0" w:lineRule="atLeast"/>
              <w:jc w:val="center"/>
              <w:rPr>
                <w:rFonts w:ascii="標楷體" w:eastAsia="標楷體" w:hAnsi="標楷體"/>
                <w:sz w:val="18"/>
                <w:szCs w:val="18"/>
              </w:rPr>
            </w:pPr>
            <w:r w:rsidRPr="007D3AEA">
              <w:rPr>
                <w:rFonts w:ascii="標楷體" w:eastAsia="標楷體" w:hAnsi="標楷體" w:hint="eastAsia"/>
                <w:sz w:val="18"/>
                <w:szCs w:val="18"/>
              </w:rPr>
              <w:t>CM220(3)(會計)</w:t>
            </w:r>
          </w:p>
        </w:tc>
        <w:tc>
          <w:tcPr>
            <w:tcW w:w="1084" w:type="dxa"/>
            <w:vAlign w:val="center"/>
          </w:tcPr>
          <w:p w:rsidR="00AB2C1D" w:rsidRPr="007D3AEA" w:rsidRDefault="00AB2C1D" w:rsidP="00415544">
            <w:pPr>
              <w:snapToGrid w:val="0"/>
              <w:spacing w:line="0" w:lineRule="atLeast"/>
              <w:jc w:val="center"/>
              <w:rPr>
                <w:rFonts w:ascii="標楷體" w:eastAsia="標楷體" w:hAnsi="標楷體"/>
                <w:sz w:val="18"/>
                <w:szCs w:val="18"/>
              </w:rPr>
            </w:pPr>
          </w:p>
        </w:tc>
        <w:tc>
          <w:tcPr>
            <w:tcW w:w="1204" w:type="dxa"/>
            <w:vAlign w:val="center"/>
          </w:tcPr>
          <w:p w:rsidR="00AB2C1D" w:rsidRPr="007D3AEA" w:rsidRDefault="00AB2C1D" w:rsidP="00415544">
            <w:pPr>
              <w:snapToGrid w:val="0"/>
              <w:jc w:val="center"/>
              <w:rPr>
                <w:rFonts w:ascii="標楷體" w:eastAsia="標楷體" w:hAnsi="標楷體"/>
                <w:sz w:val="18"/>
                <w:szCs w:val="18"/>
              </w:rPr>
            </w:pPr>
          </w:p>
        </w:tc>
        <w:tc>
          <w:tcPr>
            <w:tcW w:w="1118" w:type="dxa"/>
            <w:gridSpan w:val="2"/>
            <w:vMerge/>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042" w:type="dxa"/>
            <w:vMerge/>
            <w:tcBorders>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r>
      <w:tr w:rsidR="00AB2C1D" w:rsidRPr="007D3AEA" w:rsidTr="00415544">
        <w:trPr>
          <w:trHeight w:val="630"/>
          <w:jc w:val="center"/>
        </w:trPr>
        <w:tc>
          <w:tcPr>
            <w:tcW w:w="834" w:type="dxa"/>
            <w:tcBorders>
              <w:lef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備註</w:t>
            </w:r>
          </w:p>
        </w:tc>
        <w:tc>
          <w:tcPr>
            <w:tcW w:w="9006" w:type="dxa"/>
            <w:gridSpan w:val="9"/>
            <w:tcBorders>
              <w:right w:val="single" w:sz="2" w:space="0" w:color="auto"/>
            </w:tcBorders>
            <w:vAlign w:val="center"/>
          </w:tcPr>
          <w:p w:rsidR="00AB2C1D" w:rsidRPr="007D3AEA" w:rsidRDefault="00AB2C1D" w:rsidP="00415544">
            <w:pPr>
              <w:snapToGrid w:val="0"/>
              <w:spacing w:line="240" w:lineRule="atLeast"/>
              <w:ind w:leftChars="30" w:left="252" w:hangingChars="100" w:hanging="180"/>
              <w:jc w:val="both"/>
              <w:rPr>
                <w:rFonts w:ascii="標楷體" w:eastAsia="標楷體" w:hAnsi="標楷體"/>
                <w:sz w:val="18"/>
                <w:szCs w:val="18"/>
              </w:rPr>
            </w:pPr>
            <w:r w:rsidRPr="007D3AEA">
              <w:rPr>
                <w:rFonts w:ascii="標楷體" w:eastAsia="標楷體" w:hAnsi="標楷體"/>
                <w:sz w:val="18"/>
                <w:szCs w:val="18"/>
              </w:rPr>
              <w:t>1.</w:t>
            </w:r>
            <w:r w:rsidRPr="007D3AEA">
              <w:rPr>
                <w:rFonts w:ascii="標楷體" w:eastAsia="標楷體" w:hAnsi="標楷體" w:hint="eastAsia"/>
                <w:sz w:val="18"/>
                <w:szCs w:val="18"/>
              </w:rPr>
              <w:t xml:space="preserve"> </w:t>
            </w:r>
            <w:r w:rsidRPr="007D3AEA">
              <w:rPr>
                <w:rFonts w:ascii="標楷體" w:eastAsia="標楷體" w:hAnsi="標楷體"/>
                <w:sz w:val="18"/>
                <w:szCs w:val="18"/>
              </w:rPr>
              <w:t>有關共同必修</w:t>
            </w:r>
            <w:r w:rsidRPr="007D3AEA">
              <w:rPr>
                <w:rFonts w:ascii="標楷體" w:eastAsia="標楷體" w:hAnsi="標楷體" w:hint="eastAsia"/>
                <w:sz w:val="18"/>
                <w:szCs w:val="18"/>
              </w:rPr>
              <w:t>及</w:t>
            </w:r>
            <w:r w:rsidRPr="007D3AEA">
              <w:rPr>
                <w:rFonts w:ascii="標楷體" w:eastAsia="標楷體" w:hAnsi="標楷體"/>
                <w:sz w:val="18"/>
                <w:szCs w:val="18"/>
              </w:rPr>
              <w:t>通識</w:t>
            </w:r>
            <w:r w:rsidRPr="007D3AEA">
              <w:rPr>
                <w:rFonts w:ascii="標楷體" w:eastAsia="標楷體" w:hAnsi="標楷體" w:hint="eastAsia"/>
                <w:sz w:val="18"/>
                <w:szCs w:val="18"/>
              </w:rPr>
              <w:t>教育科目</w:t>
            </w:r>
            <w:r w:rsidRPr="007D3AEA">
              <w:rPr>
                <w:rFonts w:ascii="標楷體" w:eastAsia="標楷體" w:hAnsi="標楷體"/>
                <w:sz w:val="18"/>
                <w:szCs w:val="18"/>
              </w:rPr>
              <w:t>之詳細規定，另依據「</w:t>
            </w:r>
            <w:r w:rsidRPr="007D3AEA">
              <w:rPr>
                <w:rFonts w:ascii="標楷體" w:eastAsia="標楷體" w:hAnsi="標楷體" w:hint="eastAsia"/>
                <w:sz w:val="18"/>
                <w:szCs w:val="18"/>
              </w:rPr>
              <w:t>元智大學</w:t>
            </w:r>
            <w:r w:rsidRPr="007D3AEA">
              <w:rPr>
                <w:rFonts w:ascii="標楷體" w:eastAsia="標楷體" w:hAnsi="標楷體"/>
                <w:sz w:val="18"/>
                <w:szCs w:val="18"/>
              </w:rPr>
              <w:t>共同必修科目表」之規定辦理。</w:t>
            </w:r>
          </w:p>
          <w:p w:rsidR="00AB2C1D" w:rsidRPr="007D3AEA" w:rsidRDefault="00AB2C1D" w:rsidP="00415544">
            <w:pPr>
              <w:snapToGrid w:val="0"/>
              <w:spacing w:line="240" w:lineRule="atLeast"/>
              <w:ind w:leftChars="30" w:left="252" w:hangingChars="100" w:hanging="180"/>
              <w:jc w:val="both"/>
              <w:rPr>
                <w:rFonts w:ascii="標楷體" w:eastAsia="標楷體" w:hAnsi="標楷體"/>
                <w:sz w:val="18"/>
                <w:szCs w:val="18"/>
              </w:rPr>
            </w:pPr>
            <w:r w:rsidRPr="007D3AEA">
              <w:rPr>
                <w:rFonts w:ascii="標楷體" w:eastAsia="標楷體" w:hAnsi="標楷體" w:hint="eastAsia"/>
                <w:sz w:val="18"/>
                <w:szCs w:val="18"/>
              </w:rPr>
              <w:t xml:space="preserve">2. </w:t>
            </w:r>
            <w:r w:rsidRPr="007D3AEA">
              <w:rPr>
                <w:rFonts w:ascii="標楷體" w:eastAsia="標楷體" w:hAnsi="標楷體"/>
                <w:sz w:val="18"/>
                <w:szCs w:val="18"/>
              </w:rPr>
              <w:t>校共同必修科目23學分、通識教育科目10學分、管院共同必修科目</w:t>
            </w:r>
            <w:r w:rsidRPr="007D3AEA">
              <w:rPr>
                <w:rFonts w:ascii="標楷體" w:eastAsia="標楷體" w:hAnsi="標楷體" w:hint="eastAsia"/>
                <w:sz w:val="18"/>
                <w:szCs w:val="18"/>
              </w:rPr>
              <w:t>44</w:t>
            </w:r>
            <w:r w:rsidRPr="007D3AEA">
              <w:rPr>
                <w:rFonts w:ascii="標楷體" w:eastAsia="標楷體" w:hAnsi="標楷體"/>
                <w:sz w:val="18"/>
                <w:szCs w:val="18"/>
              </w:rPr>
              <w:t>學分</w:t>
            </w:r>
            <w:r w:rsidRPr="007D3AEA">
              <w:rPr>
                <w:rFonts w:ascii="標楷體" w:eastAsia="標楷體" w:hAnsi="標楷體" w:hint="eastAsia"/>
                <w:sz w:val="18"/>
                <w:szCs w:val="18"/>
              </w:rPr>
              <w:t>，主修領域必修科目3-6學分</w:t>
            </w:r>
            <w:r w:rsidRPr="007D3AEA">
              <w:rPr>
                <w:rFonts w:ascii="標楷體" w:eastAsia="標楷體" w:hAnsi="標楷體"/>
                <w:sz w:val="18"/>
                <w:szCs w:val="18"/>
              </w:rPr>
              <w:t>。</w:t>
            </w:r>
          </w:p>
          <w:p w:rsidR="00AB2C1D" w:rsidRPr="007D3AEA" w:rsidRDefault="00AB2C1D" w:rsidP="00415544">
            <w:pPr>
              <w:snapToGrid w:val="0"/>
              <w:spacing w:line="240" w:lineRule="atLeast"/>
              <w:ind w:leftChars="30" w:left="252" w:hangingChars="100" w:hanging="180"/>
              <w:jc w:val="both"/>
              <w:rPr>
                <w:rFonts w:ascii="標楷體" w:eastAsia="標楷體" w:hAnsi="標楷體"/>
                <w:sz w:val="18"/>
                <w:szCs w:val="18"/>
              </w:rPr>
            </w:pPr>
            <w:r w:rsidRPr="007D3AEA">
              <w:rPr>
                <w:rFonts w:ascii="標楷體" w:eastAsia="標楷體" w:hAnsi="標楷體" w:hint="eastAsia"/>
                <w:sz w:val="18"/>
                <w:szCs w:val="18"/>
              </w:rPr>
              <w:t xml:space="preserve">   (1)主修領域必修科目3-6學分：</w:t>
            </w:r>
          </w:p>
          <w:p w:rsidR="00AB2C1D" w:rsidRPr="007D3AEA" w:rsidRDefault="00AB2C1D" w:rsidP="00415544">
            <w:pPr>
              <w:snapToGrid w:val="0"/>
              <w:spacing w:line="240" w:lineRule="atLeast"/>
              <w:jc w:val="both"/>
              <w:rPr>
                <w:rFonts w:ascii="標楷體" w:eastAsia="標楷體" w:hAnsi="標楷體"/>
                <w:sz w:val="18"/>
                <w:szCs w:val="18"/>
              </w:rPr>
            </w:pPr>
            <w:r w:rsidRPr="007D3AEA">
              <w:rPr>
                <w:rFonts w:ascii="標楷體" w:eastAsia="標楷體" w:hAnsi="標楷體" w:hint="eastAsia"/>
                <w:sz w:val="18"/>
                <w:szCs w:val="18"/>
              </w:rPr>
              <w:t xml:space="preserve">　　　 a.企業管理：學生應必修「作業管理」、「策略管理」</w:t>
            </w:r>
          </w:p>
          <w:p w:rsidR="00AB2C1D" w:rsidRPr="007D3AEA" w:rsidRDefault="00AB2C1D" w:rsidP="00415544">
            <w:pPr>
              <w:snapToGrid w:val="0"/>
              <w:spacing w:line="240" w:lineRule="atLeast"/>
              <w:jc w:val="both"/>
              <w:rPr>
                <w:rFonts w:ascii="標楷體" w:eastAsia="標楷體" w:hAnsi="標楷體"/>
                <w:sz w:val="18"/>
                <w:szCs w:val="18"/>
              </w:rPr>
            </w:pPr>
            <w:r w:rsidRPr="007D3AEA">
              <w:rPr>
                <w:rFonts w:ascii="標楷體" w:eastAsia="標楷體" w:hAnsi="標楷體" w:hint="eastAsia"/>
                <w:sz w:val="18"/>
                <w:szCs w:val="18"/>
              </w:rPr>
              <w:t xml:space="preserve">       b.財務金融：學生應必修「投資學」、「公司理財」</w:t>
            </w:r>
          </w:p>
          <w:p w:rsidR="00AB2C1D" w:rsidRPr="007D3AEA" w:rsidRDefault="00AB2C1D" w:rsidP="00415544">
            <w:pPr>
              <w:snapToGrid w:val="0"/>
              <w:spacing w:line="240" w:lineRule="atLeast"/>
              <w:jc w:val="both"/>
              <w:rPr>
                <w:rFonts w:ascii="標楷體" w:eastAsia="標楷體" w:hAnsi="標楷體"/>
                <w:sz w:val="18"/>
                <w:szCs w:val="18"/>
              </w:rPr>
            </w:pPr>
            <w:r w:rsidRPr="007D3AEA">
              <w:rPr>
                <w:rFonts w:ascii="標楷體" w:eastAsia="標楷體" w:hAnsi="標楷體" w:hint="eastAsia"/>
                <w:sz w:val="18"/>
                <w:szCs w:val="18"/>
              </w:rPr>
              <w:t xml:space="preserve">       c.國際企業：學生應必修「國際企業管理」</w:t>
            </w:r>
          </w:p>
          <w:p w:rsidR="00AB2C1D" w:rsidRPr="007D3AEA" w:rsidRDefault="00AB2C1D" w:rsidP="00415544">
            <w:pPr>
              <w:snapToGrid w:val="0"/>
              <w:spacing w:line="240" w:lineRule="atLeast"/>
              <w:jc w:val="both"/>
              <w:rPr>
                <w:rFonts w:ascii="標楷體" w:eastAsia="標楷體" w:hAnsi="標楷體"/>
                <w:sz w:val="18"/>
                <w:szCs w:val="18"/>
              </w:rPr>
            </w:pPr>
            <w:r w:rsidRPr="007D3AEA">
              <w:rPr>
                <w:rFonts w:ascii="標楷體" w:eastAsia="標楷體" w:hAnsi="標楷體" w:hint="eastAsia"/>
                <w:sz w:val="18"/>
                <w:szCs w:val="18"/>
              </w:rPr>
              <w:t xml:space="preserve">       d.會計：學生應必修「中級會計學（一）」</w:t>
            </w:r>
          </w:p>
          <w:p w:rsidR="00AB2C1D" w:rsidRPr="007D3AEA" w:rsidRDefault="00AB2C1D" w:rsidP="00415544">
            <w:pPr>
              <w:snapToGrid w:val="0"/>
              <w:spacing w:line="240" w:lineRule="atLeast"/>
              <w:ind w:leftChars="30" w:left="252" w:hangingChars="100" w:hanging="180"/>
              <w:jc w:val="both"/>
              <w:rPr>
                <w:rFonts w:ascii="標楷體" w:eastAsia="標楷體" w:hAnsi="標楷體"/>
                <w:sz w:val="18"/>
                <w:szCs w:val="18"/>
              </w:rPr>
            </w:pPr>
            <w:r w:rsidRPr="007D3AEA">
              <w:rPr>
                <w:rFonts w:ascii="標楷體" w:eastAsia="標楷體" w:hAnsi="標楷體" w:hint="eastAsia"/>
                <w:sz w:val="18"/>
                <w:szCs w:val="18"/>
              </w:rPr>
              <w:t>3</w:t>
            </w:r>
            <w:r w:rsidRPr="007D3AEA">
              <w:rPr>
                <w:rFonts w:ascii="標楷體" w:eastAsia="標楷體" w:hAnsi="標楷體"/>
                <w:sz w:val="18"/>
                <w:szCs w:val="18"/>
              </w:rPr>
              <w:t>.</w:t>
            </w:r>
            <w:r w:rsidRPr="007D3AEA">
              <w:rPr>
                <w:rFonts w:ascii="標楷體" w:eastAsia="標楷體" w:hAnsi="標楷體" w:hint="eastAsia"/>
                <w:sz w:val="18"/>
                <w:szCs w:val="18"/>
              </w:rPr>
              <w:t xml:space="preserve"> </w:t>
            </w:r>
            <w:r w:rsidRPr="007D3AEA">
              <w:rPr>
                <w:rFonts w:ascii="標楷體" w:eastAsia="標楷體" w:hAnsi="標楷體"/>
                <w:sz w:val="18"/>
                <w:szCs w:val="18"/>
              </w:rPr>
              <w:t>學士班學生選擇「企業管理」、「財務金融」、「國際企業」或「會計」為主修領域(Major Area)，學生除修習第</w:t>
            </w:r>
            <w:r w:rsidRPr="007D3AEA">
              <w:rPr>
                <w:rFonts w:ascii="標楷體" w:eastAsia="標楷體" w:hAnsi="標楷體" w:hint="eastAsia"/>
                <w:sz w:val="18"/>
                <w:szCs w:val="18"/>
              </w:rPr>
              <w:t>2</w:t>
            </w:r>
            <w:r w:rsidRPr="007D3AEA">
              <w:rPr>
                <w:rFonts w:ascii="標楷體" w:eastAsia="標楷體" w:hAnsi="標楷體"/>
                <w:sz w:val="18"/>
                <w:szCs w:val="18"/>
              </w:rPr>
              <w:t>項所列之必修課程外，另應修習下列課程：</w:t>
            </w:r>
          </w:p>
          <w:p w:rsidR="00AB2C1D" w:rsidRPr="007D3AEA" w:rsidRDefault="00AB2C1D" w:rsidP="00415544">
            <w:pPr>
              <w:spacing w:line="200" w:lineRule="exact"/>
              <w:ind w:leftChars="120" w:left="459" w:hangingChars="95" w:hanging="171"/>
              <w:rPr>
                <w:rFonts w:ascii="標楷體" w:eastAsia="標楷體" w:hAnsi="標楷體"/>
                <w:sz w:val="18"/>
                <w:szCs w:val="18"/>
              </w:rPr>
            </w:pPr>
            <w:r w:rsidRPr="007D3AEA">
              <w:rPr>
                <w:rFonts w:ascii="標楷體" w:eastAsia="標楷體" w:hAnsi="標楷體"/>
                <w:sz w:val="18"/>
                <w:szCs w:val="18"/>
              </w:rPr>
              <w:t>(1)管院主修學程科目</w:t>
            </w:r>
            <w:r w:rsidRPr="007D3AEA">
              <w:rPr>
                <w:rFonts w:ascii="標楷體" w:eastAsia="標楷體" w:hAnsi="標楷體" w:hint="eastAsia"/>
                <w:sz w:val="18"/>
                <w:szCs w:val="18"/>
              </w:rPr>
              <w:t>30-33</w:t>
            </w:r>
            <w:r w:rsidRPr="007D3AEA">
              <w:rPr>
                <w:rFonts w:ascii="標楷體" w:eastAsia="標楷體" w:hAnsi="標楷體"/>
                <w:sz w:val="18"/>
                <w:szCs w:val="18"/>
              </w:rPr>
              <w:t>學分：</w:t>
            </w:r>
          </w:p>
          <w:p w:rsidR="00AB2C1D" w:rsidRPr="007D3AEA" w:rsidRDefault="00AB2C1D" w:rsidP="00415544">
            <w:pPr>
              <w:spacing w:line="200" w:lineRule="exact"/>
              <w:ind w:leftChars="258" w:left="619"/>
              <w:rPr>
                <w:rFonts w:ascii="標楷體" w:eastAsia="標楷體" w:hAnsi="標楷體"/>
                <w:sz w:val="18"/>
                <w:szCs w:val="18"/>
              </w:rPr>
            </w:pPr>
            <w:r w:rsidRPr="007D3AEA">
              <w:rPr>
                <w:rFonts w:ascii="標楷體" w:eastAsia="標楷體" w:hAnsi="標楷體"/>
                <w:sz w:val="18"/>
                <w:szCs w:val="18"/>
              </w:rPr>
              <w:t>a.企業管理：學生應自「</w:t>
            </w:r>
            <w:r w:rsidRPr="007D3AEA">
              <w:rPr>
                <w:rFonts w:ascii="標楷體" w:eastAsia="標楷體" w:hAnsi="標楷體" w:hint="eastAsia"/>
                <w:sz w:val="18"/>
                <w:szCs w:val="18"/>
              </w:rPr>
              <w:t>創新創業學程</w:t>
            </w:r>
            <w:r w:rsidRPr="007D3AEA">
              <w:rPr>
                <w:rFonts w:ascii="標楷體" w:eastAsia="標楷體" w:hAnsi="標楷體"/>
                <w:sz w:val="18"/>
                <w:szCs w:val="18"/>
              </w:rPr>
              <w:t>」、「領導暨人力資源學程」</w:t>
            </w:r>
            <w:r w:rsidRPr="007D3AEA">
              <w:rPr>
                <w:rFonts w:ascii="標楷體" w:eastAsia="標楷體" w:hAnsi="標楷體" w:hint="eastAsia"/>
                <w:sz w:val="18"/>
                <w:szCs w:val="18"/>
              </w:rPr>
              <w:t>、</w:t>
            </w:r>
            <w:r w:rsidRPr="007D3AEA">
              <w:rPr>
                <w:rFonts w:ascii="標楷體" w:eastAsia="標楷體" w:hAnsi="標楷體"/>
                <w:sz w:val="18"/>
                <w:szCs w:val="18"/>
              </w:rPr>
              <w:t>「行銷學程」</w:t>
            </w:r>
            <w:r w:rsidRPr="007D3AEA">
              <w:rPr>
                <w:rFonts w:ascii="標楷體" w:eastAsia="標楷體" w:hAnsi="標楷體" w:hint="eastAsia"/>
                <w:sz w:val="18"/>
                <w:szCs w:val="18"/>
              </w:rPr>
              <w:t>及「國際經營管理學程」</w:t>
            </w:r>
            <w:r w:rsidRPr="007D3AEA">
              <w:rPr>
                <w:rFonts w:ascii="標楷體" w:eastAsia="標楷體" w:hAnsi="標楷體"/>
                <w:sz w:val="18"/>
                <w:szCs w:val="18"/>
              </w:rPr>
              <w:t>中擇一作為主修學程。</w:t>
            </w:r>
          </w:p>
          <w:p w:rsidR="00AB2C1D" w:rsidRPr="007D3AEA" w:rsidRDefault="00AB2C1D" w:rsidP="00415544">
            <w:pPr>
              <w:spacing w:line="200" w:lineRule="exact"/>
              <w:ind w:leftChars="258" w:left="619"/>
              <w:rPr>
                <w:rFonts w:ascii="標楷體" w:eastAsia="標楷體" w:hAnsi="標楷體"/>
                <w:sz w:val="18"/>
                <w:szCs w:val="18"/>
              </w:rPr>
            </w:pPr>
            <w:r w:rsidRPr="007D3AEA">
              <w:rPr>
                <w:rFonts w:ascii="標楷體" w:eastAsia="標楷體" w:hAnsi="標楷體"/>
                <w:sz w:val="18"/>
                <w:szCs w:val="18"/>
              </w:rPr>
              <w:t>b.財務金融：學生應自「</w:t>
            </w:r>
            <w:r w:rsidRPr="007D3AEA">
              <w:rPr>
                <w:rFonts w:ascii="標楷體" w:eastAsia="標楷體" w:hAnsi="標楷體" w:hint="eastAsia"/>
                <w:sz w:val="18"/>
                <w:szCs w:val="18"/>
              </w:rPr>
              <w:t>產業與公司理財學程</w:t>
            </w:r>
            <w:r w:rsidRPr="007D3AEA">
              <w:rPr>
                <w:rFonts w:ascii="標楷體" w:eastAsia="標楷體" w:hAnsi="標楷體"/>
                <w:sz w:val="18"/>
                <w:szCs w:val="18"/>
              </w:rPr>
              <w:t>」及「</w:t>
            </w:r>
            <w:r w:rsidRPr="007D3AEA">
              <w:rPr>
                <w:rFonts w:ascii="標楷體" w:eastAsia="標楷體" w:hAnsi="標楷體" w:hint="eastAsia"/>
                <w:sz w:val="18"/>
                <w:szCs w:val="18"/>
              </w:rPr>
              <w:t>投資與金融市場學程</w:t>
            </w:r>
            <w:r w:rsidRPr="007D3AEA">
              <w:rPr>
                <w:rFonts w:ascii="標楷體" w:eastAsia="標楷體" w:hAnsi="標楷體"/>
                <w:sz w:val="18"/>
                <w:szCs w:val="18"/>
              </w:rPr>
              <w:t>」中擇一作為主修學程。</w:t>
            </w:r>
          </w:p>
          <w:p w:rsidR="00AB2C1D" w:rsidRPr="007D3AEA" w:rsidRDefault="00AB2C1D" w:rsidP="00415544">
            <w:pPr>
              <w:spacing w:line="200" w:lineRule="exact"/>
              <w:ind w:leftChars="258" w:left="619"/>
              <w:rPr>
                <w:rFonts w:ascii="標楷體" w:eastAsia="標楷體" w:hAnsi="標楷體"/>
                <w:sz w:val="18"/>
                <w:szCs w:val="18"/>
              </w:rPr>
            </w:pPr>
            <w:r w:rsidRPr="007D3AEA">
              <w:rPr>
                <w:rFonts w:ascii="標楷體" w:eastAsia="標楷體" w:hAnsi="標楷體"/>
                <w:sz w:val="18"/>
                <w:szCs w:val="18"/>
              </w:rPr>
              <w:t>c.國際企業：學生應自「</w:t>
            </w:r>
            <w:r w:rsidRPr="007D3AEA">
              <w:rPr>
                <w:rFonts w:ascii="標楷體" w:eastAsia="標楷體" w:hAnsi="標楷體" w:hint="eastAsia"/>
                <w:sz w:val="18"/>
                <w:szCs w:val="18"/>
              </w:rPr>
              <w:t>創新創業學程</w:t>
            </w:r>
            <w:r w:rsidRPr="007D3AEA">
              <w:rPr>
                <w:rFonts w:ascii="標楷體" w:eastAsia="標楷體" w:hAnsi="標楷體"/>
                <w:sz w:val="18"/>
                <w:szCs w:val="18"/>
              </w:rPr>
              <w:t>」、「領導暨人力資源學程」</w:t>
            </w:r>
            <w:r w:rsidRPr="007D3AEA">
              <w:rPr>
                <w:rFonts w:ascii="標楷體" w:eastAsia="標楷體" w:hAnsi="標楷體" w:hint="eastAsia"/>
                <w:sz w:val="18"/>
                <w:szCs w:val="18"/>
              </w:rPr>
              <w:t>、</w:t>
            </w:r>
            <w:r w:rsidRPr="007D3AEA">
              <w:rPr>
                <w:rFonts w:ascii="標楷體" w:eastAsia="標楷體" w:hAnsi="標楷體"/>
                <w:sz w:val="18"/>
                <w:szCs w:val="18"/>
              </w:rPr>
              <w:t>「行銷學程」</w:t>
            </w:r>
            <w:r w:rsidRPr="007D3AEA">
              <w:rPr>
                <w:rFonts w:ascii="標楷體" w:eastAsia="標楷體" w:hAnsi="標楷體" w:hint="eastAsia"/>
                <w:sz w:val="18"/>
                <w:szCs w:val="18"/>
              </w:rPr>
              <w:t>及「國際經營管理學程」</w:t>
            </w:r>
            <w:r w:rsidRPr="007D3AEA">
              <w:rPr>
                <w:rFonts w:ascii="標楷體" w:eastAsia="標楷體" w:hAnsi="標楷體"/>
                <w:sz w:val="18"/>
                <w:szCs w:val="18"/>
              </w:rPr>
              <w:t>中擇一作為主修學程。</w:t>
            </w:r>
          </w:p>
          <w:p w:rsidR="00AB2C1D" w:rsidRPr="007D3AEA" w:rsidRDefault="00AB2C1D" w:rsidP="00415544">
            <w:pPr>
              <w:spacing w:line="200" w:lineRule="exact"/>
              <w:ind w:leftChars="258" w:left="619"/>
              <w:rPr>
                <w:rFonts w:ascii="標楷體" w:eastAsia="標楷體" w:hAnsi="標楷體"/>
                <w:sz w:val="18"/>
                <w:szCs w:val="18"/>
              </w:rPr>
            </w:pPr>
            <w:r w:rsidRPr="007D3AEA">
              <w:rPr>
                <w:rFonts w:ascii="標楷體" w:eastAsia="標楷體" w:hAnsi="標楷體"/>
                <w:sz w:val="18"/>
                <w:szCs w:val="18"/>
              </w:rPr>
              <w:t>d.會計：學生應修習「會計專業學程」作為主修學程。</w:t>
            </w:r>
          </w:p>
          <w:p w:rsidR="00AB2C1D" w:rsidRPr="007D3AEA" w:rsidRDefault="00AB2C1D" w:rsidP="00415544">
            <w:pPr>
              <w:spacing w:line="200" w:lineRule="exact"/>
              <w:ind w:leftChars="120" w:left="459" w:hangingChars="95" w:hanging="171"/>
              <w:rPr>
                <w:rFonts w:ascii="標楷體" w:eastAsia="標楷體" w:hAnsi="標楷體"/>
                <w:sz w:val="18"/>
                <w:szCs w:val="18"/>
              </w:rPr>
            </w:pPr>
            <w:r w:rsidRPr="007D3AEA">
              <w:rPr>
                <w:rFonts w:ascii="標楷體" w:eastAsia="標楷體" w:hAnsi="標楷體"/>
                <w:sz w:val="18"/>
                <w:szCs w:val="18"/>
              </w:rPr>
              <w:t>(2)輔修學程科目9學分或產業學程科目12學分：</w:t>
            </w:r>
          </w:p>
          <w:p w:rsidR="00AB2C1D" w:rsidRPr="007D3AEA" w:rsidRDefault="00AB2C1D" w:rsidP="00415544">
            <w:pPr>
              <w:spacing w:line="200" w:lineRule="exact"/>
              <w:ind w:leftChars="258" w:left="619" w:firstLine="1"/>
              <w:rPr>
                <w:rFonts w:ascii="標楷體" w:eastAsia="標楷體" w:hAnsi="標楷體"/>
                <w:sz w:val="18"/>
                <w:szCs w:val="18"/>
              </w:rPr>
            </w:pPr>
            <w:r w:rsidRPr="007D3AEA">
              <w:rPr>
                <w:rFonts w:ascii="標楷體" w:eastAsia="標楷體" w:hAnsi="標楷體"/>
                <w:sz w:val="18"/>
                <w:szCs w:val="18"/>
              </w:rPr>
              <w:t>a.輔修學程科目：學生除主修學程外，修習另一學程三門課做為輔修學程</w:t>
            </w:r>
            <w:r w:rsidRPr="007D3AEA">
              <w:rPr>
                <w:rFonts w:ascii="標楷體" w:eastAsia="標楷體" w:hAnsi="標楷體" w:hint="eastAsia"/>
                <w:sz w:val="18"/>
                <w:szCs w:val="18"/>
              </w:rPr>
              <w:t>。</w:t>
            </w:r>
          </w:p>
          <w:p w:rsidR="00AB2C1D" w:rsidRPr="007D3AEA" w:rsidRDefault="00AB2C1D" w:rsidP="00415544">
            <w:pPr>
              <w:spacing w:line="0" w:lineRule="atLeast"/>
              <w:ind w:leftChars="258" w:left="619" w:firstLine="1"/>
              <w:jc w:val="both"/>
              <w:rPr>
                <w:rFonts w:ascii="標楷體" w:eastAsia="標楷體" w:hAnsi="標楷體"/>
                <w:sz w:val="18"/>
                <w:szCs w:val="18"/>
              </w:rPr>
            </w:pPr>
            <w:r w:rsidRPr="007D3AEA">
              <w:rPr>
                <w:rFonts w:ascii="標楷體" w:eastAsia="標楷體" w:hAnsi="標楷體"/>
                <w:sz w:val="18"/>
                <w:szCs w:val="18"/>
              </w:rPr>
              <w:t>b.產業學程科目：</w:t>
            </w:r>
            <w:r w:rsidRPr="007D3AEA">
              <w:rPr>
                <w:rFonts w:ascii="標楷體" w:eastAsia="標楷體" w:hAnsi="標楷體" w:hint="eastAsia"/>
                <w:sz w:val="18"/>
                <w:szCs w:val="18"/>
              </w:rPr>
              <w:t>學生得</w:t>
            </w:r>
            <w:r w:rsidRPr="007D3AEA">
              <w:rPr>
                <w:rFonts w:ascii="標楷體" w:eastAsia="標楷體" w:hAnsi="標楷體"/>
                <w:sz w:val="18"/>
                <w:szCs w:val="18"/>
              </w:rPr>
              <w:t>修習</w:t>
            </w:r>
            <w:r w:rsidRPr="007D3AEA">
              <w:rPr>
                <w:rFonts w:ascii="標楷體" w:eastAsia="標楷體" w:hAnsi="標楷體" w:hint="eastAsia"/>
                <w:sz w:val="18"/>
                <w:szCs w:val="18"/>
              </w:rPr>
              <w:t>本院或跨院產業學程之</w:t>
            </w:r>
            <w:r w:rsidRPr="007D3AEA">
              <w:rPr>
                <w:rFonts w:ascii="標楷體" w:eastAsia="標楷體" w:hAnsi="標楷體"/>
                <w:sz w:val="18"/>
                <w:szCs w:val="18"/>
              </w:rPr>
              <w:t>四門課做為</w:t>
            </w:r>
            <w:r w:rsidRPr="007D3AEA">
              <w:rPr>
                <w:rFonts w:ascii="標楷體" w:eastAsia="標楷體" w:hAnsi="標楷體" w:hint="eastAsia"/>
                <w:sz w:val="18"/>
                <w:szCs w:val="18"/>
              </w:rPr>
              <w:t>輔修</w:t>
            </w:r>
            <w:r w:rsidRPr="007D3AEA">
              <w:rPr>
                <w:rFonts w:ascii="標楷體" w:eastAsia="標楷體" w:hAnsi="標楷體"/>
                <w:sz w:val="18"/>
                <w:szCs w:val="18"/>
              </w:rPr>
              <w:t>學程（不含管院</w:t>
            </w:r>
            <w:r w:rsidRPr="007D3AEA">
              <w:rPr>
                <w:rFonts w:ascii="標楷體" w:eastAsia="標楷體" w:hAnsi="標楷體" w:hint="eastAsia"/>
                <w:sz w:val="18"/>
                <w:szCs w:val="18"/>
              </w:rPr>
              <w:t>共同</w:t>
            </w:r>
            <w:r w:rsidRPr="007D3AEA">
              <w:rPr>
                <w:rFonts w:ascii="標楷體" w:eastAsia="標楷體" w:hAnsi="標楷體"/>
                <w:sz w:val="18"/>
                <w:szCs w:val="18"/>
              </w:rPr>
              <w:t>必修12學分）。</w:t>
            </w:r>
          </w:p>
          <w:p w:rsidR="00AB2C1D" w:rsidRPr="007D3AEA" w:rsidRDefault="00AB2C1D" w:rsidP="00415544">
            <w:pPr>
              <w:spacing w:line="0" w:lineRule="atLeast"/>
              <w:jc w:val="both"/>
              <w:rPr>
                <w:rFonts w:ascii="標楷體" w:eastAsia="標楷體" w:hAnsi="標楷體"/>
                <w:sz w:val="18"/>
                <w:szCs w:val="18"/>
              </w:rPr>
            </w:pPr>
            <w:r w:rsidRPr="007D3AEA">
              <w:rPr>
                <w:rFonts w:ascii="標楷體" w:eastAsia="標楷體" w:hAnsi="標楷體" w:hint="eastAsia"/>
                <w:sz w:val="18"/>
                <w:szCs w:val="18"/>
              </w:rPr>
              <w:t xml:space="preserve">   (3)學生若修習二個主修學程，則不受上述第(2)款之規定。</w:t>
            </w:r>
          </w:p>
          <w:p w:rsidR="00AB2C1D" w:rsidRPr="007D3AEA" w:rsidRDefault="00AB2C1D" w:rsidP="00415544">
            <w:pPr>
              <w:spacing w:line="0" w:lineRule="atLeast"/>
              <w:jc w:val="both"/>
              <w:rPr>
                <w:rFonts w:ascii="標楷體" w:eastAsia="標楷體" w:hAnsi="標楷體"/>
                <w:sz w:val="18"/>
                <w:szCs w:val="18"/>
              </w:rPr>
            </w:pPr>
            <w:r w:rsidRPr="007D3AEA">
              <w:rPr>
                <w:rFonts w:ascii="標楷體" w:eastAsia="標楷體" w:hAnsi="標楷體" w:hint="eastAsia"/>
                <w:sz w:val="18"/>
                <w:szCs w:val="18"/>
              </w:rPr>
              <w:t xml:space="preserve">   (4)凡學生修習主修學程、輔修學程及產業學程內之任一課程科目相同者皆不可重複採計認列學分數。</w:t>
            </w:r>
          </w:p>
          <w:p w:rsidR="00AB2C1D" w:rsidRPr="007D3AEA" w:rsidRDefault="00AB2C1D" w:rsidP="00415544">
            <w:pPr>
              <w:spacing w:line="0" w:lineRule="atLeast"/>
              <w:ind w:left="430" w:hangingChars="239" w:hanging="430"/>
              <w:jc w:val="both"/>
              <w:rPr>
                <w:rFonts w:ascii="標楷體" w:eastAsia="標楷體" w:hAnsi="標楷體"/>
                <w:sz w:val="18"/>
                <w:szCs w:val="18"/>
              </w:rPr>
            </w:pPr>
            <w:r w:rsidRPr="007D3AEA">
              <w:rPr>
                <w:rFonts w:ascii="標楷體" w:eastAsia="標楷體" w:hAnsi="標楷體" w:hint="eastAsia"/>
                <w:sz w:val="18"/>
                <w:szCs w:val="18"/>
              </w:rPr>
              <w:t xml:space="preserve">   (5)學生依學程規定取得主輔修學程將於畢業證書上加註證明；產業學程則另授予證書。</w:t>
            </w:r>
          </w:p>
          <w:p w:rsidR="00AB2C1D" w:rsidRPr="007D3AEA" w:rsidRDefault="00AB2C1D" w:rsidP="00415544">
            <w:pPr>
              <w:snapToGrid w:val="0"/>
              <w:spacing w:line="240" w:lineRule="atLeast"/>
              <w:ind w:leftChars="30" w:left="252" w:hangingChars="100" w:hanging="180"/>
              <w:jc w:val="both"/>
              <w:rPr>
                <w:rFonts w:ascii="標楷體" w:eastAsia="標楷體" w:hAnsi="標楷體"/>
                <w:sz w:val="18"/>
                <w:szCs w:val="18"/>
              </w:rPr>
            </w:pPr>
            <w:r w:rsidRPr="007D3AEA">
              <w:rPr>
                <w:rFonts w:ascii="標楷體" w:eastAsia="標楷體" w:hAnsi="標楷體" w:hint="eastAsia"/>
                <w:sz w:val="18"/>
                <w:szCs w:val="18"/>
              </w:rPr>
              <w:t>4</w:t>
            </w:r>
            <w:r w:rsidRPr="007D3AEA">
              <w:rPr>
                <w:rFonts w:ascii="標楷體" w:eastAsia="標楷體" w:hAnsi="標楷體"/>
                <w:sz w:val="18"/>
                <w:szCs w:val="18"/>
              </w:rPr>
              <w:t>.</w:t>
            </w:r>
            <w:r w:rsidRPr="007D3AEA">
              <w:rPr>
                <w:rFonts w:ascii="標楷體" w:eastAsia="標楷體" w:hAnsi="標楷體" w:hint="eastAsia"/>
                <w:sz w:val="18"/>
                <w:szCs w:val="18"/>
              </w:rPr>
              <w:t xml:space="preserve"> </w:t>
            </w:r>
            <w:r w:rsidRPr="007D3AEA">
              <w:rPr>
                <w:rFonts w:ascii="標楷體" w:eastAsia="標楷體" w:hAnsi="標楷體"/>
                <w:sz w:val="18"/>
                <w:szCs w:val="18"/>
              </w:rPr>
              <w:t>學士班之擋修規定，另依據管理學院學士班擋修科目表之規定辦理。</w:t>
            </w:r>
          </w:p>
          <w:p w:rsidR="00AB2C1D" w:rsidRPr="007D3AEA" w:rsidRDefault="00AB2C1D" w:rsidP="00415544">
            <w:pPr>
              <w:snapToGrid w:val="0"/>
              <w:spacing w:line="240" w:lineRule="atLeast"/>
              <w:ind w:leftChars="30" w:left="252" w:hangingChars="100" w:hanging="180"/>
              <w:jc w:val="both"/>
              <w:rPr>
                <w:rFonts w:ascii="標楷體" w:eastAsia="標楷體" w:hAnsi="標楷體"/>
                <w:sz w:val="18"/>
                <w:szCs w:val="18"/>
              </w:rPr>
            </w:pPr>
            <w:r w:rsidRPr="007D3AEA">
              <w:rPr>
                <w:rFonts w:ascii="標楷體" w:eastAsia="標楷體" w:hAnsi="標楷體" w:hint="eastAsia"/>
                <w:sz w:val="18"/>
                <w:szCs w:val="18"/>
              </w:rPr>
              <w:t>5</w:t>
            </w:r>
            <w:r w:rsidRPr="007D3AEA">
              <w:rPr>
                <w:rFonts w:ascii="標楷體" w:eastAsia="標楷體" w:hAnsi="標楷體"/>
                <w:sz w:val="18"/>
                <w:szCs w:val="18"/>
              </w:rPr>
              <w:t>.</w:t>
            </w:r>
            <w:r w:rsidRPr="007D3AEA">
              <w:rPr>
                <w:rFonts w:ascii="標楷體" w:eastAsia="標楷體" w:hAnsi="標楷體" w:hint="eastAsia"/>
                <w:sz w:val="18"/>
                <w:szCs w:val="18"/>
              </w:rPr>
              <w:t xml:space="preserve"> 有關共同必修及通識教育科目之詳細規定，另依據「元智大學共同必修科目表」之規定辦理。</w:t>
            </w:r>
          </w:p>
          <w:p w:rsidR="00AB2C1D" w:rsidRPr="007D3AEA" w:rsidRDefault="00AB2C1D" w:rsidP="00415544">
            <w:pPr>
              <w:snapToGrid w:val="0"/>
              <w:spacing w:line="240" w:lineRule="atLeast"/>
              <w:ind w:leftChars="30" w:left="252" w:hangingChars="100" w:hanging="180"/>
              <w:jc w:val="both"/>
              <w:rPr>
                <w:rFonts w:ascii="標楷體" w:eastAsia="標楷體" w:hAnsi="標楷體"/>
                <w:sz w:val="18"/>
                <w:szCs w:val="18"/>
              </w:rPr>
            </w:pPr>
            <w:r w:rsidRPr="007D3AEA">
              <w:rPr>
                <w:rFonts w:ascii="標楷體" w:eastAsia="標楷體" w:hAnsi="標楷體" w:hint="eastAsia"/>
                <w:sz w:val="18"/>
                <w:szCs w:val="18"/>
              </w:rPr>
              <w:t>6</w:t>
            </w:r>
            <w:r w:rsidRPr="007D3AEA">
              <w:rPr>
                <w:rFonts w:ascii="標楷體" w:eastAsia="標楷體" w:hAnsi="標楷體"/>
                <w:sz w:val="18"/>
                <w:szCs w:val="18"/>
              </w:rPr>
              <w:t>.</w:t>
            </w:r>
            <w:r w:rsidRPr="007D3AEA">
              <w:rPr>
                <w:rFonts w:ascii="標楷體" w:eastAsia="標楷體" w:hAnsi="標楷體" w:hint="eastAsia"/>
                <w:sz w:val="18"/>
                <w:szCs w:val="18"/>
              </w:rPr>
              <w:t xml:space="preserve"> </w:t>
            </w:r>
            <w:r w:rsidRPr="007D3AEA">
              <w:rPr>
                <w:rFonts w:ascii="標楷體" w:eastAsia="標楷體" w:hAnsi="標楷體"/>
                <w:sz w:val="18"/>
                <w:szCs w:val="18"/>
              </w:rPr>
              <w:t>總計不得低於128學分始得畢業。</w:t>
            </w:r>
          </w:p>
        </w:tc>
      </w:tr>
    </w:tbl>
    <w:p w:rsidR="00AB2C1D" w:rsidRPr="007D3AEA" w:rsidRDefault="00AB2C1D" w:rsidP="00AB2C1D">
      <w:pPr>
        <w:pStyle w:val="a3"/>
        <w:snapToGrid w:val="0"/>
        <w:spacing w:after="60"/>
        <w:ind w:leftChars="0" w:left="1" w:firstLineChars="1275" w:firstLine="2550"/>
        <w:jc w:val="right"/>
        <w:rPr>
          <w:rFonts w:ascii="標楷體" w:eastAsia="標楷體" w:hAnsi="標楷體"/>
          <w:sz w:val="18"/>
          <w:szCs w:val="18"/>
        </w:rPr>
      </w:pPr>
      <w:r w:rsidRPr="007D3AEA">
        <w:rPr>
          <w:rFonts w:hint="eastAsia"/>
          <w:sz w:val="20"/>
          <w:szCs w:val="20"/>
        </w:rPr>
        <w:t xml:space="preserve"> </w:t>
      </w:r>
      <w:r w:rsidRPr="007D3AEA">
        <w:rPr>
          <w:sz w:val="20"/>
          <w:szCs w:val="20"/>
        </w:rPr>
        <w:t>AA-CP-04-CF02 (1.3</w:t>
      </w:r>
      <w:r w:rsidRPr="007D3AEA">
        <w:rPr>
          <w:rFonts w:ascii="細明體" w:eastAsia="細明體" w:hAnsi="細明體" w:hint="eastAsia"/>
          <w:sz w:val="20"/>
          <w:szCs w:val="20"/>
        </w:rPr>
        <w:t>版</w:t>
      </w:r>
      <w:r w:rsidRPr="007D3AEA">
        <w:rPr>
          <w:sz w:val="20"/>
          <w:szCs w:val="20"/>
        </w:rPr>
        <w:t>)</w:t>
      </w:r>
      <w:r w:rsidRPr="007D3AEA">
        <w:rPr>
          <w:rFonts w:ascii="細明體" w:eastAsia="細明體" w:hAnsi="細明體" w:hint="eastAsia"/>
          <w:sz w:val="20"/>
          <w:szCs w:val="20"/>
        </w:rPr>
        <w:t>／</w:t>
      </w:r>
      <w:r w:rsidRPr="007D3AEA">
        <w:rPr>
          <w:sz w:val="20"/>
          <w:szCs w:val="20"/>
        </w:rPr>
        <w:t>102.04.19</w:t>
      </w:r>
      <w:r w:rsidRPr="007D3AEA">
        <w:rPr>
          <w:rFonts w:ascii="細明體" w:eastAsia="細明體" w:hAnsi="細明體" w:hint="eastAsia"/>
          <w:sz w:val="20"/>
          <w:szCs w:val="20"/>
        </w:rPr>
        <w:t>修訂</w:t>
      </w:r>
    </w:p>
    <w:p w:rsidR="00AB2C1D" w:rsidRPr="007D3AEA" w:rsidRDefault="00AB2C1D" w:rsidP="00AB2C1D">
      <w:pPr>
        <w:snapToGrid w:val="0"/>
        <w:spacing w:after="60"/>
        <w:ind w:left="993"/>
        <w:jc w:val="center"/>
        <w:rPr>
          <w:rFonts w:ascii="標楷體" w:eastAsia="標楷體" w:hAnsi="標楷體"/>
          <w:sz w:val="18"/>
          <w:szCs w:val="18"/>
        </w:rPr>
      </w:pPr>
      <w:r w:rsidRPr="007D3AEA">
        <w:rPr>
          <w:rFonts w:ascii="標楷體" w:eastAsia="標楷體" w:hAnsi="標楷體"/>
          <w:sz w:val="18"/>
          <w:szCs w:val="18"/>
        </w:rPr>
        <w:t>元智大學　管理學院學士班（BBA Program）</w:t>
      </w:r>
    </w:p>
    <w:p w:rsidR="00AB2C1D" w:rsidRPr="007D3AEA" w:rsidRDefault="00AB2C1D" w:rsidP="00AB2C1D">
      <w:pPr>
        <w:snapToGrid w:val="0"/>
        <w:ind w:left="993"/>
        <w:jc w:val="center"/>
        <w:rPr>
          <w:rFonts w:ascii="標楷體" w:eastAsia="標楷體" w:hAnsi="標楷體"/>
          <w:sz w:val="18"/>
          <w:szCs w:val="18"/>
        </w:rPr>
      </w:pPr>
      <w:r w:rsidRPr="007D3AEA">
        <w:rPr>
          <w:rFonts w:ascii="標楷體" w:eastAsia="標楷體" w:hAnsi="標楷體"/>
          <w:sz w:val="18"/>
          <w:szCs w:val="18"/>
        </w:rPr>
        <w:t>選修科目表</w:t>
      </w:r>
    </w:p>
    <w:p w:rsidR="00AB2C1D" w:rsidRPr="007D3AEA" w:rsidRDefault="00AB2C1D" w:rsidP="00AB2C1D">
      <w:pPr>
        <w:snapToGrid w:val="0"/>
        <w:ind w:left="993"/>
        <w:jc w:val="center"/>
        <w:rPr>
          <w:rFonts w:ascii="標楷體" w:eastAsia="標楷體" w:hAnsi="標楷體"/>
          <w:sz w:val="18"/>
          <w:szCs w:val="18"/>
        </w:rPr>
      </w:pPr>
      <w:r w:rsidRPr="007D3AEA">
        <w:rPr>
          <w:rFonts w:ascii="標楷體" w:eastAsia="標楷體" w:hAnsi="標楷體"/>
          <w:sz w:val="18"/>
          <w:szCs w:val="18"/>
        </w:rPr>
        <w:t>（</w:t>
      </w:r>
      <w:r w:rsidRPr="007D3AEA">
        <w:rPr>
          <w:rFonts w:ascii="標楷體" w:eastAsia="標楷體" w:hAnsi="標楷體" w:hint="eastAsia"/>
          <w:sz w:val="18"/>
          <w:szCs w:val="18"/>
        </w:rPr>
        <w:t>103</w:t>
      </w:r>
      <w:r w:rsidRPr="007D3AEA">
        <w:rPr>
          <w:rFonts w:ascii="標楷體" w:eastAsia="標楷體" w:hAnsi="標楷體"/>
          <w:sz w:val="18"/>
          <w:szCs w:val="18"/>
        </w:rPr>
        <w:t xml:space="preserve">學年度入學新生適用）             </w:t>
      </w:r>
    </w:p>
    <w:p w:rsidR="00AB2C1D" w:rsidRPr="007D3AEA" w:rsidRDefault="00AB2C1D" w:rsidP="00AB2C1D">
      <w:pPr>
        <w:pStyle w:val="a3"/>
        <w:spacing w:line="0" w:lineRule="atLeast"/>
        <w:ind w:leftChars="0" w:left="1353" w:rightChars="-289" w:right="-694"/>
        <w:jc w:val="right"/>
        <w:rPr>
          <w:rFonts w:ascii="標楷體" w:eastAsia="標楷體" w:hAnsi="標楷體"/>
          <w:sz w:val="18"/>
          <w:szCs w:val="18"/>
          <w:lang w:val="zh-TW"/>
        </w:rPr>
      </w:pPr>
      <w:r w:rsidRPr="007D3AEA">
        <w:rPr>
          <w:rFonts w:ascii="標楷體" w:eastAsia="標楷體" w:hAnsi="標楷體" w:hint="eastAsia"/>
          <w:sz w:val="18"/>
          <w:szCs w:val="18"/>
          <w:lang w:val="zh-TW"/>
        </w:rPr>
        <w:t>103.04.09一O二學年度第六次教務會議新訂通過</w:t>
      </w:r>
    </w:p>
    <w:p w:rsidR="00AB2C1D" w:rsidRPr="007D3AEA" w:rsidRDefault="00AB2C1D" w:rsidP="00AB2C1D">
      <w:pPr>
        <w:pStyle w:val="a3"/>
        <w:spacing w:line="0" w:lineRule="atLeast"/>
        <w:ind w:leftChars="0" w:left="1353" w:rightChars="-289" w:right="-694"/>
        <w:jc w:val="right"/>
        <w:rPr>
          <w:rFonts w:ascii="標楷體" w:eastAsia="標楷體" w:hAnsi="標楷體"/>
          <w:sz w:val="18"/>
          <w:szCs w:val="18"/>
          <w:lang w:val="zh-TW"/>
        </w:rPr>
      </w:pPr>
      <w:r w:rsidRPr="007D3AEA">
        <w:rPr>
          <w:rFonts w:ascii="標楷體" w:eastAsia="標楷體" w:hAnsi="標楷體" w:hint="eastAsia"/>
          <w:sz w:val="18"/>
          <w:szCs w:val="18"/>
          <w:lang w:val="zh-TW"/>
        </w:rPr>
        <w:t>104.01.14一O三學年度第三次教務會議修訂通過</w:t>
      </w:r>
    </w:p>
    <w:p w:rsidR="00AB2C1D" w:rsidRPr="007D3AEA" w:rsidRDefault="00AB2C1D" w:rsidP="00AB2C1D">
      <w:pPr>
        <w:pStyle w:val="a3"/>
        <w:spacing w:line="0" w:lineRule="atLeast"/>
        <w:ind w:leftChars="0" w:left="1353" w:rightChars="-289" w:right="-694"/>
        <w:jc w:val="right"/>
        <w:rPr>
          <w:rFonts w:ascii="標楷體" w:eastAsia="標楷體" w:hAnsi="標楷體"/>
          <w:sz w:val="18"/>
          <w:szCs w:val="18"/>
          <w:lang w:val="zh-TW"/>
        </w:rPr>
      </w:pPr>
      <w:r w:rsidRPr="007D3AEA">
        <w:rPr>
          <w:rFonts w:ascii="標楷體" w:eastAsia="標楷體" w:hAnsi="標楷體" w:hint="eastAsia"/>
          <w:sz w:val="18"/>
          <w:szCs w:val="18"/>
          <w:lang w:val="zh-TW"/>
        </w:rPr>
        <w:t>104.09.10一O四學年度第一次班課程委員會議修訂通過</w:t>
      </w:r>
    </w:p>
    <w:p w:rsidR="00AB2C1D" w:rsidRPr="007D3AEA" w:rsidRDefault="00AB2C1D" w:rsidP="00AB2C1D">
      <w:pPr>
        <w:pStyle w:val="a3"/>
        <w:spacing w:line="0" w:lineRule="atLeast"/>
        <w:ind w:leftChars="0" w:left="1353" w:rightChars="-289" w:right="-694"/>
        <w:jc w:val="right"/>
        <w:rPr>
          <w:rFonts w:ascii="標楷體" w:eastAsia="標楷體" w:hAnsi="標楷體"/>
          <w:sz w:val="18"/>
          <w:szCs w:val="18"/>
          <w:lang w:val="zh-TW"/>
        </w:rPr>
      </w:pPr>
      <w:r w:rsidRPr="007D3AEA">
        <w:rPr>
          <w:rFonts w:ascii="標楷體" w:eastAsia="標楷體" w:hAnsi="標楷體" w:hint="eastAsia"/>
          <w:sz w:val="18"/>
          <w:szCs w:val="18"/>
          <w:lang w:val="zh-TW"/>
        </w:rPr>
        <w:t>104.10.12一O四學年度第二次班課程委員會議修訂通過</w:t>
      </w:r>
    </w:p>
    <w:p w:rsidR="00AB2C1D" w:rsidRPr="007D3AEA" w:rsidRDefault="00AB2C1D" w:rsidP="00AB2C1D">
      <w:pPr>
        <w:pStyle w:val="a3"/>
        <w:spacing w:line="0" w:lineRule="atLeast"/>
        <w:ind w:leftChars="0" w:left="1353" w:rightChars="-289" w:right="-694"/>
        <w:jc w:val="right"/>
        <w:rPr>
          <w:rFonts w:ascii="標楷體" w:eastAsia="標楷體" w:hAnsi="標楷體"/>
          <w:sz w:val="18"/>
          <w:szCs w:val="18"/>
          <w:lang w:val="zh-TW"/>
        </w:rPr>
      </w:pPr>
      <w:r w:rsidRPr="007D3AEA">
        <w:rPr>
          <w:rFonts w:ascii="標楷體" w:eastAsia="標楷體" w:hAnsi="標楷體"/>
          <w:sz w:val="18"/>
          <w:szCs w:val="18"/>
          <w:lang w:val="zh-TW"/>
        </w:rPr>
        <w:t xml:space="preserve">104.11.11 </w:t>
      </w:r>
      <w:r w:rsidRPr="007D3AEA">
        <w:rPr>
          <w:rFonts w:ascii="標楷體" w:eastAsia="標楷體" w:hAnsi="標楷體" w:hint="eastAsia"/>
          <w:sz w:val="18"/>
          <w:szCs w:val="18"/>
          <w:lang w:val="zh-TW"/>
        </w:rPr>
        <w:t>一</w:t>
      </w:r>
      <w:r w:rsidRPr="007D3AEA">
        <w:rPr>
          <w:rFonts w:ascii="標楷體" w:eastAsia="標楷體" w:hAnsi="標楷體"/>
          <w:sz w:val="18"/>
          <w:szCs w:val="18"/>
          <w:lang w:val="zh-TW"/>
        </w:rPr>
        <w:t>○</w:t>
      </w:r>
      <w:r w:rsidRPr="007D3AEA">
        <w:rPr>
          <w:rFonts w:ascii="標楷體" w:eastAsia="標楷體" w:hAnsi="標楷體" w:hint="eastAsia"/>
          <w:sz w:val="18"/>
          <w:szCs w:val="18"/>
          <w:lang w:val="zh-TW"/>
        </w:rPr>
        <w:t>四學年度第二次教務會議修訂通過</w:t>
      </w:r>
    </w:p>
    <w:p w:rsidR="00AB2C1D" w:rsidRPr="007D3AEA" w:rsidRDefault="00AB2C1D" w:rsidP="00AB2C1D">
      <w:pPr>
        <w:pStyle w:val="a3"/>
        <w:spacing w:line="0" w:lineRule="atLeast"/>
        <w:ind w:leftChars="0" w:left="1353" w:rightChars="-289" w:right="-694"/>
        <w:jc w:val="right"/>
        <w:rPr>
          <w:rFonts w:ascii="標楷體" w:eastAsia="標楷體" w:hAnsi="標楷體"/>
          <w:sz w:val="18"/>
          <w:szCs w:val="18"/>
          <w:lang w:val="zh-TW"/>
        </w:rPr>
      </w:pPr>
      <w:r w:rsidRPr="007D3AEA">
        <w:rPr>
          <w:rFonts w:ascii="標楷體" w:eastAsia="標楷體" w:hAnsi="標楷體" w:hint="eastAsia"/>
          <w:sz w:val="18"/>
          <w:szCs w:val="18"/>
          <w:lang w:val="zh-TW"/>
        </w:rPr>
        <w:t>105.03.17 一○四學年第三次班課程委員會議通過</w:t>
      </w:r>
    </w:p>
    <w:p w:rsidR="00AB2C1D" w:rsidRDefault="00AB2C1D" w:rsidP="00AB2C1D">
      <w:pPr>
        <w:pStyle w:val="a3"/>
        <w:spacing w:line="0" w:lineRule="atLeast"/>
        <w:ind w:leftChars="0" w:left="1353" w:rightChars="-289" w:right="-694"/>
        <w:jc w:val="right"/>
        <w:rPr>
          <w:rFonts w:ascii="標楷體" w:eastAsia="標楷體" w:hAnsi="標楷體"/>
          <w:sz w:val="18"/>
          <w:szCs w:val="18"/>
          <w:lang w:val="zh-TW"/>
        </w:rPr>
      </w:pPr>
      <w:r w:rsidRPr="007D3AEA">
        <w:rPr>
          <w:rFonts w:ascii="標楷體" w:eastAsia="標楷體" w:hAnsi="標楷體" w:hint="eastAsia"/>
          <w:sz w:val="18"/>
          <w:szCs w:val="18"/>
          <w:lang w:val="zh-TW"/>
        </w:rPr>
        <w:t>105.04.20 一○四學年第五次教務會議通過</w:t>
      </w:r>
    </w:p>
    <w:p w:rsidR="000C0A36" w:rsidRDefault="000C0A36" w:rsidP="000C0A36">
      <w:pPr>
        <w:pStyle w:val="a3"/>
        <w:spacing w:line="0" w:lineRule="atLeast"/>
        <w:ind w:leftChars="0" w:left="1353" w:rightChars="-289" w:right="-694"/>
        <w:jc w:val="right"/>
        <w:rPr>
          <w:rFonts w:ascii="標楷體" w:eastAsia="標楷體" w:hAnsi="標楷體"/>
          <w:sz w:val="18"/>
          <w:szCs w:val="18"/>
          <w:lang w:val="zh-TW"/>
        </w:rPr>
      </w:pPr>
      <w:r w:rsidRPr="007D3AEA">
        <w:rPr>
          <w:rFonts w:ascii="標楷體" w:eastAsia="標楷體" w:hAnsi="標楷體" w:hint="eastAsia"/>
          <w:sz w:val="18"/>
          <w:szCs w:val="18"/>
          <w:lang w:val="zh-TW"/>
        </w:rPr>
        <w:t>105.</w:t>
      </w:r>
      <w:r>
        <w:rPr>
          <w:rFonts w:ascii="標楷體" w:eastAsia="標楷體" w:hAnsi="標楷體" w:hint="eastAsia"/>
          <w:sz w:val="18"/>
          <w:szCs w:val="18"/>
          <w:lang w:val="zh-TW"/>
        </w:rPr>
        <w:t>05.19</w:t>
      </w:r>
      <w:r w:rsidRPr="007D3AEA">
        <w:rPr>
          <w:rFonts w:ascii="標楷體" w:eastAsia="標楷體" w:hAnsi="標楷體" w:hint="eastAsia"/>
          <w:sz w:val="18"/>
          <w:szCs w:val="18"/>
          <w:lang w:val="zh-TW"/>
        </w:rPr>
        <w:t xml:space="preserve"> </w:t>
      </w:r>
      <w:r>
        <w:rPr>
          <w:rFonts w:ascii="標楷體" w:eastAsia="標楷體" w:hAnsi="標楷體" w:hint="eastAsia"/>
          <w:sz w:val="18"/>
          <w:szCs w:val="18"/>
          <w:lang w:val="zh-TW"/>
        </w:rPr>
        <w:t>一○四學年第五</w:t>
      </w:r>
      <w:r w:rsidRPr="007D3AEA">
        <w:rPr>
          <w:rFonts w:ascii="標楷體" w:eastAsia="標楷體" w:hAnsi="標楷體" w:hint="eastAsia"/>
          <w:sz w:val="18"/>
          <w:szCs w:val="18"/>
          <w:lang w:val="zh-TW"/>
        </w:rPr>
        <w:t>次班課程委員會議通過</w:t>
      </w:r>
    </w:p>
    <w:p w:rsidR="000C0A36" w:rsidRPr="007D3AEA" w:rsidRDefault="000C0A36" w:rsidP="000C0A36">
      <w:pPr>
        <w:pStyle w:val="a3"/>
        <w:spacing w:line="0" w:lineRule="atLeast"/>
        <w:ind w:leftChars="0" w:left="1353" w:rightChars="-289" w:right="-694"/>
        <w:jc w:val="right"/>
        <w:rPr>
          <w:rFonts w:ascii="標楷體" w:eastAsia="標楷體" w:hAnsi="標楷體"/>
          <w:sz w:val="18"/>
          <w:szCs w:val="18"/>
          <w:lang w:val="zh-TW"/>
        </w:rPr>
      </w:pPr>
      <w:r>
        <w:rPr>
          <w:rFonts w:ascii="標楷體" w:eastAsia="標楷體" w:hAnsi="標楷體" w:hint="eastAsia"/>
          <w:sz w:val="18"/>
          <w:szCs w:val="18"/>
          <w:lang w:val="zh-TW"/>
        </w:rPr>
        <w:t>105.06.22</w:t>
      </w:r>
      <w:r w:rsidRPr="007D3AEA">
        <w:rPr>
          <w:rFonts w:ascii="標楷體" w:eastAsia="標楷體" w:hAnsi="標楷體" w:hint="eastAsia"/>
          <w:sz w:val="18"/>
          <w:szCs w:val="18"/>
          <w:lang w:val="zh-TW"/>
        </w:rPr>
        <w:t xml:space="preserve"> </w:t>
      </w:r>
      <w:r>
        <w:rPr>
          <w:rFonts w:ascii="標楷體" w:eastAsia="標楷體" w:hAnsi="標楷體" w:hint="eastAsia"/>
          <w:sz w:val="18"/>
          <w:szCs w:val="18"/>
          <w:lang w:val="zh-TW"/>
        </w:rPr>
        <w:t>一○四學年第六</w:t>
      </w:r>
      <w:r w:rsidRPr="007D3AEA">
        <w:rPr>
          <w:rFonts w:ascii="標楷體" w:eastAsia="標楷體" w:hAnsi="標楷體" w:hint="eastAsia"/>
          <w:sz w:val="18"/>
          <w:szCs w:val="18"/>
          <w:lang w:val="zh-TW"/>
        </w:rPr>
        <w:t>次教務會議</w:t>
      </w:r>
      <w:r w:rsidR="00255C78">
        <w:rPr>
          <w:rFonts w:ascii="標楷體" w:eastAsia="標楷體" w:hAnsi="標楷體" w:hint="eastAsia"/>
          <w:sz w:val="18"/>
          <w:szCs w:val="18"/>
          <w:lang w:val="zh-TW"/>
        </w:rPr>
        <w:t>修訂</w:t>
      </w:r>
      <w:bookmarkStart w:id="0" w:name="_GoBack"/>
      <w:bookmarkEnd w:id="0"/>
      <w:r w:rsidRPr="007D3AEA">
        <w:rPr>
          <w:rFonts w:ascii="標楷體" w:eastAsia="標楷體" w:hAnsi="標楷體" w:hint="eastAsia"/>
          <w:sz w:val="18"/>
          <w:szCs w:val="18"/>
          <w:lang w:val="zh-TW"/>
        </w:rPr>
        <w:t>通過</w:t>
      </w:r>
    </w:p>
    <w:p w:rsidR="00AB2C1D" w:rsidRPr="007D3AEA" w:rsidRDefault="00AB2C1D" w:rsidP="00AB2C1D">
      <w:pPr>
        <w:pStyle w:val="a3"/>
        <w:spacing w:line="0" w:lineRule="atLeast"/>
        <w:ind w:leftChars="0" w:left="1353" w:rightChars="-289" w:right="-694"/>
        <w:jc w:val="right"/>
        <w:rPr>
          <w:rFonts w:ascii="標楷體" w:eastAsia="標楷體" w:hAnsi="標楷體"/>
          <w:sz w:val="18"/>
          <w:szCs w:val="18"/>
          <w:lang w:val="zh-TW"/>
        </w:rPr>
      </w:pPr>
    </w:p>
    <w:tbl>
      <w:tblPr>
        <w:tblW w:w="98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19"/>
        <w:gridCol w:w="419"/>
        <w:gridCol w:w="1078"/>
        <w:gridCol w:w="1078"/>
        <w:gridCol w:w="1198"/>
        <w:gridCol w:w="1111"/>
        <w:gridCol w:w="1177"/>
        <w:gridCol w:w="1200"/>
        <w:gridCol w:w="1080"/>
        <w:gridCol w:w="38"/>
        <w:gridCol w:w="1042"/>
      </w:tblGrid>
      <w:tr w:rsidR="00AB2C1D" w:rsidRPr="007D3AEA" w:rsidTr="00415544">
        <w:trPr>
          <w:trHeight w:hRule="exact" w:val="280"/>
          <w:jc w:val="center"/>
        </w:trPr>
        <w:tc>
          <w:tcPr>
            <w:tcW w:w="838" w:type="dxa"/>
            <w:gridSpan w:val="2"/>
            <w:vMerge w:val="restart"/>
            <w:tcBorders>
              <w:top w:val="single" w:sz="2" w:space="0" w:color="auto"/>
              <w:lef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學年</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學期</w:t>
            </w:r>
          </w:p>
          <w:p w:rsidR="00AB2C1D" w:rsidRPr="007D3AEA" w:rsidRDefault="00AB2C1D" w:rsidP="00415544">
            <w:pPr>
              <w:snapToGrid w:val="0"/>
              <w:spacing w:line="200" w:lineRule="exact"/>
              <w:rPr>
                <w:rFonts w:ascii="標楷體" w:eastAsia="標楷體" w:hAnsi="標楷體"/>
                <w:sz w:val="18"/>
                <w:szCs w:val="18"/>
              </w:rPr>
            </w:pPr>
            <w:r w:rsidRPr="007D3AEA">
              <w:rPr>
                <w:rFonts w:ascii="標楷體" w:eastAsia="標楷體" w:hAnsi="標楷體"/>
                <w:sz w:val="18"/>
                <w:szCs w:val="18"/>
              </w:rPr>
              <w:t xml:space="preserve">   科目</w:t>
            </w:r>
          </w:p>
        </w:tc>
        <w:tc>
          <w:tcPr>
            <w:tcW w:w="2156" w:type="dxa"/>
            <w:gridSpan w:val="2"/>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第一學年</w:t>
            </w:r>
          </w:p>
        </w:tc>
        <w:tc>
          <w:tcPr>
            <w:tcW w:w="2309" w:type="dxa"/>
            <w:gridSpan w:val="2"/>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第二學年</w:t>
            </w:r>
          </w:p>
        </w:tc>
        <w:tc>
          <w:tcPr>
            <w:tcW w:w="2377" w:type="dxa"/>
            <w:gridSpan w:val="2"/>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第三學年</w:t>
            </w:r>
          </w:p>
        </w:tc>
        <w:tc>
          <w:tcPr>
            <w:tcW w:w="2160" w:type="dxa"/>
            <w:gridSpan w:val="3"/>
            <w:tcBorders>
              <w:top w:val="single" w:sz="2" w:space="0" w:color="auto"/>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第</w:t>
            </w:r>
            <w:r w:rsidRPr="007D3AEA">
              <w:rPr>
                <w:rFonts w:ascii="標楷體" w:eastAsia="標楷體" w:hAnsi="標楷體"/>
                <w:sz w:val="18"/>
                <w:szCs w:val="18"/>
              </w:rPr>
              <w:t>四學年</w:t>
            </w:r>
          </w:p>
        </w:tc>
      </w:tr>
      <w:tr w:rsidR="00AB2C1D" w:rsidRPr="007D3AEA" w:rsidTr="00415544">
        <w:trPr>
          <w:trHeight w:val="277"/>
          <w:jc w:val="center"/>
        </w:trPr>
        <w:tc>
          <w:tcPr>
            <w:tcW w:w="838" w:type="dxa"/>
            <w:gridSpan w:val="2"/>
            <w:vMerge/>
            <w:tcBorders>
              <w:left w:val="single" w:sz="2" w:space="0" w:color="auto"/>
              <w:bottom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078" w:type="dxa"/>
            <w:tcBorders>
              <w:bottom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上</w:t>
            </w:r>
          </w:p>
        </w:tc>
        <w:tc>
          <w:tcPr>
            <w:tcW w:w="1078" w:type="dxa"/>
            <w:tcBorders>
              <w:bottom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下</w:t>
            </w:r>
          </w:p>
        </w:tc>
        <w:tc>
          <w:tcPr>
            <w:tcW w:w="1198" w:type="dxa"/>
            <w:tcBorders>
              <w:bottom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上</w:t>
            </w:r>
          </w:p>
        </w:tc>
        <w:tc>
          <w:tcPr>
            <w:tcW w:w="1111" w:type="dxa"/>
            <w:tcBorders>
              <w:bottom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下</w:t>
            </w:r>
          </w:p>
        </w:tc>
        <w:tc>
          <w:tcPr>
            <w:tcW w:w="1177" w:type="dxa"/>
            <w:tcBorders>
              <w:bottom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上</w:t>
            </w:r>
          </w:p>
        </w:tc>
        <w:tc>
          <w:tcPr>
            <w:tcW w:w="1200" w:type="dxa"/>
            <w:tcBorders>
              <w:bottom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下</w:t>
            </w:r>
          </w:p>
        </w:tc>
        <w:tc>
          <w:tcPr>
            <w:tcW w:w="1080" w:type="dxa"/>
            <w:tcBorders>
              <w:bottom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上</w:t>
            </w:r>
          </w:p>
        </w:tc>
        <w:tc>
          <w:tcPr>
            <w:tcW w:w="1080" w:type="dxa"/>
            <w:gridSpan w:val="2"/>
            <w:tcBorders>
              <w:bottom w:val="single" w:sz="2" w:space="0" w:color="auto"/>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下</w:t>
            </w:r>
          </w:p>
        </w:tc>
      </w:tr>
      <w:tr w:rsidR="00AB2C1D" w:rsidRPr="007D3AEA" w:rsidTr="00415544">
        <w:trPr>
          <w:trHeight w:hRule="exact" w:val="967"/>
          <w:jc w:val="center"/>
        </w:trPr>
        <w:tc>
          <w:tcPr>
            <w:tcW w:w="419" w:type="dxa"/>
            <w:vMerge w:val="restart"/>
            <w:tcBorders>
              <w:top w:val="single" w:sz="2" w:space="0" w:color="auto"/>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管</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院</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學</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程</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科</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目</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(30)</w:t>
            </w:r>
          </w:p>
        </w:tc>
        <w:tc>
          <w:tcPr>
            <w:tcW w:w="419" w:type="dxa"/>
            <w:vMerge w:val="restart"/>
            <w:tcBorders>
              <w:top w:val="single" w:sz="2" w:space="0" w:color="auto"/>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hint="eastAsia"/>
                <w:sz w:val="18"/>
                <w:szCs w:val="18"/>
              </w:rPr>
              <w:t>創新創業</w:t>
            </w:r>
          </w:p>
        </w:tc>
        <w:tc>
          <w:tcPr>
            <w:tcW w:w="1078"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078"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198" w:type="dxa"/>
            <w:tcBorders>
              <w:top w:val="single" w:sz="2" w:space="0" w:color="auto"/>
            </w:tcBorders>
            <w:vAlign w:val="center"/>
          </w:tcPr>
          <w:p w:rsidR="00AB2C1D" w:rsidRPr="007D3AEA" w:rsidRDefault="00AB2C1D" w:rsidP="00415544">
            <w:pPr>
              <w:snapToGrid w:val="0"/>
              <w:spacing w:line="200" w:lineRule="exact"/>
              <w:jc w:val="center"/>
              <w:rPr>
                <w:rFonts w:eastAsia="標楷體"/>
                <w:sz w:val="18"/>
                <w:szCs w:val="18"/>
              </w:rPr>
            </w:pPr>
            <w:r w:rsidRPr="007D3AEA">
              <w:rPr>
                <w:rFonts w:eastAsia="標楷體" w:hint="eastAsia"/>
                <w:sz w:val="18"/>
                <w:szCs w:val="18"/>
              </w:rPr>
              <w:t>創新管理與實務</w:t>
            </w:r>
            <w:r w:rsidRPr="007D3AEA">
              <w:rPr>
                <w:rFonts w:eastAsia="標楷體" w:hint="eastAsia"/>
                <w:sz w:val="18"/>
                <w:szCs w:val="18"/>
              </w:rPr>
              <w:t>(</w:t>
            </w:r>
            <w:r w:rsidRPr="007D3AEA">
              <w:rPr>
                <w:rFonts w:eastAsia="標楷體" w:hint="eastAsia"/>
                <w:sz w:val="18"/>
                <w:szCs w:val="18"/>
              </w:rPr>
              <w:t>一</w:t>
            </w:r>
            <w:r w:rsidRPr="007D3AEA">
              <w:rPr>
                <w:rFonts w:eastAsia="標楷體" w:hint="eastAsia"/>
                <w:sz w:val="18"/>
                <w:szCs w:val="18"/>
              </w:rPr>
              <w:t>)</w:t>
            </w:r>
          </w:p>
          <w:p w:rsidR="00AB2C1D" w:rsidRPr="007D3AEA" w:rsidRDefault="00AB2C1D" w:rsidP="00415544">
            <w:pPr>
              <w:snapToGrid w:val="0"/>
              <w:spacing w:line="200" w:lineRule="exact"/>
              <w:jc w:val="center"/>
              <w:rPr>
                <w:rFonts w:eastAsia="標楷體"/>
                <w:sz w:val="18"/>
                <w:szCs w:val="18"/>
              </w:rPr>
            </w:pPr>
            <w:r w:rsidRPr="007D3AEA">
              <w:rPr>
                <w:rFonts w:eastAsia="標楷體" w:hint="eastAsia"/>
                <w:sz w:val="18"/>
                <w:szCs w:val="18"/>
              </w:rPr>
              <w:t>CM230</w:t>
            </w:r>
          </w:p>
          <w:p w:rsidR="00AB2C1D" w:rsidRPr="007D3AEA" w:rsidRDefault="00AB2C1D" w:rsidP="00415544">
            <w:pPr>
              <w:snapToGrid w:val="0"/>
              <w:spacing w:line="200" w:lineRule="exact"/>
              <w:jc w:val="center"/>
              <w:rPr>
                <w:rFonts w:eastAsia="標楷體"/>
                <w:sz w:val="18"/>
                <w:szCs w:val="18"/>
              </w:rPr>
            </w:pPr>
            <w:r w:rsidRPr="007D3AEA">
              <w:rPr>
                <w:rFonts w:eastAsia="標楷體"/>
                <w:sz w:val="18"/>
                <w:szCs w:val="18"/>
              </w:rPr>
              <w:t>(3)</w:t>
            </w:r>
          </w:p>
        </w:tc>
        <w:tc>
          <w:tcPr>
            <w:tcW w:w="1111" w:type="dxa"/>
            <w:tcBorders>
              <w:top w:val="single" w:sz="2" w:space="0" w:color="auto"/>
            </w:tcBorders>
            <w:vAlign w:val="center"/>
          </w:tcPr>
          <w:p w:rsidR="00AB2C1D" w:rsidRPr="007D3AEA" w:rsidRDefault="00AB2C1D" w:rsidP="00415544">
            <w:pPr>
              <w:snapToGrid w:val="0"/>
              <w:jc w:val="center"/>
              <w:rPr>
                <w:rFonts w:eastAsia="標楷體"/>
                <w:sz w:val="18"/>
                <w:szCs w:val="18"/>
              </w:rPr>
            </w:pPr>
            <w:r w:rsidRPr="007D3AEA">
              <w:rPr>
                <w:rFonts w:eastAsia="標楷體"/>
                <w:sz w:val="18"/>
                <w:szCs w:val="18"/>
              </w:rPr>
              <w:t>電子商務</w:t>
            </w:r>
          </w:p>
          <w:p w:rsidR="00AB2C1D" w:rsidRPr="007D3AEA" w:rsidRDefault="00AB2C1D" w:rsidP="00415544">
            <w:pPr>
              <w:snapToGrid w:val="0"/>
              <w:jc w:val="center"/>
              <w:rPr>
                <w:rFonts w:eastAsia="標楷體"/>
                <w:sz w:val="18"/>
                <w:szCs w:val="18"/>
              </w:rPr>
            </w:pPr>
            <w:r w:rsidRPr="007D3AEA">
              <w:rPr>
                <w:rFonts w:eastAsia="標楷體"/>
                <w:sz w:val="18"/>
                <w:szCs w:val="18"/>
              </w:rPr>
              <w:t>CM209</w:t>
            </w:r>
          </w:p>
          <w:p w:rsidR="00AB2C1D" w:rsidRPr="007D3AEA" w:rsidRDefault="00AB2C1D" w:rsidP="00415544">
            <w:pPr>
              <w:snapToGrid w:val="0"/>
              <w:jc w:val="center"/>
              <w:rPr>
                <w:rFonts w:eastAsia="標楷體"/>
                <w:sz w:val="18"/>
                <w:szCs w:val="18"/>
              </w:rPr>
            </w:pPr>
            <w:r w:rsidRPr="007D3AEA">
              <w:rPr>
                <w:rFonts w:eastAsia="標楷體"/>
                <w:sz w:val="18"/>
                <w:szCs w:val="18"/>
              </w:rPr>
              <w:t>(3)</w:t>
            </w:r>
          </w:p>
        </w:tc>
        <w:tc>
          <w:tcPr>
            <w:tcW w:w="1177" w:type="dxa"/>
            <w:tcBorders>
              <w:top w:val="single" w:sz="2" w:space="0" w:color="auto"/>
            </w:tcBorders>
            <w:vAlign w:val="center"/>
          </w:tcPr>
          <w:p w:rsidR="00AB2C1D" w:rsidRPr="007D3AEA" w:rsidRDefault="00AB2C1D" w:rsidP="00415544">
            <w:pPr>
              <w:snapToGrid w:val="0"/>
              <w:jc w:val="center"/>
              <w:rPr>
                <w:rFonts w:eastAsia="標楷體"/>
                <w:sz w:val="18"/>
                <w:szCs w:val="18"/>
              </w:rPr>
            </w:pPr>
            <w:r w:rsidRPr="007D3AEA">
              <w:rPr>
                <w:rFonts w:eastAsia="標楷體"/>
                <w:sz w:val="18"/>
                <w:szCs w:val="18"/>
              </w:rPr>
              <w:t>供應鏈管理</w:t>
            </w:r>
          </w:p>
          <w:p w:rsidR="00AB2C1D" w:rsidRPr="007D3AEA" w:rsidRDefault="00AB2C1D" w:rsidP="00415544">
            <w:pPr>
              <w:snapToGrid w:val="0"/>
              <w:jc w:val="center"/>
              <w:rPr>
                <w:rFonts w:eastAsia="標楷體"/>
                <w:sz w:val="18"/>
                <w:szCs w:val="18"/>
              </w:rPr>
            </w:pPr>
            <w:r w:rsidRPr="007D3AEA">
              <w:rPr>
                <w:rFonts w:eastAsia="標楷體"/>
                <w:sz w:val="18"/>
                <w:szCs w:val="18"/>
              </w:rPr>
              <w:t>CM302</w:t>
            </w:r>
          </w:p>
          <w:p w:rsidR="00AB2C1D" w:rsidRPr="007D3AEA" w:rsidRDefault="00AB2C1D" w:rsidP="00415544">
            <w:pPr>
              <w:snapToGrid w:val="0"/>
              <w:jc w:val="center"/>
              <w:rPr>
                <w:rFonts w:eastAsia="標楷體"/>
                <w:sz w:val="18"/>
                <w:szCs w:val="18"/>
              </w:rPr>
            </w:pPr>
            <w:r w:rsidRPr="007D3AEA">
              <w:rPr>
                <w:rFonts w:eastAsia="標楷體"/>
                <w:sz w:val="18"/>
                <w:szCs w:val="18"/>
              </w:rPr>
              <w:t>(3)</w:t>
            </w:r>
          </w:p>
        </w:tc>
        <w:tc>
          <w:tcPr>
            <w:tcW w:w="1200" w:type="dxa"/>
            <w:tcBorders>
              <w:top w:val="single" w:sz="2" w:space="0" w:color="auto"/>
            </w:tcBorders>
            <w:vAlign w:val="center"/>
          </w:tcPr>
          <w:p w:rsidR="00AB2C1D" w:rsidRPr="007D3AEA" w:rsidRDefault="00AB2C1D" w:rsidP="00415544">
            <w:pPr>
              <w:snapToGrid w:val="0"/>
              <w:jc w:val="center"/>
              <w:rPr>
                <w:rFonts w:eastAsia="標楷體"/>
                <w:sz w:val="18"/>
                <w:szCs w:val="18"/>
              </w:rPr>
            </w:pPr>
            <w:r w:rsidRPr="007D3AEA">
              <w:rPr>
                <w:rFonts w:eastAsia="標楷體"/>
                <w:sz w:val="18"/>
                <w:szCs w:val="18"/>
              </w:rPr>
              <w:t>專案管理</w:t>
            </w:r>
          </w:p>
          <w:p w:rsidR="00AB2C1D" w:rsidRPr="007D3AEA" w:rsidRDefault="00AB2C1D" w:rsidP="00415544">
            <w:pPr>
              <w:snapToGrid w:val="0"/>
              <w:jc w:val="center"/>
              <w:rPr>
                <w:rFonts w:eastAsia="標楷體"/>
                <w:sz w:val="18"/>
                <w:szCs w:val="18"/>
              </w:rPr>
            </w:pPr>
            <w:r w:rsidRPr="007D3AEA">
              <w:rPr>
                <w:rFonts w:eastAsia="標楷體"/>
                <w:sz w:val="18"/>
                <w:szCs w:val="18"/>
              </w:rPr>
              <w:t>CM347</w:t>
            </w:r>
          </w:p>
          <w:p w:rsidR="00AB2C1D" w:rsidRPr="007D3AEA" w:rsidRDefault="00AB2C1D" w:rsidP="00415544">
            <w:pPr>
              <w:snapToGrid w:val="0"/>
              <w:jc w:val="center"/>
              <w:rPr>
                <w:rFonts w:eastAsia="標楷體"/>
                <w:sz w:val="18"/>
                <w:szCs w:val="18"/>
              </w:rPr>
            </w:pPr>
            <w:r w:rsidRPr="007D3AEA">
              <w:rPr>
                <w:rFonts w:eastAsia="標楷體"/>
                <w:sz w:val="18"/>
                <w:szCs w:val="18"/>
              </w:rPr>
              <w:t>(3)</w:t>
            </w:r>
          </w:p>
        </w:tc>
        <w:tc>
          <w:tcPr>
            <w:tcW w:w="1118" w:type="dxa"/>
            <w:gridSpan w:val="2"/>
            <w:tcBorders>
              <w:top w:val="single" w:sz="2" w:space="0" w:color="auto"/>
            </w:tcBorders>
            <w:shd w:val="clear" w:color="auto" w:fill="FFFFFF"/>
            <w:vAlign w:val="center"/>
          </w:tcPr>
          <w:p w:rsidR="00AB2C1D" w:rsidRPr="007D3AEA" w:rsidRDefault="00AB2C1D" w:rsidP="00415544">
            <w:pPr>
              <w:snapToGrid w:val="0"/>
              <w:jc w:val="center"/>
              <w:rPr>
                <w:rFonts w:eastAsia="標楷體"/>
                <w:sz w:val="18"/>
                <w:szCs w:val="18"/>
              </w:rPr>
            </w:pPr>
            <w:r w:rsidRPr="007D3AEA">
              <w:rPr>
                <w:rFonts w:eastAsia="標楷體"/>
                <w:sz w:val="18"/>
                <w:szCs w:val="18"/>
              </w:rPr>
              <w:t>創業實務</w:t>
            </w:r>
          </w:p>
          <w:p w:rsidR="00AB2C1D" w:rsidRPr="007D3AEA" w:rsidRDefault="00AB2C1D" w:rsidP="00415544">
            <w:pPr>
              <w:snapToGrid w:val="0"/>
              <w:jc w:val="center"/>
              <w:rPr>
                <w:rFonts w:eastAsia="標楷體"/>
                <w:sz w:val="18"/>
                <w:szCs w:val="18"/>
              </w:rPr>
            </w:pPr>
            <w:r w:rsidRPr="007D3AEA">
              <w:rPr>
                <w:rFonts w:eastAsia="標楷體"/>
                <w:sz w:val="18"/>
                <w:szCs w:val="18"/>
              </w:rPr>
              <w:t>專題</w:t>
            </w:r>
          </w:p>
          <w:p w:rsidR="00AB2C1D" w:rsidRPr="007D3AEA" w:rsidRDefault="00AB2C1D" w:rsidP="00415544">
            <w:pPr>
              <w:snapToGrid w:val="0"/>
              <w:jc w:val="center"/>
              <w:rPr>
                <w:rFonts w:eastAsia="標楷體"/>
                <w:sz w:val="18"/>
                <w:szCs w:val="18"/>
              </w:rPr>
            </w:pPr>
            <w:r w:rsidRPr="007D3AEA">
              <w:rPr>
                <w:rFonts w:eastAsia="標楷體" w:hint="eastAsia"/>
                <w:sz w:val="18"/>
                <w:szCs w:val="18"/>
              </w:rPr>
              <w:t>CM454</w:t>
            </w:r>
          </w:p>
          <w:p w:rsidR="00AB2C1D" w:rsidRPr="007D3AEA" w:rsidRDefault="00AB2C1D" w:rsidP="00415544">
            <w:pPr>
              <w:snapToGrid w:val="0"/>
              <w:jc w:val="center"/>
              <w:rPr>
                <w:rFonts w:eastAsia="標楷體"/>
                <w:sz w:val="18"/>
                <w:szCs w:val="18"/>
              </w:rPr>
            </w:pPr>
            <w:r w:rsidRPr="007D3AEA">
              <w:rPr>
                <w:rFonts w:eastAsia="標楷體"/>
                <w:sz w:val="18"/>
                <w:szCs w:val="18"/>
              </w:rPr>
              <w:t>(3)</w:t>
            </w:r>
          </w:p>
        </w:tc>
        <w:tc>
          <w:tcPr>
            <w:tcW w:w="1042" w:type="dxa"/>
            <w:tcBorders>
              <w:top w:val="single" w:sz="2" w:space="0" w:color="auto"/>
              <w:right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p>
        </w:tc>
      </w:tr>
      <w:tr w:rsidR="00AB2C1D" w:rsidRPr="007D3AEA" w:rsidTr="00415544">
        <w:trPr>
          <w:trHeight w:hRule="exact" w:val="1255"/>
          <w:jc w:val="center"/>
        </w:trPr>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1078" w:type="dxa"/>
            <w:tcBorders>
              <w:top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1078" w:type="dxa"/>
            <w:tcBorders>
              <w:top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1198" w:type="dxa"/>
            <w:tcBorders>
              <w:top w:val="single" w:sz="2" w:space="0" w:color="auto"/>
            </w:tcBorders>
            <w:vAlign w:val="center"/>
          </w:tcPr>
          <w:p w:rsidR="00AB2C1D" w:rsidRPr="007D3AEA" w:rsidRDefault="00AB2C1D" w:rsidP="00415544">
            <w:pPr>
              <w:snapToGrid w:val="0"/>
              <w:spacing w:line="200" w:lineRule="exact"/>
              <w:jc w:val="center"/>
              <w:rPr>
                <w:rFonts w:eastAsia="標楷體"/>
                <w:sz w:val="18"/>
                <w:szCs w:val="18"/>
              </w:rPr>
            </w:pPr>
          </w:p>
        </w:tc>
        <w:tc>
          <w:tcPr>
            <w:tcW w:w="1111" w:type="dxa"/>
            <w:tcBorders>
              <w:top w:val="single" w:sz="2" w:space="0" w:color="auto"/>
            </w:tcBorders>
            <w:vAlign w:val="center"/>
          </w:tcPr>
          <w:p w:rsidR="00AB2C1D" w:rsidRPr="007D3AEA" w:rsidRDefault="00AB2C1D" w:rsidP="00415544">
            <w:pPr>
              <w:snapToGrid w:val="0"/>
              <w:jc w:val="center"/>
              <w:rPr>
                <w:rFonts w:eastAsia="標楷體"/>
                <w:sz w:val="18"/>
                <w:szCs w:val="18"/>
              </w:rPr>
            </w:pPr>
            <w:r w:rsidRPr="007D3AEA">
              <w:rPr>
                <w:rFonts w:eastAsia="標楷體"/>
                <w:sz w:val="18"/>
                <w:szCs w:val="18"/>
              </w:rPr>
              <w:t>顧客關係</w:t>
            </w:r>
          </w:p>
          <w:p w:rsidR="00AB2C1D" w:rsidRPr="007D3AEA" w:rsidRDefault="00AB2C1D" w:rsidP="00415544">
            <w:pPr>
              <w:snapToGrid w:val="0"/>
              <w:jc w:val="center"/>
              <w:rPr>
                <w:rFonts w:eastAsia="標楷體"/>
                <w:sz w:val="18"/>
                <w:szCs w:val="18"/>
              </w:rPr>
            </w:pPr>
            <w:r w:rsidRPr="007D3AEA">
              <w:rPr>
                <w:rFonts w:eastAsia="標楷體"/>
                <w:sz w:val="18"/>
                <w:szCs w:val="18"/>
              </w:rPr>
              <w:t>管理</w:t>
            </w:r>
          </w:p>
          <w:p w:rsidR="00AB2C1D" w:rsidRPr="007D3AEA" w:rsidRDefault="00AB2C1D" w:rsidP="00415544">
            <w:pPr>
              <w:snapToGrid w:val="0"/>
              <w:jc w:val="center"/>
              <w:rPr>
                <w:rFonts w:eastAsia="標楷體"/>
                <w:sz w:val="18"/>
                <w:szCs w:val="18"/>
              </w:rPr>
            </w:pPr>
            <w:r w:rsidRPr="007D3AEA">
              <w:rPr>
                <w:rFonts w:eastAsia="標楷體"/>
                <w:sz w:val="18"/>
                <w:szCs w:val="18"/>
              </w:rPr>
              <w:t>CM402</w:t>
            </w:r>
          </w:p>
          <w:p w:rsidR="00AB2C1D" w:rsidRPr="007D3AEA" w:rsidRDefault="00AB2C1D" w:rsidP="00415544">
            <w:pPr>
              <w:snapToGrid w:val="0"/>
              <w:jc w:val="center"/>
              <w:rPr>
                <w:rFonts w:eastAsia="標楷體"/>
                <w:sz w:val="18"/>
                <w:szCs w:val="18"/>
              </w:rPr>
            </w:pPr>
            <w:r w:rsidRPr="007D3AEA">
              <w:rPr>
                <w:rFonts w:eastAsia="標楷體"/>
                <w:sz w:val="18"/>
                <w:szCs w:val="18"/>
              </w:rPr>
              <w:t>(3)</w:t>
            </w:r>
          </w:p>
        </w:tc>
        <w:tc>
          <w:tcPr>
            <w:tcW w:w="1177" w:type="dxa"/>
            <w:tcBorders>
              <w:top w:val="single" w:sz="2" w:space="0" w:color="auto"/>
            </w:tcBorders>
            <w:vAlign w:val="center"/>
          </w:tcPr>
          <w:p w:rsidR="00AB2C1D" w:rsidRPr="007D3AEA" w:rsidRDefault="00AB2C1D" w:rsidP="00415544">
            <w:pPr>
              <w:snapToGrid w:val="0"/>
              <w:jc w:val="center"/>
              <w:rPr>
                <w:rFonts w:eastAsia="標楷體"/>
                <w:sz w:val="18"/>
                <w:szCs w:val="18"/>
              </w:rPr>
            </w:pPr>
            <w:r w:rsidRPr="007D3AEA">
              <w:rPr>
                <w:rFonts w:eastAsia="標楷體"/>
                <w:sz w:val="18"/>
                <w:szCs w:val="18"/>
              </w:rPr>
              <w:t>服務行銷</w:t>
            </w:r>
          </w:p>
          <w:p w:rsidR="00AB2C1D" w:rsidRPr="007D3AEA" w:rsidRDefault="00AB2C1D" w:rsidP="00415544">
            <w:pPr>
              <w:snapToGrid w:val="0"/>
              <w:jc w:val="center"/>
              <w:rPr>
                <w:rFonts w:eastAsia="標楷體"/>
                <w:sz w:val="18"/>
                <w:szCs w:val="18"/>
              </w:rPr>
            </w:pPr>
            <w:r w:rsidRPr="007D3AEA">
              <w:rPr>
                <w:rFonts w:eastAsia="標楷體"/>
                <w:sz w:val="18"/>
                <w:szCs w:val="18"/>
              </w:rPr>
              <w:t>與管理</w:t>
            </w:r>
          </w:p>
          <w:p w:rsidR="00AB2C1D" w:rsidRPr="007D3AEA" w:rsidRDefault="00AB2C1D" w:rsidP="00415544">
            <w:pPr>
              <w:snapToGrid w:val="0"/>
              <w:jc w:val="center"/>
              <w:rPr>
                <w:rFonts w:eastAsia="標楷體"/>
                <w:sz w:val="18"/>
                <w:szCs w:val="18"/>
              </w:rPr>
            </w:pPr>
            <w:r w:rsidRPr="007D3AEA">
              <w:rPr>
                <w:rFonts w:eastAsia="標楷體"/>
                <w:sz w:val="18"/>
                <w:szCs w:val="18"/>
              </w:rPr>
              <w:t>CM304</w:t>
            </w:r>
          </w:p>
          <w:p w:rsidR="00AB2C1D" w:rsidRPr="007D3AEA" w:rsidRDefault="00AB2C1D" w:rsidP="00415544">
            <w:pPr>
              <w:snapToGrid w:val="0"/>
              <w:jc w:val="center"/>
              <w:rPr>
                <w:rFonts w:eastAsia="標楷體"/>
                <w:sz w:val="18"/>
                <w:szCs w:val="18"/>
              </w:rPr>
            </w:pPr>
            <w:r w:rsidRPr="007D3AEA">
              <w:rPr>
                <w:rFonts w:eastAsia="標楷體"/>
                <w:sz w:val="18"/>
                <w:szCs w:val="18"/>
              </w:rPr>
              <w:t>(3)</w:t>
            </w:r>
          </w:p>
        </w:tc>
        <w:tc>
          <w:tcPr>
            <w:tcW w:w="1200" w:type="dxa"/>
            <w:tcBorders>
              <w:top w:val="single" w:sz="2" w:space="0" w:color="auto"/>
            </w:tcBorders>
            <w:vAlign w:val="center"/>
          </w:tcPr>
          <w:p w:rsidR="00AB2C1D" w:rsidRPr="007D3AEA" w:rsidRDefault="00AB2C1D" w:rsidP="00415544">
            <w:pPr>
              <w:snapToGrid w:val="0"/>
              <w:jc w:val="center"/>
              <w:rPr>
                <w:rFonts w:eastAsia="標楷體"/>
                <w:sz w:val="18"/>
                <w:szCs w:val="18"/>
              </w:rPr>
            </w:pPr>
            <w:r w:rsidRPr="007D3AEA">
              <w:rPr>
                <w:rFonts w:eastAsia="標楷體"/>
                <w:sz w:val="18"/>
                <w:szCs w:val="18"/>
              </w:rPr>
              <w:t>創業財務</w:t>
            </w:r>
          </w:p>
          <w:p w:rsidR="00AB2C1D" w:rsidRPr="007D3AEA" w:rsidRDefault="00AB2C1D" w:rsidP="00415544">
            <w:pPr>
              <w:snapToGrid w:val="0"/>
              <w:jc w:val="center"/>
              <w:rPr>
                <w:rFonts w:eastAsia="標楷體"/>
                <w:sz w:val="18"/>
                <w:szCs w:val="18"/>
              </w:rPr>
            </w:pPr>
            <w:r w:rsidRPr="007D3AEA">
              <w:rPr>
                <w:rFonts w:eastAsia="標楷體"/>
                <w:sz w:val="18"/>
                <w:szCs w:val="18"/>
              </w:rPr>
              <w:t>規劃</w:t>
            </w:r>
          </w:p>
          <w:p w:rsidR="00AB2C1D" w:rsidRPr="007D3AEA" w:rsidRDefault="00AB2C1D" w:rsidP="00415544">
            <w:pPr>
              <w:snapToGrid w:val="0"/>
              <w:jc w:val="center"/>
              <w:rPr>
                <w:rFonts w:eastAsia="標楷體"/>
                <w:sz w:val="18"/>
                <w:szCs w:val="18"/>
              </w:rPr>
            </w:pPr>
            <w:r w:rsidRPr="007D3AEA">
              <w:rPr>
                <w:rFonts w:eastAsia="標楷體" w:hint="eastAsia"/>
                <w:sz w:val="18"/>
                <w:szCs w:val="18"/>
              </w:rPr>
              <w:t>CM371</w:t>
            </w:r>
          </w:p>
          <w:p w:rsidR="00AB2C1D" w:rsidRPr="007D3AEA" w:rsidRDefault="00AB2C1D" w:rsidP="00415544">
            <w:pPr>
              <w:snapToGrid w:val="0"/>
              <w:jc w:val="center"/>
              <w:rPr>
                <w:rFonts w:eastAsia="標楷體"/>
                <w:sz w:val="18"/>
                <w:szCs w:val="18"/>
              </w:rPr>
            </w:pPr>
            <w:r w:rsidRPr="007D3AEA">
              <w:rPr>
                <w:rFonts w:eastAsia="標楷體"/>
                <w:sz w:val="18"/>
                <w:szCs w:val="18"/>
              </w:rPr>
              <w:t>(3)</w:t>
            </w:r>
          </w:p>
        </w:tc>
        <w:tc>
          <w:tcPr>
            <w:tcW w:w="1118" w:type="dxa"/>
            <w:gridSpan w:val="2"/>
            <w:tcBorders>
              <w:top w:val="single" w:sz="2" w:space="0" w:color="auto"/>
            </w:tcBorders>
            <w:shd w:val="clear" w:color="auto" w:fill="FFFFFF"/>
            <w:vAlign w:val="center"/>
          </w:tcPr>
          <w:p w:rsidR="00AB2C1D" w:rsidRPr="007D3AEA" w:rsidRDefault="00AB2C1D" w:rsidP="00415544">
            <w:pPr>
              <w:snapToGrid w:val="0"/>
              <w:jc w:val="center"/>
              <w:rPr>
                <w:rFonts w:eastAsia="標楷體"/>
                <w:sz w:val="18"/>
                <w:szCs w:val="18"/>
              </w:rPr>
            </w:pPr>
            <w:r w:rsidRPr="007D3AEA">
              <w:rPr>
                <w:rFonts w:eastAsia="標楷體"/>
                <w:sz w:val="18"/>
                <w:szCs w:val="18"/>
              </w:rPr>
              <w:t>營運計劃書撰寫與簡報技巧</w:t>
            </w:r>
          </w:p>
          <w:p w:rsidR="00AB2C1D" w:rsidRPr="007D3AEA" w:rsidRDefault="00AB2C1D" w:rsidP="00415544">
            <w:pPr>
              <w:snapToGrid w:val="0"/>
              <w:jc w:val="center"/>
              <w:rPr>
                <w:rFonts w:eastAsia="標楷體"/>
                <w:sz w:val="18"/>
                <w:szCs w:val="18"/>
              </w:rPr>
            </w:pPr>
            <w:r w:rsidRPr="007D3AEA">
              <w:rPr>
                <w:rFonts w:eastAsia="標楷體" w:hint="eastAsia"/>
                <w:sz w:val="18"/>
                <w:szCs w:val="18"/>
              </w:rPr>
              <w:t>CM455</w:t>
            </w:r>
          </w:p>
          <w:p w:rsidR="00AB2C1D" w:rsidRPr="007D3AEA" w:rsidRDefault="00AB2C1D" w:rsidP="00415544">
            <w:pPr>
              <w:snapToGrid w:val="0"/>
              <w:jc w:val="center"/>
              <w:rPr>
                <w:rFonts w:eastAsia="標楷體"/>
                <w:sz w:val="18"/>
                <w:szCs w:val="18"/>
              </w:rPr>
            </w:pPr>
            <w:r w:rsidRPr="007D3AEA">
              <w:rPr>
                <w:rFonts w:eastAsia="標楷體"/>
                <w:sz w:val="18"/>
                <w:szCs w:val="18"/>
              </w:rPr>
              <w:t>(3)</w:t>
            </w:r>
          </w:p>
        </w:tc>
        <w:tc>
          <w:tcPr>
            <w:tcW w:w="1042" w:type="dxa"/>
            <w:tcBorders>
              <w:top w:val="single" w:sz="2" w:space="0" w:color="auto"/>
              <w:right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p>
        </w:tc>
      </w:tr>
      <w:tr w:rsidR="00AB2C1D" w:rsidRPr="007D3AEA" w:rsidTr="00415544">
        <w:trPr>
          <w:trHeight w:hRule="exact" w:val="997"/>
          <w:jc w:val="center"/>
        </w:trPr>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1078" w:type="dxa"/>
            <w:tcBorders>
              <w:top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1078" w:type="dxa"/>
            <w:tcBorders>
              <w:top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1198" w:type="dxa"/>
            <w:tcBorders>
              <w:top w:val="single" w:sz="2" w:space="0" w:color="auto"/>
            </w:tcBorders>
            <w:vAlign w:val="center"/>
          </w:tcPr>
          <w:p w:rsidR="00AB2C1D" w:rsidRPr="007D3AEA" w:rsidRDefault="00AB2C1D" w:rsidP="00415544">
            <w:pPr>
              <w:snapToGrid w:val="0"/>
              <w:spacing w:line="200" w:lineRule="exact"/>
              <w:jc w:val="center"/>
              <w:rPr>
                <w:rFonts w:eastAsia="標楷體"/>
                <w:sz w:val="18"/>
                <w:szCs w:val="18"/>
              </w:rPr>
            </w:pPr>
          </w:p>
        </w:tc>
        <w:tc>
          <w:tcPr>
            <w:tcW w:w="1111" w:type="dxa"/>
            <w:tcBorders>
              <w:top w:val="single" w:sz="2" w:space="0" w:color="auto"/>
            </w:tcBorders>
            <w:vAlign w:val="center"/>
          </w:tcPr>
          <w:p w:rsidR="00AB2C1D" w:rsidRPr="007D3AEA" w:rsidRDefault="00AB2C1D" w:rsidP="00415544">
            <w:pPr>
              <w:snapToGrid w:val="0"/>
              <w:jc w:val="center"/>
              <w:rPr>
                <w:rFonts w:eastAsia="標楷體"/>
                <w:sz w:val="18"/>
                <w:szCs w:val="18"/>
              </w:rPr>
            </w:pPr>
            <w:r w:rsidRPr="007D3AEA">
              <w:rPr>
                <w:rFonts w:eastAsia="標楷體" w:hint="eastAsia"/>
                <w:sz w:val="18"/>
                <w:szCs w:val="18"/>
              </w:rPr>
              <w:t>創新管理與實務</w:t>
            </w:r>
            <w:r w:rsidRPr="007D3AEA">
              <w:rPr>
                <w:rFonts w:eastAsia="標楷體" w:hint="eastAsia"/>
                <w:sz w:val="18"/>
                <w:szCs w:val="18"/>
              </w:rPr>
              <w:t>(</w:t>
            </w:r>
            <w:r w:rsidRPr="007D3AEA">
              <w:rPr>
                <w:rFonts w:eastAsia="標楷體" w:hint="eastAsia"/>
                <w:sz w:val="18"/>
                <w:szCs w:val="18"/>
              </w:rPr>
              <w:t>二</w:t>
            </w:r>
            <w:r w:rsidRPr="007D3AEA">
              <w:rPr>
                <w:rFonts w:eastAsia="標楷體" w:hint="eastAsia"/>
                <w:sz w:val="18"/>
                <w:szCs w:val="18"/>
              </w:rPr>
              <w:t>)</w:t>
            </w:r>
          </w:p>
          <w:p w:rsidR="00AB2C1D" w:rsidRPr="007D3AEA" w:rsidRDefault="00AB2C1D" w:rsidP="00415544">
            <w:pPr>
              <w:snapToGrid w:val="0"/>
              <w:jc w:val="center"/>
              <w:rPr>
                <w:rFonts w:eastAsia="標楷體"/>
                <w:sz w:val="18"/>
                <w:szCs w:val="18"/>
              </w:rPr>
            </w:pPr>
            <w:r w:rsidRPr="007D3AEA">
              <w:rPr>
                <w:rFonts w:eastAsia="標楷體" w:hint="eastAsia"/>
                <w:sz w:val="18"/>
                <w:szCs w:val="18"/>
              </w:rPr>
              <w:t>CM231</w:t>
            </w:r>
          </w:p>
          <w:p w:rsidR="00AB2C1D" w:rsidRPr="007D3AEA" w:rsidRDefault="00AB2C1D" w:rsidP="00415544">
            <w:pPr>
              <w:snapToGrid w:val="0"/>
              <w:jc w:val="center"/>
              <w:rPr>
                <w:rFonts w:eastAsia="標楷體"/>
                <w:sz w:val="18"/>
                <w:szCs w:val="18"/>
              </w:rPr>
            </w:pPr>
            <w:r w:rsidRPr="007D3AEA">
              <w:rPr>
                <w:rFonts w:eastAsia="標楷體"/>
                <w:sz w:val="18"/>
                <w:szCs w:val="18"/>
              </w:rPr>
              <w:t>(3)</w:t>
            </w:r>
          </w:p>
        </w:tc>
        <w:tc>
          <w:tcPr>
            <w:tcW w:w="1177" w:type="dxa"/>
            <w:tcBorders>
              <w:top w:val="single" w:sz="2" w:space="0" w:color="auto"/>
            </w:tcBorders>
            <w:vAlign w:val="center"/>
          </w:tcPr>
          <w:p w:rsidR="00AB2C1D" w:rsidRPr="007D3AEA" w:rsidRDefault="00AB2C1D" w:rsidP="00415544">
            <w:pPr>
              <w:snapToGrid w:val="0"/>
              <w:jc w:val="center"/>
              <w:rPr>
                <w:rFonts w:eastAsia="標楷體"/>
                <w:sz w:val="18"/>
                <w:szCs w:val="18"/>
              </w:rPr>
            </w:pPr>
            <w:r w:rsidRPr="007D3AEA">
              <w:rPr>
                <w:rFonts w:eastAsia="標楷體"/>
                <w:sz w:val="18"/>
                <w:szCs w:val="18"/>
              </w:rPr>
              <w:t>創業管理</w:t>
            </w:r>
          </w:p>
          <w:p w:rsidR="00AB2C1D" w:rsidRPr="007D3AEA" w:rsidRDefault="00AB2C1D" w:rsidP="00415544">
            <w:pPr>
              <w:snapToGrid w:val="0"/>
              <w:jc w:val="center"/>
              <w:rPr>
                <w:rFonts w:eastAsia="標楷體"/>
                <w:sz w:val="18"/>
                <w:szCs w:val="18"/>
              </w:rPr>
            </w:pPr>
            <w:r w:rsidRPr="007D3AEA">
              <w:rPr>
                <w:rFonts w:eastAsia="標楷體"/>
                <w:sz w:val="18"/>
                <w:szCs w:val="18"/>
              </w:rPr>
              <w:t>概論</w:t>
            </w:r>
          </w:p>
          <w:p w:rsidR="00AB2C1D" w:rsidRPr="007D3AEA" w:rsidRDefault="00AB2C1D" w:rsidP="00415544">
            <w:pPr>
              <w:snapToGrid w:val="0"/>
              <w:jc w:val="center"/>
              <w:rPr>
                <w:rFonts w:eastAsia="標楷體"/>
                <w:sz w:val="18"/>
                <w:szCs w:val="18"/>
              </w:rPr>
            </w:pPr>
            <w:r w:rsidRPr="007D3AEA">
              <w:rPr>
                <w:rFonts w:eastAsia="標楷體" w:hint="eastAsia"/>
                <w:sz w:val="18"/>
                <w:szCs w:val="18"/>
              </w:rPr>
              <w:t>CM370</w:t>
            </w:r>
          </w:p>
          <w:p w:rsidR="00AB2C1D" w:rsidRPr="007D3AEA" w:rsidRDefault="00AB2C1D" w:rsidP="00415544">
            <w:pPr>
              <w:snapToGrid w:val="0"/>
              <w:jc w:val="center"/>
              <w:rPr>
                <w:rFonts w:eastAsia="標楷體"/>
                <w:sz w:val="18"/>
                <w:szCs w:val="18"/>
              </w:rPr>
            </w:pPr>
            <w:r w:rsidRPr="007D3AEA">
              <w:rPr>
                <w:rFonts w:eastAsia="標楷體"/>
                <w:sz w:val="18"/>
                <w:szCs w:val="18"/>
              </w:rPr>
              <w:t>(3)</w:t>
            </w:r>
          </w:p>
        </w:tc>
        <w:tc>
          <w:tcPr>
            <w:tcW w:w="1200" w:type="dxa"/>
            <w:tcBorders>
              <w:top w:val="single" w:sz="2" w:space="0" w:color="auto"/>
            </w:tcBorders>
            <w:vAlign w:val="center"/>
          </w:tcPr>
          <w:p w:rsidR="00AB2C1D" w:rsidRPr="007D3AEA" w:rsidRDefault="00AB2C1D" w:rsidP="00415544">
            <w:pPr>
              <w:snapToGrid w:val="0"/>
              <w:jc w:val="center"/>
              <w:rPr>
                <w:rFonts w:eastAsia="標楷體"/>
                <w:sz w:val="18"/>
                <w:szCs w:val="18"/>
              </w:rPr>
            </w:pPr>
            <w:r w:rsidRPr="007D3AEA">
              <w:rPr>
                <w:rFonts w:eastAsia="標楷體"/>
                <w:sz w:val="18"/>
                <w:szCs w:val="18"/>
              </w:rPr>
              <w:t>創業行銷</w:t>
            </w:r>
          </w:p>
          <w:p w:rsidR="00AB2C1D" w:rsidRPr="007D3AEA" w:rsidRDefault="00AB2C1D" w:rsidP="00415544">
            <w:pPr>
              <w:snapToGrid w:val="0"/>
              <w:jc w:val="center"/>
              <w:rPr>
                <w:rFonts w:eastAsia="標楷體"/>
                <w:sz w:val="18"/>
                <w:szCs w:val="18"/>
              </w:rPr>
            </w:pPr>
            <w:r w:rsidRPr="007D3AEA">
              <w:rPr>
                <w:rFonts w:eastAsia="標楷體" w:hint="eastAsia"/>
                <w:sz w:val="18"/>
                <w:szCs w:val="18"/>
              </w:rPr>
              <w:t>CM372</w:t>
            </w:r>
          </w:p>
          <w:p w:rsidR="00AB2C1D" w:rsidRPr="007D3AEA" w:rsidRDefault="00AB2C1D" w:rsidP="00415544">
            <w:pPr>
              <w:snapToGrid w:val="0"/>
              <w:jc w:val="center"/>
              <w:rPr>
                <w:rFonts w:eastAsia="標楷體"/>
                <w:sz w:val="18"/>
                <w:szCs w:val="18"/>
              </w:rPr>
            </w:pPr>
            <w:r w:rsidRPr="007D3AEA">
              <w:rPr>
                <w:rFonts w:eastAsia="標楷體"/>
                <w:sz w:val="18"/>
                <w:szCs w:val="18"/>
              </w:rPr>
              <w:t>(3)</w:t>
            </w:r>
          </w:p>
        </w:tc>
        <w:tc>
          <w:tcPr>
            <w:tcW w:w="1118" w:type="dxa"/>
            <w:gridSpan w:val="2"/>
            <w:tcBorders>
              <w:top w:val="single" w:sz="2" w:space="0" w:color="auto"/>
            </w:tcBorders>
            <w:shd w:val="clear" w:color="auto" w:fill="FFFFFF"/>
            <w:vAlign w:val="center"/>
          </w:tcPr>
          <w:p w:rsidR="00AB2C1D" w:rsidRPr="007D3AEA" w:rsidRDefault="00AB2C1D" w:rsidP="00415544">
            <w:pPr>
              <w:snapToGrid w:val="0"/>
              <w:jc w:val="center"/>
              <w:rPr>
                <w:rFonts w:ascii="標楷體" w:eastAsia="標楷體" w:hAnsi="標楷體"/>
                <w:sz w:val="18"/>
                <w:szCs w:val="18"/>
              </w:rPr>
            </w:pPr>
          </w:p>
        </w:tc>
        <w:tc>
          <w:tcPr>
            <w:tcW w:w="1042" w:type="dxa"/>
            <w:tcBorders>
              <w:top w:val="single" w:sz="2" w:space="0" w:color="auto"/>
              <w:right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p>
        </w:tc>
      </w:tr>
      <w:tr w:rsidR="00AB2C1D" w:rsidRPr="007D3AEA" w:rsidTr="00415544">
        <w:trPr>
          <w:trHeight w:hRule="exact" w:val="641"/>
          <w:jc w:val="center"/>
        </w:trPr>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9002" w:type="dxa"/>
            <w:gridSpan w:val="9"/>
            <w:tcBorders>
              <w:top w:val="single" w:sz="2" w:space="0" w:color="auto"/>
              <w:right w:val="single" w:sz="2" w:space="0" w:color="auto"/>
            </w:tcBorders>
            <w:vAlign w:val="center"/>
          </w:tcPr>
          <w:p w:rsidR="00AB2C1D" w:rsidRPr="007D3AEA" w:rsidRDefault="00AB2C1D" w:rsidP="00415544">
            <w:pPr>
              <w:snapToGrid w:val="0"/>
              <w:jc w:val="both"/>
              <w:rPr>
                <w:rFonts w:eastAsia="標楷體"/>
                <w:sz w:val="18"/>
                <w:szCs w:val="18"/>
              </w:rPr>
            </w:pPr>
            <w:r w:rsidRPr="007D3AEA">
              <w:rPr>
                <w:rFonts w:eastAsia="標楷體"/>
                <w:sz w:val="18"/>
                <w:szCs w:val="18"/>
              </w:rPr>
              <w:t>說明：課程十二選十</w:t>
            </w:r>
          </w:p>
          <w:p w:rsidR="00AB2C1D" w:rsidRPr="007D3AEA" w:rsidRDefault="00AB2C1D" w:rsidP="00415544">
            <w:pPr>
              <w:snapToGrid w:val="0"/>
              <w:spacing w:line="200" w:lineRule="exact"/>
              <w:jc w:val="both"/>
              <w:rPr>
                <w:rFonts w:ascii="標楷體" w:eastAsia="標楷體" w:hAnsi="標楷體"/>
                <w:sz w:val="18"/>
                <w:szCs w:val="18"/>
              </w:rPr>
            </w:pPr>
            <w:r w:rsidRPr="007D3AEA">
              <w:rPr>
                <w:rFonts w:eastAsia="標楷體"/>
                <w:sz w:val="18"/>
                <w:szCs w:val="18"/>
              </w:rPr>
              <w:t xml:space="preserve">      </w:t>
            </w:r>
            <w:r w:rsidRPr="007D3AEA">
              <w:rPr>
                <w:rFonts w:eastAsia="標楷體"/>
                <w:sz w:val="18"/>
                <w:szCs w:val="18"/>
              </w:rPr>
              <w:t>主</w:t>
            </w:r>
            <w:r w:rsidRPr="007D3AEA">
              <w:rPr>
                <w:rFonts w:eastAsia="標楷體"/>
                <w:sz w:val="18"/>
                <w:szCs w:val="18"/>
              </w:rPr>
              <w:t>(</w:t>
            </w:r>
            <w:r w:rsidRPr="007D3AEA">
              <w:rPr>
                <w:rFonts w:eastAsia="標楷體"/>
                <w:sz w:val="18"/>
                <w:szCs w:val="18"/>
              </w:rPr>
              <w:t>輔</w:t>
            </w:r>
            <w:r w:rsidRPr="007D3AEA">
              <w:rPr>
                <w:rFonts w:eastAsia="標楷體"/>
                <w:sz w:val="18"/>
                <w:szCs w:val="18"/>
              </w:rPr>
              <w:t>)</w:t>
            </w:r>
            <w:r w:rsidRPr="007D3AEA">
              <w:rPr>
                <w:rFonts w:eastAsia="標楷體"/>
                <w:sz w:val="18"/>
                <w:szCs w:val="18"/>
              </w:rPr>
              <w:t>修必選－</w:t>
            </w:r>
            <w:r w:rsidRPr="007D3AEA">
              <w:rPr>
                <w:rFonts w:eastAsia="標楷體" w:hint="eastAsia"/>
                <w:sz w:val="18"/>
                <w:szCs w:val="18"/>
              </w:rPr>
              <w:t>創新管理與實務</w:t>
            </w:r>
            <w:r w:rsidRPr="007D3AEA">
              <w:rPr>
                <w:rFonts w:eastAsia="標楷體" w:hint="eastAsia"/>
                <w:sz w:val="18"/>
                <w:szCs w:val="18"/>
              </w:rPr>
              <w:t>(</w:t>
            </w:r>
            <w:r w:rsidRPr="007D3AEA">
              <w:rPr>
                <w:rFonts w:eastAsia="標楷體" w:hint="eastAsia"/>
                <w:sz w:val="18"/>
                <w:szCs w:val="18"/>
              </w:rPr>
              <w:t>一</w:t>
            </w:r>
            <w:r w:rsidRPr="007D3AEA">
              <w:rPr>
                <w:rFonts w:eastAsia="標楷體" w:hint="eastAsia"/>
                <w:sz w:val="18"/>
                <w:szCs w:val="18"/>
              </w:rPr>
              <w:t>)</w:t>
            </w:r>
            <w:r w:rsidRPr="007D3AEA">
              <w:rPr>
                <w:rFonts w:eastAsia="標楷體"/>
                <w:sz w:val="18"/>
                <w:szCs w:val="18"/>
              </w:rPr>
              <w:t>、創業管理概論</w:t>
            </w:r>
          </w:p>
        </w:tc>
      </w:tr>
      <w:tr w:rsidR="00AB2C1D" w:rsidRPr="007D3AEA" w:rsidTr="00415544">
        <w:trPr>
          <w:trHeight w:hRule="exact" w:val="950"/>
          <w:jc w:val="center"/>
        </w:trPr>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val="restart"/>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領導暨人力資源</w:t>
            </w:r>
          </w:p>
        </w:tc>
        <w:tc>
          <w:tcPr>
            <w:tcW w:w="1078"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078"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198"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團隊建立</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與管理</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CM307</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(3)</w:t>
            </w:r>
          </w:p>
        </w:tc>
        <w:tc>
          <w:tcPr>
            <w:tcW w:w="1111"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人力資源管理</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CM211</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(3)</w:t>
            </w:r>
          </w:p>
        </w:tc>
        <w:tc>
          <w:tcPr>
            <w:tcW w:w="1177"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生涯與諮商心理學</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CM373</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(3)</w:t>
            </w:r>
          </w:p>
          <w:p w:rsidR="00AB2C1D" w:rsidRPr="007D3AEA" w:rsidRDefault="00AB2C1D" w:rsidP="00415544">
            <w:pPr>
              <w:snapToGrid w:val="0"/>
              <w:jc w:val="center"/>
              <w:rPr>
                <w:rFonts w:ascii="標楷體" w:eastAsia="標楷體" w:hAnsi="標楷體"/>
                <w:sz w:val="18"/>
                <w:szCs w:val="18"/>
              </w:rPr>
            </w:pPr>
          </w:p>
        </w:tc>
        <w:tc>
          <w:tcPr>
            <w:tcW w:w="1200"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激勵與領導</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CM310</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(3)</w:t>
            </w:r>
          </w:p>
        </w:tc>
        <w:tc>
          <w:tcPr>
            <w:tcW w:w="1118" w:type="dxa"/>
            <w:gridSpan w:val="2"/>
            <w:tcBorders>
              <w:top w:val="single" w:sz="2" w:space="0" w:color="auto"/>
            </w:tcBorders>
            <w:shd w:val="clear" w:color="auto" w:fill="FFFFFF"/>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領導與創新專題</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CM467</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(3)</w:t>
            </w:r>
          </w:p>
        </w:tc>
        <w:tc>
          <w:tcPr>
            <w:tcW w:w="1042" w:type="dxa"/>
            <w:tcBorders>
              <w:top w:val="single" w:sz="2" w:space="0" w:color="auto"/>
              <w:right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p>
        </w:tc>
      </w:tr>
      <w:tr w:rsidR="00AB2C1D" w:rsidRPr="007D3AEA" w:rsidTr="00415544">
        <w:trPr>
          <w:trHeight w:hRule="exact" w:val="1038"/>
          <w:jc w:val="center"/>
        </w:trPr>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1078"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078"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198" w:type="dxa"/>
            <w:tcBorders>
              <w:top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1111"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商業溝通與社交禮儀</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CM229</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 xml:space="preserve"> (3)</w:t>
            </w:r>
          </w:p>
        </w:tc>
        <w:tc>
          <w:tcPr>
            <w:tcW w:w="1177"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訓練與發展</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CM404</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（3）</w:t>
            </w:r>
          </w:p>
        </w:tc>
        <w:tc>
          <w:tcPr>
            <w:tcW w:w="1200"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人際溝通與壓力管理</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CM210</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(3)</w:t>
            </w:r>
          </w:p>
        </w:tc>
        <w:tc>
          <w:tcPr>
            <w:tcW w:w="1118" w:type="dxa"/>
            <w:gridSpan w:val="2"/>
            <w:tcBorders>
              <w:top w:val="single" w:sz="2" w:space="0" w:color="auto"/>
            </w:tcBorders>
            <w:shd w:val="clear" w:color="auto" w:fill="FFFFFF"/>
            <w:vAlign w:val="center"/>
          </w:tcPr>
          <w:p w:rsidR="00AB2C1D" w:rsidRPr="007D3AEA" w:rsidRDefault="00AB2C1D" w:rsidP="00415544">
            <w:pPr>
              <w:snapToGrid w:val="0"/>
              <w:spacing w:line="240" w:lineRule="atLeast"/>
              <w:jc w:val="center"/>
              <w:rPr>
                <w:rFonts w:ascii="標楷體" w:eastAsia="標楷體" w:hAnsi="標楷體"/>
                <w:sz w:val="18"/>
                <w:szCs w:val="18"/>
              </w:rPr>
            </w:pPr>
          </w:p>
        </w:tc>
        <w:tc>
          <w:tcPr>
            <w:tcW w:w="1042" w:type="dxa"/>
            <w:tcBorders>
              <w:top w:val="single" w:sz="2" w:space="0" w:color="auto"/>
              <w:right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p>
        </w:tc>
      </w:tr>
      <w:tr w:rsidR="00AB2C1D" w:rsidRPr="007D3AEA" w:rsidTr="00415544">
        <w:trPr>
          <w:trHeight w:hRule="exact" w:val="990"/>
          <w:jc w:val="center"/>
        </w:trPr>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1078"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078"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198" w:type="dxa"/>
            <w:tcBorders>
              <w:top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1111"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國際人力資源管理</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CM406</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(3)</w:t>
            </w:r>
          </w:p>
        </w:tc>
        <w:tc>
          <w:tcPr>
            <w:tcW w:w="1177"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領導才能發展</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CM348</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(3)</w:t>
            </w:r>
          </w:p>
        </w:tc>
        <w:tc>
          <w:tcPr>
            <w:tcW w:w="1200"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人力資源管理專題</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CM309</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(3)</w:t>
            </w:r>
          </w:p>
        </w:tc>
        <w:tc>
          <w:tcPr>
            <w:tcW w:w="1118" w:type="dxa"/>
            <w:gridSpan w:val="2"/>
            <w:tcBorders>
              <w:top w:val="single" w:sz="2" w:space="0" w:color="auto"/>
            </w:tcBorders>
            <w:shd w:val="clear" w:color="auto" w:fill="FFFFFF"/>
            <w:vAlign w:val="center"/>
          </w:tcPr>
          <w:p w:rsidR="00AB2C1D" w:rsidRPr="007D3AEA" w:rsidRDefault="00AB2C1D" w:rsidP="00415544">
            <w:pPr>
              <w:snapToGrid w:val="0"/>
              <w:jc w:val="center"/>
              <w:rPr>
                <w:rFonts w:ascii="標楷體" w:eastAsia="標楷體" w:hAnsi="標楷體"/>
                <w:sz w:val="18"/>
                <w:szCs w:val="18"/>
              </w:rPr>
            </w:pPr>
          </w:p>
        </w:tc>
        <w:tc>
          <w:tcPr>
            <w:tcW w:w="1042" w:type="dxa"/>
            <w:tcBorders>
              <w:top w:val="single" w:sz="2" w:space="0" w:color="auto"/>
              <w:right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p>
        </w:tc>
      </w:tr>
      <w:tr w:rsidR="00AB2C1D" w:rsidRPr="007D3AEA" w:rsidTr="00415544">
        <w:trPr>
          <w:trHeight w:hRule="exact" w:val="997"/>
          <w:jc w:val="center"/>
        </w:trPr>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1078"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078"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198" w:type="dxa"/>
            <w:tcBorders>
              <w:top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1111"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創意思考與問題解決</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CM232</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(3)</w:t>
            </w:r>
          </w:p>
        </w:tc>
        <w:tc>
          <w:tcPr>
            <w:tcW w:w="1177"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溝通說服與談判</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CM375</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(3)</w:t>
            </w:r>
          </w:p>
        </w:tc>
        <w:tc>
          <w:tcPr>
            <w:tcW w:w="1200"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心理測驗與人資應用</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CM308</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(3)</w:t>
            </w:r>
          </w:p>
        </w:tc>
        <w:tc>
          <w:tcPr>
            <w:tcW w:w="1118" w:type="dxa"/>
            <w:gridSpan w:val="2"/>
            <w:tcBorders>
              <w:top w:val="single" w:sz="2" w:space="0" w:color="auto"/>
            </w:tcBorders>
            <w:shd w:val="clear" w:color="auto" w:fill="FFFFFF"/>
            <w:vAlign w:val="center"/>
          </w:tcPr>
          <w:p w:rsidR="00AB2C1D" w:rsidRPr="007D3AEA" w:rsidRDefault="00AB2C1D" w:rsidP="00415544">
            <w:pPr>
              <w:snapToGrid w:val="0"/>
              <w:jc w:val="center"/>
              <w:rPr>
                <w:rFonts w:ascii="標楷體" w:eastAsia="標楷體" w:hAnsi="標楷體"/>
                <w:sz w:val="18"/>
                <w:szCs w:val="18"/>
              </w:rPr>
            </w:pPr>
          </w:p>
        </w:tc>
        <w:tc>
          <w:tcPr>
            <w:tcW w:w="1042" w:type="dxa"/>
            <w:tcBorders>
              <w:top w:val="single" w:sz="2" w:space="0" w:color="auto"/>
              <w:right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p>
        </w:tc>
      </w:tr>
      <w:tr w:rsidR="00AB2C1D" w:rsidRPr="007D3AEA" w:rsidTr="00415544">
        <w:trPr>
          <w:trHeight w:hRule="exact" w:val="705"/>
          <w:jc w:val="center"/>
        </w:trPr>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9002" w:type="dxa"/>
            <w:gridSpan w:val="9"/>
            <w:tcBorders>
              <w:top w:val="single" w:sz="2" w:space="0" w:color="auto"/>
              <w:right w:val="single" w:sz="2" w:space="0" w:color="auto"/>
            </w:tcBorders>
            <w:vAlign w:val="center"/>
          </w:tcPr>
          <w:p w:rsidR="00AB2C1D" w:rsidRPr="007D3AEA" w:rsidRDefault="00AB2C1D" w:rsidP="00415544">
            <w:pPr>
              <w:snapToGrid w:val="0"/>
              <w:spacing w:line="200" w:lineRule="exact"/>
              <w:jc w:val="both"/>
              <w:rPr>
                <w:rFonts w:ascii="標楷體" w:eastAsia="標楷體" w:hAnsi="標楷體"/>
                <w:sz w:val="18"/>
                <w:szCs w:val="18"/>
              </w:rPr>
            </w:pPr>
            <w:r w:rsidRPr="007D3AEA">
              <w:rPr>
                <w:rFonts w:ascii="標楷體" w:eastAsia="標楷體" w:hAnsi="標楷體"/>
                <w:sz w:val="18"/>
                <w:szCs w:val="18"/>
              </w:rPr>
              <w:t>說明：課程</w:t>
            </w:r>
            <w:r w:rsidRPr="007D3AEA">
              <w:rPr>
                <w:rFonts w:ascii="標楷體" w:eastAsia="標楷體" w:hAnsi="標楷體" w:hint="eastAsia"/>
                <w:sz w:val="18"/>
                <w:szCs w:val="18"/>
              </w:rPr>
              <w:t xml:space="preserve">十四選十 </w:t>
            </w:r>
          </w:p>
          <w:p w:rsidR="00AB2C1D" w:rsidRPr="007D3AEA" w:rsidRDefault="00AB2C1D" w:rsidP="00415544">
            <w:pPr>
              <w:snapToGrid w:val="0"/>
              <w:spacing w:line="200" w:lineRule="exact"/>
              <w:jc w:val="both"/>
              <w:rPr>
                <w:rFonts w:ascii="標楷體" w:eastAsia="標楷體" w:hAnsi="標楷體"/>
                <w:sz w:val="18"/>
                <w:szCs w:val="18"/>
              </w:rPr>
            </w:pPr>
            <w:r w:rsidRPr="007D3AEA">
              <w:rPr>
                <w:rFonts w:ascii="標楷體" w:eastAsia="標楷體" w:hAnsi="標楷體" w:hint="eastAsia"/>
                <w:sz w:val="18"/>
                <w:szCs w:val="18"/>
              </w:rPr>
              <w:t xml:space="preserve">      主(輔)修必選－人力資源管理、激勵與領導（終端學習課程）</w:t>
            </w:r>
          </w:p>
        </w:tc>
      </w:tr>
      <w:tr w:rsidR="00AB2C1D" w:rsidRPr="007D3AEA" w:rsidTr="00415544">
        <w:trPr>
          <w:trHeight w:hRule="exact" w:val="999"/>
          <w:jc w:val="center"/>
        </w:trPr>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val="restart"/>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行銷</w:t>
            </w:r>
          </w:p>
        </w:tc>
        <w:tc>
          <w:tcPr>
            <w:tcW w:w="1078"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078"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198"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 xml:space="preserve">通路管理 </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CM213</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(3)</w:t>
            </w:r>
          </w:p>
        </w:tc>
        <w:tc>
          <w:tcPr>
            <w:tcW w:w="1111"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消費者行為</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CM214</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(3)</w:t>
            </w:r>
          </w:p>
        </w:tc>
        <w:tc>
          <w:tcPr>
            <w:tcW w:w="1177"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全球行銷管理</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CM313</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(3)</w:t>
            </w:r>
          </w:p>
        </w:tc>
        <w:tc>
          <w:tcPr>
            <w:tcW w:w="1200"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公關行銷</w:t>
            </w:r>
            <w:r w:rsidRPr="007D3AEA">
              <w:rPr>
                <w:rFonts w:ascii="標楷體" w:eastAsia="標楷體" w:hAnsi="標楷體" w:hint="eastAsia"/>
                <w:sz w:val="18"/>
                <w:szCs w:val="18"/>
              </w:rPr>
              <w:t>CM317</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(3)</w:t>
            </w:r>
          </w:p>
        </w:tc>
        <w:tc>
          <w:tcPr>
            <w:tcW w:w="1118" w:type="dxa"/>
            <w:gridSpan w:val="2"/>
            <w:tcBorders>
              <w:top w:val="single" w:sz="2" w:space="0" w:color="auto"/>
            </w:tcBorders>
            <w:shd w:val="clear" w:color="auto" w:fill="FFFFFF"/>
            <w:vAlign w:val="center"/>
          </w:tcPr>
          <w:p w:rsidR="00AB2C1D" w:rsidRPr="007D3AEA" w:rsidRDefault="00AB2C1D" w:rsidP="00415544">
            <w:pPr>
              <w:snapToGrid w:val="0"/>
              <w:jc w:val="center"/>
              <w:rPr>
                <w:rFonts w:ascii="標楷體" w:eastAsia="標楷體" w:hAnsi="標楷體"/>
                <w:sz w:val="16"/>
                <w:szCs w:val="16"/>
              </w:rPr>
            </w:pPr>
            <w:r w:rsidRPr="007D3AEA">
              <w:rPr>
                <w:rFonts w:ascii="標楷體" w:eastAsia="標楷體" w:hAnsi="標楷體"/>
                <w:sz w:val="16"/>
                <w:szCs w:val="16"/>
              </w:rPr>
              <w:t>行銷研究</w:t>
            </w:r>
          </w:p>
          <w:p w:rsidR="00AB2C1D" w:rsidRPr="007D3AEA" w:rsidRDefault="00AB2C1D" w:rsidP="00415544">
            <w:pPr>
              <w:snapToGrid w:val="0"/>
              <w:jc w:val="center"/>
              <w:rPr>
                <w:rFonts w:ascii="標楷體" w:eastAsia="標楷體" w:hAnsi="標楷體"/>
                <w:sz w:val="16"/>
                <w:szCs w:val="16"/>
              </w:rPr>
            </w:pPr>
            <w:r w:rsidRPr="007D3AEA">
              <w:rPr>
                <w:rFonts w:ascii="標楷體" w:eastAsia="標楷體" w:hAnsi="標楷體" w:hint="eastAsia"/>
                <w:sz w:val="16"/>
                <w:szCs w:val="16"/>
              </w:rPr>
              <w:t>CM407</w:t>
            </w:r>
          </w:p>
          <w:p w:rsidR="00AB2C1D" w:rsidRPr="007D3AEA" w:rsidRDefault="00AB2C1D" w:rsidP="00415544">
            <w:pPr>
              <w:snapToGrid w:val="0"/>
              <w:jc w:val="center"/>
              <w:rPr>
                <w:rFonts w:ascii="標楷體" w:eastAsia="標楷體" w:hAnsi="標楷體"/>
                <w:sz w:val="16"/>
                <w:szCs w:val="16"/>
              </w:rPr>
            </w:pPr>
            <w:r w:rsidRPr="007D3AEA">
              <w:rPr>
                <w:rFonts w:ascii="標楷體" w:eastAsia="標楷體" w:hAnsi="標楷體"/>
                <w:sz w:val="16"/>
                <w:szCs w:val="16"/>
              </w:rPr>
              <w:t>(3)</w:t>
            </w:r>
          </w:p>
        </w:tc>
        <w:tc>
          <w:tcPr>
            <w:tcW w:w="1042" w:type="dxa"/>
            <w:tcBorders>
              <w:top w:val="single" w:sz="2" w:space="0" w:color="auto"/>
              <w:right w:val="single" w:sz="2" w:space="0" w:color="auto"/>
            </w:tcBorders>
            <w:vAlign w:val="center"/>
          </w:tcPr>
          <w:p w:rsidR="00AB2C1D" w:rsidRPr="007D3AEA" w:rsidRDefault="00AB2C1D" w:rsidP="00415544">
            <w:pPr>
              <w:snapToGrid w:val="0"/>
              <w:jc w:val="center"/>
              <w:rPr>
                <w:rFonts w:ascii="標楷體" w:eastAsia="標楷體" w:hAnsi="標楷體"/>
                <w:sz w:val="16"/>
                <w:szCs w:val="16"/>
              </w:rPr>
            </w:pPr>
          </w:p>
        </w:tc>
      </w:tr>
      <w:tr w:rsidR="00AB2C1D" w:rsidRPr="007D3AEA" w:rsidTr="00415544">
        <w:trPr>
          <w:trHeight w:hRule="exact" w:val="895"/>
          <w:jc w:val="center"/>
        </w:trPr>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1078"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078"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198" w:type="dxa"/>
            <w:tcBorders>
              <w:top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1111"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零售管理</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CM215</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(3)</w:t>
            </w:r>
          </w:p>
        </w:tc>
        <w:tc>
          <w:tcPr>
            <w:tcW w:w="1177"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行銷傳播管理</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CM314</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(3)</w:t>
            </w:r>
          </w:p>
        </w:tc>
        <w:tc>
          <w:tcPr>
            <w:tcW w:w="1200"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關係行銷</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CM349</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(3)</w:t>
            </w:r>
          </w:p>
        </w:tc>
        <w:tc>
          <w:tcPr>
            <w:tcW w:w="1118" w:type="dxa"/>
            <w:gridSpan w:val="2"/>
            <w:tcBorders>
              <w:top w:val="single" w:sz="2" w:space="0" w:color="auto"/>
            </w:tcBorders>
            <w:shd w:val="clear" w:color="auto" w:fill="FFFFFF"/>
            <w:vAlign w:val="center"/>
          </w:tcPr>
          <w:p w:rsidR="00AB2C1D" w:rsidRPr="007D3AEA" w:rsidRDefault="00AB2C1D" w:rsidP="00415544">
            <w:pPr>
              <w:snapToGrid w:val="0"/>
              <w:jc w:val="center"/>
              <w:rPr>
                <w:rFonts w:ascii="標楷體" w:eastAsia="標楷體" w:hAnsi="標楷體"/>
                <w:sz w:val="16"/>
                <w:szCs w:val="16"/>
              </w:rPr>
            </w:pPr>
            <w:r w:rsidRPr="007D3AEA">
              <w:rPr>
                <w:rFonts w:ascii="標楷體" w:eastAsia="標楷體" w:hAnsi="標楷體"/>
                <w:sz w:val="16"/>
                <w:szCs w:val="16"/>
              </w:rPr>
              <w:t>行銷管理專題</w:t>
            </w:r>
          </w:p>
          <w:p w:rsidR="00AB2C1D" w:rsidRPr="007D3AEA" w:rsidRDefault="00AB2C1D" w:rsidP="00415544">
            <w:pPr>
              <w:snapToGrid w:val="0"/>
              <w:jc w:val="center"/>
              <w:rPr>
                <w:rFonts w:ascii="標楷體" w:eastAsia="標楷體" w:hAnsi="標楷體"/>
                <w:sz w:val="16"/>
                <w:szCs w:val="16"/>
              </w:rPr>
            </w:pPr>
            <w:r w:rsidRPr="007D3AEA">
              <w:rPr>
                <w:rFonts w:ascii="標楷體" w:eastAsia="標楷體" w:hAnsi="標楷體" w:hint="eastAsia"/>
                <w:sz w:val="16"/>
                <w:szCs w:val="16"/>
              </w:rPr>
              <w:t>CM409</w:t>
            </w:r>
          </w:p>
          <w:p w:rsidR="00AB2C1D" w:rsidRPr="007D3AEA" w:rsidRDefault="00AB2C1D" w:rsidP="00415544">
            <w:pPr>
              <w:snapToGrid w:val="0"/>
              <w:jc w:val="center"/>
              <w:rPr>
                <w:rFonts w:ascii="標楷體" w:eastAsia="標楷體" w:hAnsi="標楷體"/>
                <w:sz w:val="20"/>
              </w:rPr>
            </w:pPr>
            <w:r w:rsidRPr="007D3AEA">
              <w:rPr>
                <w:rFonts w:ascii="標楷體" w:eastAsia="標楷體" w:hAnsi="標楷體"/>
                <w:sz w:val="16"/>
                <w:szCs w:val="16"/>
              </w:rPr>
              <w:t>(3)</w:t>
            </w:r>
          </w:p>
        </w:tc>
        <w:tc>
          <w:tcPr>
            <w:tcW w:w="1042" w:type="dxa"/>
            <w:tcBorders>
              <w:top w:val="single" w:sz="2" w:space="0" w:color="auto"/>
              <w:right w:val="single" w:sz="2" w:space="0" w:color="auto"/>
            </w:tcBorders>
            <w:vAlign w:val="center"/>
          </w:tcPr>
          <w:p w:rsidR="00AB2C1D" w:rsidRPr="007D3AEA" w:rsidRDefault="00AB2C1D" w:rsidP="00415544">
            <w:pPr>
              <w:snapToGrid w:val="0"/>
              <w:jc w:val="center"/>
              <w:rPr>
                <w:rFonts w:ascii="標楷體" w:eastAsia="標楷體" w:hAnsi="標楷體"/>
                <w:sz w:val="16"/>
                <w:szCs w:val="16"/>
              </w:rPr>
            </w:pPr>
          </w:p>
        </w:tc>
      </w:tr>
      <w:tr w:rsidR="00AB2C1D" w:rsidRPr="007D3AEA" w:rsidTr="00415544">
        <w:trPr>
          <w:trHeight w:hRule="exact" w:val="954"/>
          <w:jc w:val="center"/>
        </w:trPr>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1078"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078"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198" w:type="dxa"/>
            <w:tcBorders>
              <w:top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1111" w:type="dxa"/>
            <w:tcBorders>
              <w:top w:val="single" w:sz="2" w:space="0" w:color="auto"/>
            </w:tcBorders>
            <w:vAlign w:val="center"/>
          </w:tcPr>
          <w:p w:rsidR="00AB2C1D" w:rsidRPr="007D3AEA" w:rsidRDefault="00AB2C1D" w:rsidP="00415544">
            <w:pPr>
              <w:snapToGrid w:val="0"/>
              <w:spacing w:line="240" w:lineRule="atLeast"/>
              <w:jc w:val="center"/>
              <w:rPr>
                <w:sz w:val="18"/>
                <w:szCs w:val="18"/>
              </w:rPr>
            </w:pPr>
            <w:r w:rsidRPr="007D3AEA">
              <w:rPr>
                <w:rFonts w:ascii="標楷體" w:eastAsia="標楷體" w:hAnsi="標楷體" w:hint="eastAsia"/>
                <w:sz w:val="18"/>
                <w:szCs w:val="18"/>
              </w:rPr>
              <w:t>品牌管理</w:t>
            </w:r>
          </w:p>
          <w:p w:rsidR="00AB2C1D" w:rsidRPr="007D3AEA" w:rsidRDefault="00AB2C1D" w:rsidP="00415544">
            <w:pPr>
              <w:snapToGrid w:val="0"/>
              <w:spacing w:line="240" w:lineRule="atLeast"/>
              <w:jc w:val="center"/>
              <w:rPr>
                <w:sz w:val="18"/>
                <w:szCs w:val="18"/>
              </w:rPr>
            </w:pPr>
            <w:r w:rsidRPr="007D3AEA">
              <w:rPr>
                <w:sz w:val="18"/>
                <w:szCs w:val="18"/>
              </w:rPr>
              <w:t>CM316</w:t>
            </w:r>
          </w:p>
          <w:p w:rsidR="00AB2C1D" w:rsidRPr="007D3AEA" w:rsidRDefault="00AB2C1D" w:rsidP="00415544">
            <w:pPr>
              <w:snapToGrid w:val="0"/>
              <w:jc w:val="center"/>
              <w:rPr>
                <w:rFonts w:ascii="標楷體" w:eastAsia="標楷體" w:hAnsi="標楷體"/>
                <w:sz w:val="18"/>
                <w:szCs w:val="18"/>
              </w:rPr>
            </w:pPr>
            <w:r w:rsidRPr="007D3AEA">
              <w:rPr>
                <w:sz w:val="18"/>
                <w:szCs w:val="18"/>
              </w:rPr>
              <w:t>(3)</w:t>
            </w:r>
          </w:p>
        </w:tc>
        <w:tc>
          <w:tcPr>
            <w:tcW w:w="1177"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產品管理</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CM315</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(3)</w:t>
            </w:r>
          </w:p>
        </w:tc>
        <w:tc>
          <w:tcPr>
            <w:tcW w:w="1200"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6"/>
                <w:szCs w:val="16"/>
              </w:rPr>
            </w:pPr>
            <w:r w:rsidRPr="007D3AEA">
              <w:rPr>
                <w:rFonts w:ascii="標楷體" w:eastAsia="標楷體" w:hAnsi="標楷體"/>
                <w:sz w:val="16"/>
                <w:szCs w:val="16"/>
              </w:rPr>
              <w:t>網路行銷</w:t>
            </w:r>
          </w:p>
          <w:p w:rsidR="00AB2C1D" w:rsidRPr="007D3AEA" w:rsidRDefault="00AB2C1D" w:rsidP="00415544">
            <w:pPr>
              <w:snapToGrid w:val="0"/>
              <w:jc w:val="center"/>
              <w:rPr>
                <w:rFonts w:ascii="標楷體" w:eastAsia="標楷體" w:hAnsi="標楷體"/>
                <w:sz w:val="16"/>
                <w:szCs w:val="16"/>
              </w:rPr>
            </w:pPr>
            <w:r w:rsidRPr="007D3AEA">
              <w:rPr>
                <w:rFonts w:ascii="標楷體" w:eastAsia="標楷體" w:hAnsi="標楷體" w:hint="eastAsia"/>
                <w:sz w:val="16"/>
                <w:szCs w:val="16"/>
              </w:rPr>
              <w:t>CM408</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6"/>
                <w:szCs w:val="16"/>
              </w:rPr>
              <w:t>(3)</w:t>
            </w:r>
          </w:p>
        </w:tc>
        <w:tc>
          <w:tcPr>
            <w:tcW w:w="1118" w:type="dxa"/>
            <w:gridSpan w:val="2"/>
            <w:tcBorders>
              <w:top w:val="single" w:sz="2" w:space="0" w:color="auto"/>
            </w:tcBorders>
            <w:shd w:val="clear" w:color="auto" w:fill="FFFFFF"/>
            <w:vAlign w:val="center"/>
          </w:tcPr>
          <w:p w:rsidR="00AB2C1D" w:rsidRPr="007D3AEA" w:rsidRDefault="00AB2C1D" w:rsidP="00415544">
            <w:pPr>
              <w:snapToGrid w:val="0"/>
              <w:jc w:val="center"/>
              <w:rPr>
                <w:rFonts w:ascii="標楷體" w:eastAsia="標楷體" w:hAnsi="標楷體"/>
                <w:sz w:val="20"/>
              </w:rPr>
            </w:pPr>
          </w:p>
        </w:tc>
        <w:tc>
          <w:tcPr>
            <w:tcW w:w="1042" w:type="dxa"/>
            <w:tcBorders>
              <w:top w:val="single" w:sz="2" w:space="0" w:color="auto"/>
              <w:right w:val="single" w:sz="2" w:space="0" w:color="auto"/>
            </w:tcBorders>
            <w:vAlign w:val="center"/>
          </w:tcPr>
          <w:p w:rsidR="00AB2C1D" w:rsidRPr="007D3AEA" w:rsidRDefault="00AB2C1D" w:rsidP="00415544">
            <w:pPr>
              <w:snapToGrid w:val="0"/>
              <w:jc w:val="center"/>
              <w:rPr>
                <w:rFonts w:ascii="標楷體" w:eastAsia="標楷體" w:hAnsi="標楷體"/>
                <w:sz w:val="16"/>
                <w:szCs w:val="16"/>
              </w:rPr>
            </w:pPr>
          </w:p>
        </w:tc>
      </w:tr>
      <w:tr w:rsidR="00AB2C1D" w:rsidRPr="007D3AEA" w:rsidTr="00415544">
        <w:trPr>
          <w:trHeight w:hRule="exact" w:val="954"/>
          <w:jc w:val="center"/>
        </w:trPr>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1078"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078"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198" w:type="dxa"/>
            <w:tcBorders>
              <w:top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1111" w:type="dxa"/>
            <w:tcBorders>
              <w:top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p>
        </w:tc>
        <w:tc>
          <w:tcPr>
            <w:tcW w:w="1177"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6"/>
                <w:szCs w:val="16"/>
              </w:rPr>
            </w:pPr>
            <w:r w:rsidRPr="007D3AEA">
              <w:rPr>
                <w:rFonts w:ascii="標楷體" w:eastAsia="標楷體" w:hAnsi="標楷體" w:hint="eastAsia"/>
                <w:sz w:val="16"/>
                <w:szCs w:val="16"/>
              </w:rPr>
              <w:t>行銷企劃</w:t>
            </w:r>
          </w:p>
          <w:p w:rsidR="00AB2C1D" w:rsidRPr="007D3AEA" w:rsidRDefault="00AB2C1D" w:rsidP="00415544">
            <w:pPr>
              <w:snapToGrid w:val="0"/>
              <w:jc w:val="center"/>
              <w:rPr>
                <w:rFonts w:ascii="標楷體" w:eastAsia="標楷體" w:hAnsi="標楷體"/>
                <w:sz w:val="16"/>
                <w:szCs w:val="16"/>
              </w:rPr>
            </w:pPr>
            <w:r w:rsidRPr="007D3AEA">
              <w:rPr>
                <w:rFonts w:ascii="標楷體" w:eastAsia="標楷體" w:hAnsi="標楷體" w:hint="eastAsia"/>
                <w:sz w:val="16"/>
                <w:szCs w:val="16"/>
              </w:rPr>
              <w:t>CM447</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6"/>
                <w:szCs w:val="16"/>
              </w:rPr>
              <w:t>(3)</w:t>
            </w:r>
          </w:p>
        </w:tc>
        <w:tc>
          <w:tcPr>
            <w:tcW w:w="1200"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休閒與文創行銷</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CM369</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(3)</w:t>
            </w:r>
          </w:p>
        </w:tc>
        <w:tc>
          <w:tcPr>
            <w:tcW w:w="1118" w:type="dxa"/>
            <w:gridSpan w:val="2"/>
            <w:tcBorders>
              <w:top w:val="single" w:sz="2" w:space="0" w:color="auto"/>
            </w:tcBorders>
            <w:shd w:val="clear" w:color="auto" w:fill="FFFFFF"/>
            <w:vAlign w:val="center"/>
          </w:tcPr>
          <w:p w:rsidR="00AB2C1D" w:rsidRPr="007D3AEA" w:rsidRDefault="00AB2C1D" w:rsidP="00415544">
            <w:pPr>
              <w:snapToGrid w:val="0"/>
              <w:jc w:val="center"/>
              <w:rPr>
                <w:rFonts w:ascii="標楷體" w:eastAsia="標楷體" w:hAnsi="標楷體"/>
                <w:sz w:val="16"/>
                <w:szCs w:val="16"/>
              </w:rPr>
            </w:pPr>
          </w:p>
        </w:tc>
        <w:tc>
          <w:tcPr>
            <w:tcW w:w="1042" w:type="dxa"/>
            <w:tcBorders>
              <w:top w:val="single" w:sz="2" w:space="0" w:color="auto"/>
              <w:right w:val="single" w:sz="2" w:space="0" w:color="auto"/>
            </w:tcBorders>
            <w:vAlign w:val="center"/>
          </w:tcPr>
          <w:p w:rsidR="00AB2C1D" w:rsidRPr="007D3AEA" w:rsidRDefault="00AB2C1D" w:rsidP="00415544">
            <w:pPr>
              <w:snapToGrid w:val="0"/>
              <w:jc w:val="center"/>
              <w:rPr>
                <w:rFonts w:ascii="標楷體" w:eastAsia="標楷體" w:hAnsi="標楷體"/>
                <w:sz w:val="16"/>
                <w:szCs w:val="16"/>
              </w:rPr>
            </w:pPr>
          </w:p>
        </w:tc>
      </w:tr>
      <w:tr w:rsidR="00AB2C1D" w:rsidRPr="007D3AEA" w:rsidTr="00415544">
        <w:trPr>
          <w:trHeight w:hRule="exact" w:val="1117"/>
          <w:jc w:val="center"/>
        </w:trPr>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9002" w:type="dxa"/>
            <w:gridSpan w:val="9"/>
            <w:tcBorders>
              <w:top w:val="single" w:sz="2" w:space="0" w:color="auto"/>
              <w:right w:val="single" w:sz="2" w:space="0" w:color="auto"/>
            </w:tcBorders>
          </w:tcPr>
          <w:p w:rsidR="00AB2C1D" w:rsidRPr="007D3AEA" w:rsidRDefault="00AB2C1D" w:rsidP="00415544">
            <w:pPr>
              <w:jc w:val="both"/>
              <w:rPr>
                <w:rFonts w:ascii="標楷體" w:eastAsia="標楷體" w:hAnsi="標楷體"/>
                <w:sz w:val="18"/>
                <w:szCs w:val="18"/>
              </w:rPr>
            </w:pPr>
            <w:r w:rsidRPr="007D3AEA">
              <w:rPr>
                <w:rFonts w:ascii="標楷體" w:eastAsia="標楷體" w:hAnsi="標楷體"/>
                <w:sz w:val="18"/>
                <w:szCs w:val="18"/>
              </w:rPr>
              <w:t>說明</w:t>
            </w:r>
            <w:r w:rsidRPr="007D3AEA">
              <w:rPr>
                <w:rFonts w:ascii="標楷體" w:eastAsia="標楷體" w:hAnsi="標楷體" w:hint="eastAsia"/>
                <w:sz w:val="18"/>
                <w:szCs w:val="18"/>
              </w:rPr>
              <w:t>：</w:t>
            </w:r>
            <w:r w:rsidRPr="007D3AEA">
              <w:rPr>
                <w:rFonts w:ascii="標楷體" w:eastAsia="標楷體" w:hAnsi="標楷體"/>
                <w:sz w:val="18"/>
                <w:szCs w:val="18"/>
              </w:rPr>
              <w:t>課程</w:t>
            </w:r>
            <w:r w:rsidRPr="007D3AEA">
              <w:rPr>
                <w:rFonts w:ascii="標楷體" w:eastAsia="標楷體" w:hAnsi="標楷體" w:hint="eastAsia"/>
                <w:sz w:val="18"/>
                <w:szCs w:val="18"/>
              </w:rPr>
              <w:t>十四</w:t>
            </w:r>
            <w:r w:rsidRPr="007D3AEA">
              <w:rPr>
                <w:rFonts w:ascii="標楷體" w:eastAsia="標楷體" w:hAnsi="標楷體"/>
                <w:sz w:val="18"/>
                <w:szCs w:val="18"/>
              </w:rPr>
              <w:t>選</w:t>
            </w:r>
            <w:r w:rsidRPr="007D3AEA">
              <w:rPr>
                <w:rFonts w:ascii="標楷體" w:eastAsia="標楷體" w:hAnsi="標楷體" w:hint="eastAsia"/>
                <w:sz w:val="18"/>
                <w:szCs w:val="18"/>
              </w:rPr>
              <w:t>十</w:t>
            </w:r>
          </w:p>
          <w:p w:rsidR="00AB2C1D" w:rsidRPr="007D3AEA" w:rsidRDefault="00AB2C1D" w:rsidP="00415544">
            <w:pPr>
              <w:ind w:firstLineChars="300" w:firstLine="540"/>
              <w:jc w:val="both"/>
              <w:rPr>
                <w:rFonts w:ascii="標楷體" w:eastAsia="標楷體" w:hAnsi="標楷體"/>
                <w:sz w:val="18"/>
                <w:szCs w:val="18"/>
              </w:rPr>
            </w:pPr>
            <w:r w:rsidRPr="007D3AEA">
              <w:rPr>
                <w:rFonts w:ascii="標楷體" w:eastAsia="標楷體" w:hAnsi="標楷體" w:hint="eastAsia"/>
                <w:sz w:val="18"/>
                <w:szCs w:val="18"/>
              </w:rPr>
              <w:t>主修</w:t>
            </w:r>
            <w:r w:rsidRPr="007D3AEA">
              <w:rPr>
                <w:rFonts w:ascii="標楷體" w:eastAsia="標楷體" w:hAnsi="標楷體"/>
                <w:sz w:val="18"/>
                <w:szCs w:val="18"/>
              </w:rPr>
              <w:t>必選－消費者行為、行銷研究</w:t>
            </w:r>
            <w:r w:rsidRPr="007D3AEA">
              <w:rPr>
                <w:rFonts w:ascii="標楷體" w:eastAsia="標楷體" w:hAnsi="標楷體" w:hint="eastAsia"/>
                <w:sz w:val="18"/>
                <w:szCs w:val="18"/>
              </w:rPr>
              <w:t>、行銷管理專題（終端學習課程）</w:t>
            </w:r>
          </w:p>
          <w:p w:rsidR="00AB2C1D" w:rsidRPr="007D3AEA" w:rsidRDefault="00AB2C1D" w:rsidP="00415544">
            <w:pPr>
              <w:ind w:firstLineChars="300" w:firstLine="540"/>
              <w:jc w:val="both"/>
              <w:rPr>
                <w:rFonts w:ascii="標楷體" w:eastAsia="標楷體" w:hAnsi="標楷體"/>
                <w:sz w:val="18"/>
                <w:szCs w:val="18"/>
              </w:rPr>
            </w:pPr>
            <w:r w:rsidRPr="007D3AEA">
              <w:rPr>
                <w:rFonts w:ascii="標楷體" w:eastAsia="標楷體" w:hAnsi="標楷體" w:hint="eastAsia"/>
                <w:sz w:val="18"/>
                <w:szCs w:val="18"/>
              </w:rPr>
              <w:t>輔修－任選三門</w:t>
            </w:r>
          </w:p>
        </w:tc>
      </w:tr>
      <w:tr w:rsidR="00AB2C1D" w:rsidRPr="007D3AEA" w:rsidTr="00415544">
        <w:trPr>
          <w:trHeight w:hRule="exact" w:val="856"/>
          <w:jc w:val="center"/>
        </w:trPr>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tcBorders>
              <w:lef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學年</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學期</w:t>
            </w:r>
          </w:p>
          <w:p w:rsidR="00AB2C1D" w:rsidRPr="007D3AEA" w:rsidRDefault="00AB2C1D" w:rsidP="00415544">
            <w:pPr>
              <w:snapToGrid w:val="0"/>
              <w:spacing w:line="200" w:lineRule="exact"/>
              <w:rPr>
                <w:rFonts w:ascii="標楷體" w:eastAsia="標楷體" w:hAnsi="標楷體"/>
                <w:sz w:val="18"/>
                <w:szCs w:val="18"/>
              </w:rPr>
            </w:pPr>
            <w:r w:rsidRPr="007D3AEA">
              <w:rPr>
                <w:rFonts w:ascii="標楷體" w:eastAsia="標楷體" w:hAnsi="標楷體"/>
                <w:sz w:val="18"/>
                <w:szCs w:val="18"/>
              </w:rPr>
              <w:t>科目</w:t>
            </w:r>
          </w:p>
        </w:tc>
        <w:tc>
          <w:tcPr>
            <w:tcW w:w="2156" w:type="dxa"/>
            <w:gridSpan w:val="2"/>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第一學年</w:t>
            </w:r>
          </w:p>
        </w:tc>
        <w:tc>
          <w:tcPr>
            <w:tcW w:w="2309" w:type="dxa"/>
            <w:gridSpan w:val="2"/>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第二學年</w:t>
            </w:r>
          </w:p>
        </w:tc>
        <w:tc>
          <w:tcPr>
            <w:tcW w:w="2377" w:type="dxa"/>
            <w:gridSpan w:val="2"/>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第三學年</w:t>
            </w:r>
          </w:p>
        </w:tc>
        <w:tc>
          <w:tcPr>
            <w:tcW w:w="2160" w:type="dxa"/>
            <w:gridSpan w:val="3"/>
            <w:tcBorders>
              <w:top w:val="single" w:sz="2" w:space="0" w:color="auto"/>
              <w:right w:val="single" w:sz="2" w:space="0" w:color="auto"/>
            </w:tcBorders>
            <w:shd w:val="clear" w:color="auto" w:fill="FFFFFF"/>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 </w:t>
            </w:r>
            <w:r w:rsidRPr="007D3AEA">
              <w:rPr>
                <w:rFonts w:ascii="標楷體" w:eastAsia="標楷體" w:hAnsi="標楷體" w:hint="eastAsia"/>
                <w:sz w:val="18"/>
                <w:szCs w:val="18"/>
              </w:rPr>
              <w:t>第</w:t>
            </w:r>
            <w:r w:rsidRPr="007D3AEA">
              <w:rPr>
                <w:rFonts w:ascii="標楷體" w:eastAsia="標楷體" w:hAnsi="標楷體"/>
                <w:sz w:val="18"/>
                <w:szCs w:val="18"/>
              </w:rPr>
              <w:t>四學年</w:t>
            </w:r>
          </w:p>
        </w:tc>
      </w:tr>
      <w:tr w:rsidR="00AB2C1D" w:rsidRPr="007D3AEA" w:rsidTr="00415544">
        <w:trPr>
          <w:trHeight w:hRule="exact" w:val="419"/>
          <w:jc w:val="center"/>
        </w:trPr>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tcBorders>
              <w:lef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078"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上</w:t>
            </w:r>
          </w:p>
        </w:tc>
        <w:tc>
          <w:tcPr>
            <w:tcW w:w="1078"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下</w:t>
            </w:r>
          </w:p>
        </w:tc>
        <w:tc>
          <w:tcPr>
            <w:tcW w:w="1198"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上</w:t>
            </w:r>
          </w:p>
        </w:tc>
        <w:tc>
          <w:tcPr>
            <w:tcW w:w="1111"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下</w:t>
            </w:r>
          </w:p>
        </w:tc>
        <w:tc>
          <w:tcPr>
            <w:tcW w:w="1177"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上</w:t>
            </w:r>
          </w:p>
        </w:tc>
        <w:tc>
          <w:tcPr>
            <w:tcW w:w="1200"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下</w:t>
            </w:r>
          </w:p>
        </w:tc>
        <w:tc>
          <w:tcPr>
            <w:tcW w:w="1118" w:type="dxa"/>
            <w:gridSpan w:val="2"/>
            <w:tcBorders>
              <w:top w:val="single" w:sz="2" w:space="0" w:color="auto"/>
            </w:tcBorders>
            <w:shd w:val="clear" w:color="auto" w:fill="FFFFFF"/>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上</w:t>
            </w:r>
          </w:p>
        </w:tc>
        <w:tc>
          <w:tcPr>
            <w:tcW w:w="1042" w:type="dxa"/>
            <w:tcBorders>
              <w:top w:val="single" w:sz="2" w:space="0" w:color="auto"/>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下</w:t>
            </w:r>
          </w:p>
        </w:tc>
      </w:tr>
      <w:tr w:rsidR="00AB2C1D" w:rsidRPr="007D3AEA" w:rsidTr="00415544">
        <w:trPr>
          <w:trHeight w:val="924"/>
          <w:jc w:val="center"/>
        </w:trPr>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val="restart"/>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hint="eastAsia"/>
                <w:sz w:val="18"/>
                <w:szCs w:val="18"/>
              </w:rPr>
              <w:t>國際經營管理</w:t>
            </w:r>
          </w:p>
        </w:tc>
        <w:tc>
          <w:tcPr>
            <w:tcW w:w="1078" w:type="dxa"/>
            <w:tcBorders>
              <w:top w:val="single" w:sz="2" w:space="0" w:color="auto"/>
            </w:tcBorders>
            <w:vAlign w:val="center"/>
          </w:tcPr>
          <w:p w:rsidR="00AB2C1D" w:rsidRPr="007D3AEA" w:rsidRDefault="00AB2C1D" w:rsidP="00415544">
            <w:pPr>
              <w:snapToGrid w:val="0"/>
              <w:spacing w:line="200" w:lineRule="atLeast"/>
              <w:jc w:val="center"/>
              <w:rPr>
                <w:rFonts w:ascii="標楷體" w:eastAsia="標楷體" w:hAnsi="標楷體"/>
                <w:sz w:val="18"/>
                <w:szCs w:val="18"/>
              </w:rPr>
            </w:pPr>
          </w:p>
        </w:tc>
        <w:tc>
          <w:tcPr>
            <w:tcW w:w="1078" w:type="dxa"/>
            <w:tcBorders>
              <w:top w:val="single" w:sz="2" w:space="0" w:color="auto"/>
            </w:tcBorders>
            <w:vAlign w:val="center"/>
          </w:tcPr>
          <w:p w:rsidR="00AB2C1D" w:rsidRPr="007D3AEA" w:rsidRDefault="00AB2C1D" w:rsidP="00415544">
            <w:pPr>
              <w:snapToGrid w:val="0"/>
              <w:spacing w:line="200" w:lineRule="atLeast"/>
              <w:jc w:val="center"/>
              <w:rPr>
                <w:rFonts w:ascii="標楷體" w:eastAsia="標楷體" w:hAnsi="標楷體"/>
                <w:sz w:val="18"/>
                <w:szCs w:val="18"/>
              </w:rPr>
            </w:pPr>
          </w:p>
        </w:tc>
        <w:tc>
          <w:tcPr>
            <w:tcW w:w="1198" w:type="dxa"/>
            <w:tcBorders>
              <w:top w:val="single" w:sz="2" w:space="0" w:color="auto"/>
            </w:tcBorders>
            <w:vAlign w:val="center"/>
          </w:tcPr>
          <w:p w:rsidR="00AB2C1D" w:rsidRPr="007D3AEA" w:rsidRDefault="00AB2C1D" w:rsidP="00415544">
            <w:pPr>
              <w:snapToGrid w:val="0"/>
              <w:spacing w:line="200" w:lineRule="atLeast"/>
              <w:jc w:val="center"/>
              <w:rPr>
                <w:rFonts w:ascii="標楷體" w:eastAsia="標楷體" w:hAnsi="標楷體"/>
                <w:sz w:val="18"/>
                <w:szCs w:val="18"/>
              </w:rPr>
            </w:pPr>
            <w:r w:rsidRPr="007D3AEA">
              <w:rPr>
                <w:rFonts w:ascii="標楷體" w:eastAsia="標楷體" w:hAnsi="標楷體" w:hint="eastAsia"/>
                <w:sz w:val="18"/>
                <w:szCs w:val="18"/>
              </w:rPr>
              <w:t>市場競爭分析</w:t>
            </w:r>
          </w:p>
          <w:p w:rsidR="00AB2C1D" w:rsidRPr="007D3AEA" w:rsidRDefault="00AB2C1D" w:rsidP="00415544">
            <w:pPr>
              <w:snapToGrid w:val="0"/>
              <w:spacing w:line="200" w:lineRule="atLeast"/>
              <w:jc w:val="center"/>
              <w:rPr>
                <w:rFonts w:ascii="標楷體" w:eastAsia="標楷體" w:hAnsi="標楷體"/>
                <w:sz w:val="18"/>
                <w:szCs w:val="18"/>
              </w:rPr>
            </w:pPr>
            <w:r w:rsidRPr="007D3AEA">
              <w:rPr>
                <w:rFonts w:ascii="標楷體" w:eastAsia="標楷體" w:hAnsi="標楷體" w:hint="eastAsia"/>
                <w:sz w:val="18"/>
                <w:szCs w:val="18"/>
              </w:rPr>
              <w:t>CM227</w:t>
            </w:r>
          </w:p>
          <w:p w:rsidR="00AB2C1D" w:rsidRPr="007D3AEA" w:rsidRDefault="00AB2C1D" w:rsidP="00415544">
            <w:pPr>
              <w:snapToGrid w:val="0"/>
              <w:spacing w:line="200" w:lineRule="atLeast"/>
              <w:jc w:val="center"/>
              <w:rPr>
                <w:rFonts w:ascii="標楷體" w:eastAsia="標楷體" w:hAnsi="標楷體"/>
                <w:sz w:val="18"/>
                <w:szCs w:val="18"/>
              </w:rPr>
            </w:pPr>
            <w:r w:rsidRPr="007D3AEA">
              <w:rPr>
                <w:rFonts w:ascii="標楷體" w:eastAsia="標楷體" w:hAnsi="標楷體"/>
                <w:sz w:val="18"/>
                <w:szCs w:val="18"/>
              </w:rPr>
              <w:t>(3)</w:t>
            </w:r>
          </w:p>
          <w:p w:rsidR="00AB2C1D" w:rsidRPr="007D3AEA" w:rsidRDefault="00AB2C1D" w:rsidP="00415544">
            <w:pPr>
              <w:snapToGrid w:val="0"/>
              <w:spacing w:line="200" w:lineRule="atLeast"/>
              <w:jc w:val="center"/>
              <w:rPr>
                <w:rFonts w:ascii="標楷體" w:eastAsia="標楷體" w:hAnsi="標楷體"/>
                <w:sz w:val="18"/>
                <w:szCs w:val="18"/>
              </w:rPr>
            </w:pPr>
          </w:p>
        </w:tc>
        <w:tc>
          <w:tcPr>
            <w:tcW w:w="1111" w:type="dxa"/>
            <w:tcBorders>
              <w:top w:val="single" w:sz="2" w:space="0" w:color="auto"/>
            </w:tcBorders>
            <w:vAlign w:val="center"/>
          </w:tcPr>
          <w:p w:rsidR="00AB2C1D" w:rsidRPr="007D3AEA" w:rsidRDefault="00AB2C1D" w:rsidP="00415544">
            <w:pPr>
              <w:snapToGrid w:val="0"/>
              <w:spacing w:line="200" w:lineRule="atLeast"/>
              <w:jc w:val="center"/>
              <w:rPr>
                <w:rFonts w:ascii="標楷體" w:eastAsia="標楷體" w:hAnsi="標楷體"/>
                <w:sz w:val="18"/>
                <w:szCs w:val="18"/>
              </w:rPr>
            </w:pPr>
            <w:r w:rsidRPr="007D3AEA">
              <w:rPr>
                <w:rFonts w:ascii="標楷體" w:eastAsia="標楷體" w:hAnsi="標楷體" w:hint="eastAsia"/>
                <w:sz w:val="18"/>
                <w:szCs w:val="18"/>
              </w:rPr>
              <w:t>全球經濟環境分析</w:t>
            </w:r>
          </w:p>
          <w:p w:rsidR="00AB2C1D" w:rsidRPr="007D3AEA" w:rsidRDefault="00AB2C1D" w:rsidP="00415544">
            <w:pPr>
              <w:snapToGrid w:val="0"/>
              <w:spacing w:line="200" w:lineRule="atLeast"/>
              <w:jc w:val="center"/>
              <w:rPr>
                <w:rFonts w:ascii="標楷體" w:eastAsia="標楷體" w:hAnsi="標楷體"/>
                <w:sz w:val="18"/>
                <w:szCs w:val="18"/>
              </w:rPr>
            </w:pPr>
            <w:r w:rsidRPr="007D3AEA">
              <w:rPr>
                <w:rFonts w:ascii="標楷體" w:eastAsia="標楷體" w:hAnsi="標楷體" w:hint="eastAsia"/>
                <w:sz w:val="18"/>
                <w:szCs w:val="18"/>
              </w:rPr>
              <w:t>CM228</w:t>
            </w:r>
          </w:p>
          <w:p w:rsidR="00AB2C1D" w:rsidRPr="007D3AEA" w:rsidRDefault="00AB2C1D" w:rsidP="00415544">
            <w:pPr>
              <w:snapToGrid w:val="0"/>
              <w:spacing w:line="200" w:lineRule="atLeast"/>
              <w:jc w:val="center"/>
              <w:rPr>
                <w:rFonts w:ascii="標楷體" w:eastAsia="標楷體" w:hAnsi="標楷體"/>
                <w:sz w:val="18"/>
                <w:szCs w:val="18"/>
              </w:rPr>
            </w:pPr>
            <w:r w:rsidRPr="007D3AEA">
              <w:rPr>
                <w:rFonts w:ascii="標楷體" w:eastAsia="標楷體" w:hAnsi="標楷體"/>
                <w:sz w:val="18"/>
                <w:szCs w:val="18"/>
              </w:rPr>
              <w:t>(3)</w:t>
            </w:r>
          </w:p>
        </w:tc>
        <w:tc>
          <w:tcPr>
            <w:tcW w:w="1177" w:type="dxa"/>
            <w:tcBorders>
              <w:top w:val="single" w:sz="2" w:space="0" w:color="auto"/>
            </w:tcBorders>
            <w:vAlign w:val="center"/>
          </w:tcPr>
          <w:p w:rsidR="00AB2C1D" w:rsidRPr="007D3AEA" w:rsidRDefault="00AB2C1D" w:rsidP="00415544">
            <w:pPr>
              <w:snapToGrid w:val="0"/>
              <w:spacing w:line="200" w:lineRule="atLeast"/>
              <w:jc w:val="center"/>
              <w:rPr>
                <w:rFonts w:ascii="標楷體" w:eastAsia="標楷體" w:hAnsi="標楷體"/>
                <w:sz w:val="18"/>
                <w:szCs w:val="18"/>
              </w:rPr>
            </w:pPr>
            <w:r w:rsidRPr="007D3AEA">
              <w:rPr>
                <w:rFonts w:ascii="標楷體" w:eastAsia="標楷體" w:hAnsi="標楷體" w:hint="eastAsia"/>
                <w:sz w:val="18"/>
                <w:szCs w:val="18"/>
              </w:rPr>
              <w:t>全球行銷</w:t>
            </w:r>
          </w:p>
          <w:p w:rsidR="00AB2C1D" w:rsidRPr="007D3AEA" w:rsidRDefault="00AB2C1D" w:rsidP="00415544">
            <w:pPr>
              <w:snapToGrid w:val="0"/>
              <w:spacing w:line="200" w:lineRule="atLeast"/>
              <w:jc w:val="center"/>
              <w:rPr>
                <w:rFonts w:ascii="標楷體" w:eastAsia="標楷體" w:hAnsi="標楷體"/>
                <w:sz w:val="18"/>
                <w:szCs w:val="18"/>
              </w:rPr>
            </w:pPr>
            <w:r w:rsidRPr="007D3AEA">
              <w:rPr>
                <w:rFonts w:ascii="標楷體" w:eastAsia="標楷體" w:hAnsi="標楷體" w:hint="eastAsia"/>
                <w:sz w:val="18"/>
                <w:szCs w:val="18"/>
              </w:rPr>
              <w:t>管理</w:t>
            </w:r>
          </w:p>
          <w:p w:rsidR="00AB2C1D" w:rsidRPr="007D3AEA" w:rsidRDefault="00AB2C1D" w:rsidP="00415544">
            <w:pPr>
              <w:snapToGrid w:val="0"/>
              <w:spacing w:line="200" w:lineRule="atLeast"/>
              <w:jc w:val="center"/>
              <w:rPr>
                <w:rFonts w:ascii="標楷體" w:eastAsia="標楷體" w:hAnsi="標楷體"/>
                <w:sz w:val="18"/>
                <w:szCs w:val="18"/>
              </w:rPr>
            </w:pPr>
            <w:r w:rsidRPr="007D3AEA">
              <w:rPr>
                <w:rFonts w:ascii="標楷體" w:eastAsia="標楷體" w:hAnsi="標楷體"/>
                <w:sz w:val="18"/>
                <w:szCs w:val="18"/>
              </w:rPr>
              <w:t>CM313</w:t>
            </w:r>
          </w:p>
          <w:p w:rsidR="00AB2C1D" w:rsidRPr="007D3AEA" w:rsidRDefault="00AB2C1D" w:rsidP="00415544">
            <w:pPr>
              <w:snapToGrid w:val="0"/>
              <w:spacing w:line="200" w:lineRule="atLeast"/>
              <w:jc w:val="center"/>
              <w:rPr>
                <w:rFonts w:ascii="標楷體" w:eastAsia="標楷體" w:hAnsi="標楷體"/>
                <w:sz w:val="18"/>
                <w:szCs w:val="18"/>
              </w:rPr>
            </w:pPr>
            <w:r w:rsidRPr="007D3AEA">
              <w:rPr>
                <w:rFonts w:ascii="標楷體" w:eastAsia="標楷體" w:hAnsi="標楷體"/>
                <w:sz w:val="18"/>
                <w:szCs w:val="18"/>
              </w:rPr>
              <w:t>(3)</w:t>
            </w:r>
          </w:p>
        </w:tc>
        <w:tc>
          <w:tcPr>
            <w:tcW w:w="1200"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國際企業</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經營決策</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CM320</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(3)</w:t>
            </w:r>
          </w:p>
        </w:tc>
        <w:tc>
          <w:tcPr>
            <w:tcW w:w="1118" w:type="dxa"/>
            <w:gridSpan w:val="2"/>
            <w:tcBorders>
              <w:top w:val="single" w:sz="2" w:space="0" w:color="auto"/>
            </w:tcBorders>
            <w:shd w:val="clear" w:color="auto" w:fill="FFFFFF"/>
            <w:vAlign w:val="center"/>
          </w:tcPr>
          <w:p w:rsidR="00AB2C1D" w:rsidRPr="007D3AEA" w:rsidRDefault="00AB2C1D" w:rsidP="00415544">
            <w:pPr>
              <w:snapToGrid w:val="0"/>
              <w:jc w:val="center"/>
              <w:rPr>
                <w:rFonts w:eastAsia="標楷體"/>
                <w:sz w:val="18"/>
                <w:szCs w:val="18"/>
              </w:rPr>
            </w:pPr>
            <w:r w:rsidRPr="007D3AEA">
              <w:rPr>
                <w:rFonts w:eastAsia="標楷體" w:hint="eastAsia"/>
                <w:sz w:val="18"/>
                <w:szCs w:val="18"/>
              </w:rPr>
              <w:t>前瞻產業實務研究</w:t>
            </w:r>
            <w:r w:rsidRPr="007D3AEA">
              <w:rPr>
                <w:rFonts w:eastAsia="標楷體" w:hint="eastAsia"/>
                <w:sz w:val="18"/>
                <w:szCs w:val="18"/>
              </w:rPr>
              <w:t>CM366</w:t>
            </w:r>
          </w:p>
          <w:p w:rsidR="00AB2C1D" w:rsidRPr="007D3AEA" w:rsidRDefault="00AB2C1D" w:rsidP="00415544">
            <w:pPr>
              <w:snapToGrid w:val="0"/>
              <w:jc w:val="center"/>
              <w:rPr>
                <w:rFonts w:ascii="標楷體" w:eastAsia="標楷體" w:hAnsi="標楷體"/>
                <w:sz w:val="18"/>
                <w:szCs w:val="18"/>
              </w:rPr>
            </w:pPr>
            <w:r w:rsidRPr="007D3AEA">
              <w:rPr>
                <w:rFonts w:eastAsia="標楷體"/>
                <w:sz w:val="18"/>
                <w:szCs w:val="18"/>
              </w:rPr>
              <w:t>(3)</w:t>
            </w:r>
          </w:p>
        </w:tc>
        <w:tc>
          <w:tcPr>
            <w:tcW w:w="1042" w:type="dxa"/>
            <w:tcBorders>
              <w:top w:val="single" w:sz="2" w:space="0" w:color="auto"/>
              <w:right w:val="single" w:sz="2" w:space="0" w:color="auto"/>
            </w:tcBorders>
            <w:vAlign w:val="center"/>
          </w:tcPr>
          <w:p w:rsidR="00AB2C1D" w:rsidRPr="007D3AEA" w:rsidRDefault="00AB2C1D" w:rsidP="00415544">
            <w:pPr>
              <w:snapToGrid w:val="0"/>
              <w:spacing w:line="200" w:lineRule="atLeast"/>
              <w:jc w:val="center"/>
              <w:rPr>
                <w:rFonts w:ascii="標楷體" w:eastAsia="標楷體" w:hAnsi="標楷體"/>
                <w:sz w:val="18"/>
                <w:szCs w:val="18"/>
              </w:rPr>
            </w:pPr>
            <w:r w:rsidRPr="007D3AEA">
              <w:rPr>
                <w:rFonts w:ascii="標楷體" w:eastAsia="標楷體" w:hAnsi="標楷體" w:hint="eastAsia"/>
                <w:sz w:val="18"/>
                <w:szCs w:val="18"/>
              </w:rPr>
              <w:t>新興市場議題</w:t>
            </w:r>
          </w:p>
          <w:p w:rsidR="00AB2C1D" w:rsidRPr="007D3AEA" w:rsidRDefault="00AB2C1D" w:rsidP="00415544">
            <w:pPr>
              <w:snapToGrid w:val="0"/>
              <w:spacing w:line="200" w:lineRule="atLeast"/>
              <w:jc w:val="center"/>
              <w:rPr>
                <w:rFonts w:ascii="標楷體" w:eastAsia="標楷體" w:hAnsi="標楷體"/>
                <w:sz w:val="18"/>
                <w:szCs w:val="18"/>
              </w:rPr>
            </w:pPr>
            <w:r w:rsidRPr="007D3AEA">
              <w:rPr>
                <w:rFonts w:ascii="標楷體" w:eastAsia="標楷體" w:hAnsi="標楷體" w:hint="eastAsia"/>
                <w:sz w:val="18"/>
                <w:szCs w:val="18"/>
              </w:rPr>
              <w:t>CM446</w:t>
            </w:r>
          </w:p>
          <w:p w:rsidR="00AB2C1D" w:rsidRPr="007D3AEA" w:rsidRDefault="00AB2C1D" w:rsidP="00415544">
            <w:pPr>
              <w:snapToGrid w:val="0"/>
              <w:spacing w:line="200" w:lineRule="atLeast"/>
              <w:jc w:val="center"/>
              <w:rPr>
                <w:rFonts w:ascii="標楷體" w:eastAsia="標楷體" w:hAnsi="標楷體"/>
                <w:sz w:val="18"/>
                <w:szCs w:val="18"/>
              </w:rPr>
            </w:pPr>
            <w:r w:rsidRPr="007D3AEA">
              <w:rPr>
                <w:rFonts w:ascii="標楷體" w:eastAsia="標楷體" w:hAnsi="標楷體" w:hint="eastAsia"/>
                <w:sz w:val="18"/>
                <w:szCs w:val="18"/>
              </w:rPr>
              <w:t>(3)</w:t>
            </w:r>
          </w:p>
        </w:tc>
      </w:tr>
      <w:tr w:rsidR="00AB2C1D" w:rsidRPr="007D3AEA" w:rsidTr="00415544">
        <w:trPr>
          <w:trHeight w:hRule="exact" w:val="970"/>
          <w:jc w:val="center"/>
        </w:trPr>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1078" w:type="dxa"/>
            <w:tcBorders>
              <w:top w:val="single" w:sz="2" w:space="0" w:color="auto"/>
            </w:tcBorders>
            <w:vAlign w:val="center"/>
          </w:tcPr>
          <w:p w:rsidR="00AB2C1D" w:rsidRPr="007D3AEA" w:rsidRDefault="00AB2C1D" w:rsidP="00415544">
            <w:pPr>
              <w:snapToGrid w:val="0"/>
              <w:spacing w:line="200" w:lineRule="atLeast"/>
              <w:jc w:val="center"/>
              <w:rPr>
                <w:rFonts w:ascii="標楷體" w:eastAsia="標楷體" w:hAnsi="標楷體"/>
                <w:sz w:val="18"/>
                <w:szCs w:val="18"/>
              </w:rPr>
            </w:pPr>
          </w:p>
        </w:tc>
        <w:tc>
          <w:tcPr>
            <w:tcW w:w="1078" w:type="dxa"/>
            <w:tcBorders>
              <w:top w:val="single" w:sz="2" w:space="0" w:color="auto"/>
            </w:tcBorders>
            <w:vAlign w:val="center"/>
          </w:tcPr>
          <w:p w:rsidR="00AB2C1D" w:rsidRPr="007D3AEA" w:rsidRDefault="00AB2C1D" w:rsidP="00415544">
            <w:pPr>
              <w:snapToGrid w:val="0"/>
              <w:spacing w:line="200" w:lineRule="atLeast"/>
              <w:jc w:val="center"/>
              <w:rPr>
                <w:rFonts w:ascii="標楷體" w:eastAsia="標楷體" w:hAnsi="標楷體"/>
                <w:sz w:val="18"/>
                <w:szCs w:val="18"/>
              </w:rPr>
            </w:pPr>
            <w:bookmarkStart w:id="1" w:name="附件5"/>
            <w:bookmarkEnd w:id="1"/>
          </w:p>
        </w:tc>
        <w:tc>
          <w:tcPr>
            <w:tcW w:w="1198" w:type="dxa"/>
            <w:tcBorders>
              <w:top w:val="single" w:sz="2" w:space="0" w:color="auto"/>
            </w:tcBorders>
            <w:vAlign w:val="center"/>
          </w:tcPr>
          <w:p w:rsidR="00AB2C1D" w:rsidRPr="007D3AEA" w:rsidRDefault="00AB2C1D" w:rsidP="00415544">
            <w:pPr>
              <w:snapToGrid w:val="0"/>
              <w:spacing w:line="200" w:lineRule="atLeast"/>
              <w:jc w:val="center"/>
              <w:rPr>
                <w:rFonts w:ascii="標楷體" w:eastAsia="標楷體" w:hAnsi="標楷體"/>
                <w:sz w:val="18"/>
                <w:szCs w:val="18"/>
              </w:rPr>
            </w:pPr>
          </w:p>
        </w:tc>
        <w:tc>
          <w:tcPr>
            <w:tcW w:w="1111"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p>
        </w:tc>
        <w:tc>
          <w:tcPr>
            <w:tcW w:w="1177"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國際貿易與金融</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CM351</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(3)</w:t>
            </w:r>
          </w:p>
        </w:tc>
        <w:tc>
          <w:tcPr>
            <w:tcW w:w="1200"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國際財務</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管理</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CM321</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(3)</w:t>
            </w:r>
          </w:p>
        </w:tc>
        <w:tc>
          <w:tcPr>
            <w:tcW w:w="1118" w:type="dxa"/>
            <w:gridSpan w:val="2"/>
            <w:tcBorders>
              <w:top w:val="single" w:sz="2" w:space="0" w:color="auto"/>
            </w:tcBorders>
            <w:shd w:val="clear" w:color="auto" w:fill="FFFFFF"/>
            <w:vAlign w:val="center"/>
          </w:tcPr>
          <w:p w:rsidR="00AB2C1D" w:rsidRPr="007D3AEA" w:rsidRDefault="00AB2C1D" w:rsidP="00415544">
            <w:pPr>
              <w:snapToGrid w:val="0"/>
              <w:spacing w:line="200" w:lineRule="atLeast"/>
              <w:jc w:val="center"/>
              <w:rPr>
                <w:rFonts w:ascii="標楷體" w:eastAsia="標楷體" w:hAnsi="標楷體"/>
                <w:sz w:val="18"/>
                <w:szCs w:val="18"/>
              </w:rPr>
            </w:pPr>
          </w:p>
        </w:tc>
        <w:tc>
          <w:tcPr>
            <w:tcW w:w="1042" w:type="dxa"/>
            <w:tcBorders>
              <w:top w:val="single" w:sz="2" w:space="0" w:color="auto"/>
              <w:right w:val="single" w:sz="2" w:space="0" w:color="auto"/>
            </w:tcBorders>
            <w:vAlign w:val="center"/>
          </w:tcPr>
          <w:p w:rsidR="00AB2C1D" w:rsidRPr="007D3AEA" w:rsidRDefault="00AB2C1D" w:rsidP="00415544">
            <w:pPr>
              <w:snapToGrid w:val="0"/>
              <w:spacing w:line="200" w:lineRule="atLeast"/>
              <w:jc w:val="center"/>
              <w:rPr>
                <w:rFonts w:ascii="標楷體" w:eastAsia="標楷體" w:hAnsi="標楷體"/>
                <w:sz w:val="18"/>
                <w:szCs w:val="18"/>
              </w:rPr>
            </w:pPr>
            <w:r w:rsidRPr="007D3AEA">
              <w:rPr>
                <w:rFonts w:ascii="標楷體" w:eastAsia="標楷體" w:hAnsi="標楷體" w:hint="eastAsia"/>
                <w:sz w:val="18"/>
                <w:szCs w:val="18"/>
              </w:rPr>
              <w:t>策略布局診斷與分析</w:t>
            </w:r>
          </w:p>
          <w:p w:rsidR="00AB2C1D" w:rsidRPr="007D3AEA" w:rsidRDefault="00AB2C1D" w:rsidP="00415544">
            <w:pPr>
              <w:snapToGrid w:val="0"/>
              <w:spacing w:line="200" w:lineRule="atLeast"/>
              <w:jc w:val="center"/>
              <w:rPr>
                <w:rFonts w:ascii="標楷體" w:eastAsia="標楷體" w:hAnsi="標楷體"/>
                <w:sz w:val="18"/>
                <w:szCs w:val="18"/>
              </w:rPr>
            </w:pPr>
            <w:r w:rsidRPr="007D3AEA">
              <w:rPr>
                <w:rFonts w:ascii="標楷體" w:eastAsia="標楷體" w:hAnsi="標楷體"/>
                <w:sz w:val="18"/>
                <w:szCs w:val="18"/>
              </w:rPr>
              <w:t>CM4</w:t>
            </w:r>
            <w:r w:rsidRPr="007D3AEA">
              <w:rPr>
                <w:rFonts w:ascii="標楷體" w:eastAsia="標楷體" w:hAnsi="標楷體" w:hint="eastAsia"/>
                <w:sz w:val="18"/>
                <w:szCs w:val="18"/>
              </w:rPr>
              <w:t>53</w:t>
            </w:r>
          </w:p>
          <w:p w:rsidR="00AB2C1D" w:rsidRPr="007D3AEA" w:rsidRDefault="00AB2C1D" w:rsidP="00415544">
            <w:pPr>
              <w:snapToGrid w:val="0"/>
              <w:spacing w:line="200" w:lineRule="atLeast"/>
              <w:jc w:val="center"/>
              <w:rPr>
                <w:rFonts w:ascii="標楷體" w:eastAsia="標楷體" w:hAnsi="標楷體"/>
                <w:sz w:val="18"/>
                <w:szCs w:val="18"/>
              </w:rPr>
            </w:pPr>
            <w:r w:rsidRPr="007D3AEA">
              <w:rPr>
                <w:rFonts w:ascii="標楷體" w:eastAsia="標楷體" w:hAnsi="標楷體"/>
                <w:sz w:val="18"/>
                <w:szCs w:val="18"/>
              </w:rPr>
              <w:t>(3)</w:t>
            </w:r>
          </w:p>
        </w:tc>
      </w:tr>
      <w:tr w:rsidR="00AB2C1D" w:rsidRPr="007D3AEA" w:rsidTr="00415544">
        <w:trPr>
          <w:trHeight w:hRule="exact" w:val="929"/>
          <w:jc w:val="center"/>
        </w:trPr>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1078" w:type="dxa"/>
            <w:tcBorders>
              <w:top w:val="single" w:sz="2" w:space="0" w:color="auto"/>
            </w:tcBorders>
            <w:vAlign w:val="center"/>
          </w:tcPr>
          <w:p w:rsidR="00AB2C1D" w:rsidRPr="007D3AEA" w:rsidRDefault="00AB2C1D" w:rsidP="00415544">
            <w:pPr>
              <w:snapToGrid w:val="0"/>
              <w:spacing w:line="200" w:lineRule="atLeast"/>
              <w:jc w:val="center"/>
              <w:rPr>
                <w:rFonts w:ascii="標楷體" w:eastAsia="標楷體" w:hAnsi="標楷體"/>
                <w:sz w:val="18"/>
                <w:szCs w:val="18"/>
              </w:rPr>
            </w:pPr>
          </w:p>
        </w:tc>
        <w:tc>
          <w:tcPr>
            <w:tcW w:w="1078" w:type="dxa"/>
            <w:tcBorders>
              <w:top w:val="single" w:sz="2" w:space="0" w:color="auto"/>
            </w:tcBorders>
            <w:vAlign w:val="center"/>
          </w:tcPr>
          <w:p w:rsidR="00AB2C1D" w:rsidRPr="007D3AEA" w:rsidRDefault="00AB2C1D" w:rsidP="00415544">
            <w:pPr>
              <w:snapToGrid w:val="0"/>
              <w:spacing w:line="200" w:lineRule="atLeast"/>
              <w:jc w:val="center"/>
              <w:rPr>
                <w:rFonts w:ascii="標楷體" w:eastAsia="標楷體" w:hAnsi="標楷體"/>
                <w:sz w:val="18"/>
                <w:szCs w:val="18"/>
              </w:rPr>
            </w:pPr>
          </w:p>
        </w:tc>
        <w:tc>
          <w:tcPr>
            <w:tcW w:w="1198" w:type="dxa"/>
            <w:tcBorders>
              <w:top w:val="single" w:sz="2" w:space="0" w:color="auto"/>
            </w:tcBorders>
            <w:vAlign w:val="center"/>
          </w:tcPr>
          <w:p w:rsidR="00AB2C1D" w:rsidRPr="007D3AEA" w:rsidRDefault="00AB2C1D" w:rsidP="00415544">
            <w:pPr>
              <w:snapToGrid w:val="0"/>
              <w:spacing w:line="200" w:lineRule="atLeast"/>
              <w:jc w:val="center"/>
              <w:rPr>
                <w:rFonts w:ascii="標楷體" w:eastAsia="標楷體" w:hAnsi="標楷體"/>
                <w:sz w:val="18"/>
                <w:szCs w:val="18"/>
              </w:rPr>
            </w:pPr>
          </w:p>
        </w:tc>
        <w:tc>
          <w:tcPr>
            <w:tcW w:w="1111"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p>
        </w:tc>
        <w:tc>
          <w:tcPr>
            <w:tcW w:w="1177"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6"/>
                <w:szCs w:val="16"/>
              </w:rPr>
            </w:pPr>
            <w:r w:rsidRPr="007D3AEA">
              <w:rPr>
                <w:rFonts w:ascii="標楷體" w:eastAsia="標楷體" w:hAnsi="標楷體" w:hint="eastAsia"/>
                <w:sz w:val="16"/>
                <w:szCs w:val="16"/>
              </w:rPr>
              <w:t>產業組織與分析</w:t>
            </w:r>
          </w:p>
          <w:p w:rsidR="00AB2C1D" w:rsidRPr="007D3AEA" w:rsidRDefault="00AB2C1D" w:rsidP="00415544">
            <w:pPr>
              <w:snapToGrid w:val="0"/>
              <w:jc w:val="center"/>
              <w:rPr>
                <w:rFonts w:ascii="標楷體" w:eastAsia="標楷體" w:hAnsi="標楷體"/>
                <w:sz w:val="16"/>
                <w:szCs w:val="16"/>
              </w:rPr>
            </w:pPr>
            <w:r w:rsidRPr="007D3AEA">
              <w:rPr>
                <w:rFonts w:ascii="標楷體" w:eastAsia="標楷體" w:hAnsi="標楷體"/>
                <w:sz w:val="16"/>
                <w:szCs w:val="16"/>
              </w:rPr>
              <w:t>CM3</w:t>
            </w:r>
            <w:r w:rsidRPr="007D3AEA">
              <w:rPr>
                <w:rFonts w:ascii="標楷體" w:eastAsia="標楷體" w:hAnsi="標楷體" w:hint="eastAsia"/>
                <w:sz w:val="16"/>
                <w:szCs w:val="16"/>
              </w:rPr>
              <w:t>64</w:t>
            </w:r>
          </w:p>
          <w:p w:rsidR="00AB2C1D" w:rsidRPr="007D3AEA" w:rsidRDefault="00AB2C1D" w:rsidP="00415544">
            <w:pPr>
              <w:snapToGrid w:val="0"/>
              <w:jc w:val="center"/>
              <w:rPr>
                <w:rFonts w:ascii="標楷體" w:eastAsia="標楷體" w:hAnsi="標楷體"/>
                <w:sz w:val="16"/>
                <w:szCs w:val="16"/>
              </w:rPr>
            </w:pPr>
            <w:r w:rsidRPr="007D3AEA">
              <w:rPr>
                <w:rFonts w:ascii="標楷體" w:eastAsia="標楷體" w:hAnsi="標楷體"/>
                <w:sz w:val="16"/>
                <w:szCs w:val="16"/>
              </w:rPr>
              <w:t>(3)</w:t>
            </w:r>
          </w:p>
        </w:tc>
        <w:tc>
          <w:tcPr>
            <w:tcW w:w="1200" w:type="dxa"/>
            <w:tcBorders>
              <w:top w:val="single" w:sz="2" w:space="0" w:color="auto"/>
            </w:tcBorders>
            <w:vAlign w:val="center"/>
          </w:tcPr>
          <w:p w:rsidR="00AB2C1D" w:rsidRPr="007D3AEA" w:rsidRDefault="00AB2C1D" w:rsidP="00415544">
            <w:pPr>
              <w:snapToGrid w:val="0"/>
              <w:spacing w:line="200" w:lineRule="atLeast"/>
              <w:jc w:val="center"/>
              <w:rPr>
                <w:rFonts w:ascii="標楷體" w:eastAsia="標楷體" w:hAnsi="標楷體"/>
                <w:sz w:val="18"/>
                <w:szCs w:val="18"/>
              </w:rPr>
            </w:pPr>
            <w:r w:rsidRPr="007D3AEA">
              <w:rPr>
                <w:rFonts w:ascii="標楷體" w:eastAsia="標楷體" w:hAnsi="標楷體" w:hint="eastAsia"/>
                <w:sz w:val="18"/>
                <w:szCs w:val="18"/>
              </w:rPr>
              <w:t>全球產業實務</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CM440</w:t>
            </w:r>
          </w:p>
          <w:p w:rsidR="00AB2C1D" w:rsidRPr="007D3AEA" w:rsidRDefault="00AB2C1D" w:rsidP="00415544">
            <w:pPr>
              <w:snapToGrid w:val="0"/>
              <w:jc w:val="center"/>
              <w:rPr>
                <w:rFonts w:ascii="標楷體" w:eastAsia="標楷體" w:hAnsi="標楷體"/>
                <w:sz w:val="16"/>
                <w:szCs w:val="16"/>
              </w:rPr>
            </w:pPr>
            <w:r w:rsidRPr="007D3AEA">
              <w:rPr>
                <w:rFonts w:ascii="標楷體" w:eastAsia="標楷體" w:hAnsi="標楷體" w:hint="eastAsia"/>
                <w:sz w:val="18"/>
                <w:szCs w:val="18"/>
              </w:rPr>
              <w:t>(3)</w:t>
            </w:r>
          </w:p>
        </w:tc>
        <w:tc>
          <w:tcPr>
            <w:tcW w:w="1118" w:type="dxa"/>
            <w:gridSpan w:val="2"/>
            <w:tcBorders>
              <w:top w:val="single" w:sz="2" w:space="0" w:color="auto"/>
            </w:tcBorders>
            <w:shd w:val="clear" w:color="auto" w:fill="FFFFFF"/>
            <w:vAlign w:val="center"/>
          </w:tcPr>
          <w:p w:rsidR="00AB2C1D" w:rsidRPr="007D3AEA" w:rsidRDefault="00AB2C1D" w:rsidP="00415544">
            <w:pPr>
              <w:snapToGrid w:val="0"/>
              <w:jc w:val="center"/>
              <w:rPr>
                <w:rFonts w:ascii="標楷體" w:eastAsia="標楷體" w:hAnsi="標楷體"/>
                <w:sz w:val="18"/>
                <w:szCs w:val="18"/>
              </w:rPr>
            </w:pPr>
          </w:p>
        </w:tc>
        <w:tc>
          <w:tcPr>
            <w:tcW w:w="1042" w:type="dxa"/>
            <w:tcBorders>
              <w:top w:val="single" w:sz="2" w:space="0" w:color="auto"/>
              <w:right w:val="single" w:sz="2" w:space="0" w:color="auto"/>
            </w:tcBorders>
            <w:vAlign w:val="center"/>
          </w:tcPr>
          <w:p w:rsidR="00AB2C1D" w:rsidRPr="007D3AEA" w:rsidRDefault="00AB2C1D" w:rsidP="00415544">
            <w:pPr>
              <w:snapToGrid w:val="0"/>
              <w:jc w:val="center"/>
              <w:rPr>
                <w:rFonts w:ascii="標楷體" w:eastAsia="標楷體" w:hAnsi="標楷體"/>
                <w:sz w:val="16"/>
                <w:szCs w:val="16"/>
              </w:rPr>
            </w:pPr>
          </w:p>
        </w:tc>
      </w:tr>
      <w:tr w:rsidR="00AB2C1D" w:rsidRPr="007D3AEA" w:rsidTr="00415544">
        <w:trPr>
          <w:trHeight w:hRule="exact" w:val="931"/>
          <w:jc w:val="center"/>
        </w:trPr>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1078" w:type="dxa"/>
            <w:tcBorders>
              <w:top w:val="single" w:sz="2" w:space="0" w:color="auto"/>
            </w:tcBorders>
            <w:vAlign w:val="center"/>
          </w:tcPr>
          <w:p w:rsidR="00AB2C1D" w:rsidRPr="007D3AEA" w:rsidRDefault="00AB2C1D" w:rsidP="00415544">
            <w:pPr>
              <w:snapToGrid w:val="0"/>
              <w:spacing w:line="200" w:lineRule="atLeast"/>
              <w:jc w:val="center"/>
              <w:rPr>
                <w:rFonts w:ascii="標楷體" w:eastAsia="標楷體" w:hAnsi="標楷體"/>
                <w:sz w:val="18"/>
                <w:szCs w:val="18"/>
              </w:rPr>
            </w:pPr>
          </w:p>
        </w:tc>
        <w:tc>
          <w:tcPr>
            <w:tcW w:w="1078" w:type="dxa"/>
            <w:tcBorders>
              <w:top w:val="single" w:sz="2" w:space="0" w:color="auto"/>
            </w:tcBorders>
            <w:vAlign w:val="center"/>
          </w:tcPr>
          <w:p w:rsidR="00AB2C1D" w:rsidRPr="007D3AEA" w:rsidRDefault="00AB2C1D" w:rsidP="00415544">
            <w:pPr>
              <w:snapToGrid w:val="0"/>
              <w:spacing w:line="200" w:lineRule="atLeast"/>
              <w:jc w:val="center"/>
              <w:rPr>
                <w:rFonts w:ascii="標楷體" w:eastAsia="標楷體" w:hAnsi="標楷體"/>
                <w:sz w:val="18"/>
                <w:szCs w:val="18"/>
              </w:rPr>
            </w:pPr>
          </w:p>
        </w:tc>
        <w:tc>
          <w:tcPr>
            <w:tcW w:w="1198" w:type="dxa"/>
            <w:tcBorders>
              <w:top w:val="single" w:sz="2" w:space="0" w:color="auto"/>
            </w:tcBorders>
            <w:vAlign w:val="center"/>
          </w:tcPr>
          <w:p w:rsidR="00AB2C1D" w:rsidRPr="007D3AEA" w:rsidRDefault="00AB2C1D" w:rsidP="00415544">
            <w:pPr>
              <w:snapToGrid w:val="0"/>
              <w:spacing w:line="200" w:lineRule="atLeast"/>
              <w:jc w:val="center"/>
              <w:rPr>
                <w:rFonts w:ascii="標楷體" w:eastAsia="標楷體" w:hAnsi="標楷體"/>
                <w:sz w:val="18"/>
                <w:szCs w:val="18"/>
              </w:rPr>
            </w:pPr>
          </w:p>
        </w:tc>
        <w:tc>
          <w:tcPr>
            <w:tcW w:w="1111" w:type="dxa"/>
            <w:tcBorders>
              <w:top w:val="single" w:sz="2" w:space="0" w:color="auto"/>
            </w:tcBorders>
            <w:vAlign w:val="center"/>
          </w:tcPr>
          <w:p w:rsidR="00AB2C1D" w:rsidRPr="007D3AEA" w:rsidRDefault="00AB2C1D" w:rsidP="00415544">
            <w:pPr>
              <w:snapToGrid w:val="0"/>
              <w:spacing w:line="200" w:lineRule="atLeast"/>
              <w:jc w:val="center"/>
              <w:rPr>
                <w:rFonts w:ascii="標楷體" w:eastAsia="標楷體" w:hAnsi="標楷體"/>
                <w:sz w:val="18"/>
                <w:szCs w:val="18"/>
              </w:rPr>
            </w:pPr>
          </w:p>
        </w:tc>
        <w:tc>
          <w:tcPr>
            <w:tcW w:w="1177"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國際企業談判</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CM368</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(3)</w:t>
            </w:r>
          </w:p>
        </w:tc>
        <w:tc>
          <w:tcPr>
            <w:tcW w:w="1200" w:type="dxa"/>
            <w:tcBorders>
              <w:top w:val="single" w:sz="2" w:space="0" w:color="auto"/>
            </w:tcBorders>
            <w:vAlign w:val="center"/>
          </w:tcPr>
          <w:p w:rsidR="00AB2C1D" w:rsidRPr="007D3AEA" w:rsidRDefault="00AB2C1D" w:rsidP="00415544">
            <w:pPr>
              <w:snapToGrid w:val="0"/>
              <w:spacing w:line="200" w:lineRule="atLeast"/>
              <w:jc w:val="center"/>
              <w:rPr>
                <w:rFonts w:ascii="標楷體" w:eastAsia="標楷體" w:hAnsi="標楷體"/>
                <w:sz w:val="18"/>
                <w:szCs w:val="18"/>
              </w:rPr>
            </w:pPr>
            <w:r w:rsidRPr="007D3AEA">
              <w:rPr>
                <w:rFonts w:ascii="標楷體" w:eastAsia="標楷體" w:hAnsi="標楷體" w:hint="eastAsia"/>
                <w:sz w:val="18"/>
                <w:szCs w:val="18"/>
              </w:rPr>
              <w:t>全球運籌管理</w:t>
            </w:r>
          </w:p>
          <w:p w:rsidR="00AB2C1D" w:rsidRPr="007D3AEA" w:rsidRDefault="00AB2C1D" w:rsidP="00415544">
            <w:pPr>
              <w:snapToGrid w:val="0"/>
              <w:spacing w:line="200" w:lineRule="atLeast"/>
              <w:jc w:val="center"/>
              <w:rPr>
                <w:rFonts w:ascii="標楷體" w:eastAsia="標楷體" w:hAnsi="標楷體"/>
                <w:sz w:val="18"/>
                <w:szCs w:val="18"/>
              </w:rPr>
            </w:pPr>
            <w:r w:rsidRPr="007D3AEA">
              <w:rPr>
                <w:rFonts w:ascii="標楷體" w:eastAsia="標楷體" w:hAnsi="標楷體" w:hint="eastAsia"/>
                <w:sz w:val="18"/>
                <w:szCs w:val="18"/>
              </w:rPr>
              <w:t>CM350</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(3)</w:t>
            </w:r>
          </w:p>
        </w:tc>
        <w:tc>
          <w:tcPr>
            <w:tcW w:w="1118" w:type="dxa"/>
            <w:gridSpan w:val="2"/>
            <w:tcBorders>
              <w:top w:val="single" w:sz="2" w:space="0" w:color="auto"/>
            </w:tcBorders>
            <w:shd w:val="clear" w:color="auto" w:fill="FFFFFF"/>
            <w:vAlign w:val="center"/>
          </w:tcPr>
          <w:p w:rsidR="00AB2C1D" w:rsidRPr="007D3AEA" w:rsidRDefault="00AB2C1D" w:rsidP="00415544">
            <w:pPr>
              <w:snapToGrid w:val="0"/>
              <w:jc w:val="center"/>
              <w:rPr>
                <w:rFonts w:ascii="標楷體" w:eastAsia="標楷體" w:hAnsi="標楷體"/>
                <w:sz w:val="18"/>
                <w:szCs w:val="18"/>
              </w:rPr>
            </w:pPr>
          </w:p>
        </w:tc>
        <w:tc>
          <w:tcPr>
            <w:tcW w:w="1042" w:type="dxa"/>
            <w:tcBorders>
              <w:top w:val="single" w:sz="2" w:space="0" w:color="auto"/>
              <w:right w:val="single" w:sz="2" w:space="0" w:color="auto"/>
            </w:tcBorders>
            <w:vAlign w:val="center"/>
          </w:tcPr>
          <w:p w:rsidR="00AB2C1D" w:rsidRPr="007D3AEA" w:rsidRDefault="00AB2C1D" w:rsidP="00415544">
            <w:pPr>
              <w:rPr>
                <w:rFonts w:ascii="標楷體" w:eastAsia="標楷體" w:hAnsi="標楷體"/>
                <w:sz w:val="18"/>
                <w:szCs w:val="18"/>
              </w:rPr>
            </w:pPr>
          </w:p>
        </w:tc>
      </w:tr>
      <w:tr w:rsidR="00AB2C1D" w:rsidRPr="007D3AEA" w:rsidTr="00415544">
        <w:trPr>
          <w:trHeight w:hRule="exact" w:val="785"/>
          <w:jc w:val="center"/>
        </w:trPr>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9002" w:type="dxa"/>
            <w:gridSpan w:val="9"/>
            <w:tcBorders>
              <w:top w:val="single" w:sz="2" w:space="0" w:color="auto"/>
              <w:right w:val="single" w:sz="2" w:space="0" w:color="auto"/>
            </w:tcBorders>
            <w:vAlign w:val="center"/>
          </w:tcPr>
          <w:p w:rsidR="00AB2C1D" w:rsidRPr="007D3AEA" w:rsidRDefault="00AB2C1D" w:rsidP="00415544">
            <w:pPr>
              <w:snapToGrid w:val="0"/>
              <w:spacing w:line="0" w:lineRule="atLeast"/>
              <w:ind w:left="526" w:hangingChars="292" w:hanging="526"/>
              <w:rPr>
                <w:rFonts w:ascii="標楷體" w:eastAsia="標楷體" w:hAnsi="標楷體"/>
                <w:sz w:val="18"/>
                <w:szCs w:val="18"/>
              </w:rPr>
            </w:pPr>
            <w:r w:rsidRPr="007D3AEA">
              <w:rPr>
                <w:rFonts w:ascii="標楷體" w:eastAsia="標楷體" w:hAnsi="標楷體"/>
                <w:sz w:val="18"/>
                <w:szCs w:val="18"/>
              </w:rPr>
              <w:t>說明</w:t>
            </w:r>
            <w:r w:rsidRPr="007D3AEA">
              <w:rPr>
                <w:rFonts w:ascii="標楷體" w:eastAsia="標楷體" w:hAnsi="標楷體" w:hint="eastAsia"/>
                <w:sz w:val="18"/>
                <w:szCs w:val="18"/>
              </w:rPr>
              <w:t xml:space="preserve">：課程十三選十 </w:t>
            </w:r>
          </w:p>
          <w:p w:rsidR="00AB2C1D" w:rsidRPr="007D3AEA" w:rsidRDefault="00AB2C1D" w:rsidP="00415544">
            <w:pPr>
              <w:snapToGrid w:val="0"/>
              <w:spacing w:line="0" w:lineRule="atLeast"/>
              <w:ind w:leftChars="195" w:left="468" w:firstLineChars="71" w:firstLine="128"/>
              <w:rPr>
                <w:rFonts w:ascii="標楷體" w:eastAsia="標楷體" w:hAnsi="標楷體"/>
                <w:sz w:val="18"/>
                <w:szCs w:val="18"/>
              </w:rPr>
            </w:pPr>
            <w:r w:rsidRPr="007D3AEA">
              <w:rPr>
                <w:rFonts w:ascii="標楷體" w:eastAsia="標楷體" w:hAnsi="標楷體" w:hint="eastAsia"/>
                <w:bCs/>
                <w:sz w:val="18"/>
                <w:szCs w:val="18"/>
              </w:rPr>
              <w:t>主修必選</w:t>
            </w:r>
            <w:r w:rsidRPr="007D3AEA">
              <w:rPr>
                <w:rFonts w:ascii="標楷體" w:eastAsia="標楷體" w:hAnsi="標楷體" w:hint="eastAsia"/>
                <w:sz w:val="18"/>
                <w:szCs w:val="18"/>
              </w:rPr>
              <w:t>－</w:t>
            </w:r>
            <w:r w:rsidRPr="007D3AEA">
              <w:rPr>
                <w:rFonts w:ascii="標楷體" w:eastAsia="標楷體" w:hAnsi="標楷體" w:hint="eastAsia"/>
                <w:bCs/>
                <w:sz w:val="18"/>
                <w:szCs w:val="18"/>
              </w:rPr>
              <w:t>市場競爭分析、國際企業經營決策</w:t>
            </w:r>
            <w:r w:rsidRPr="007D3AEA">
              <w:rPr>
                <w:rFonts w:ascii="標楷體" w:eastAsia="標楷體" w:hAnsi="標楷體" w:hint="eastAsia"/>
                <w:sz w:val="18"/>
                <w:szCs w:val="18"/>
              </w:rPr>
              <w:t>（終端學習課程）</w:t>
            </w:r>
          </w:p>
          <w:p w:rsidR="00AB2C1D" w:rsidRPr="007D3AEA" w:rsidRDefault="00AB2C1D" w:rsidP="00415544">
            <w:pPr>
              <w:snapToGrid w:val="0"/>
              <w:spacing w:line="0" w:lineRule="atLeast"/>
              <w:ind w:leftChars="195" w:left="468" w:firstLineChars="71" w:firstLine="128"/>
              <w:rPr>
                <w:rFonts w:ascii="標楷體" w:eastAsia="標楷體" w:hAnsi="標楷體"/>
                <w:sz w:val="18"/>
                <w:szCs w:val="18"/>
              </w:rPr>
            </w:pPr>
            <w:r w:rsidRPr="007D3AEA">
              <w:rPr>
                <w:rFonts w:ascii="標楷體" w:eastAsia="標楷體" w:hAnsi="標楷體" w:hint="eastAsia"/>
                <w:sz w:val="18"/>
                <w:szCs w:val="18"/>
              </w:rPr>
              <w:t>輔修必選－</w:t>
            </w:r>
            <w:r w:rsidRPr="007D3AEA">
              <w:rPr>
                <w:rFonts w:ascii="標楷體" w:eastAsia="標楷體" w:hAnsi="標楷體" w:hint="eastAsia"/>
                <w:sz w:val="16"/>
                <w:szCs w:val="16"/>
              </w:rPr>
              <w:t>國際企業管理(於主修領域必修科目)、策略布局診斷與分析</w:t>
            </w:r>
          </w:p>
        </w:tc>
      </w:tr>
    </w:tbl>
    <w:p w:rsidR="00AB2C1D" w:rsidRPr="007D3AEA" w:rsidRDefault="00AB2C1D" w:rsidP="00AB2C1D">
      <w:pPr>
        <w:rPr>
          <w:rFonts w:ascii="標楷體" w:eastAsia="標楷體" w:hAnsi="標楷體"/>
          <w:sz w:val="18"/>
          <w:szCs w:val="18"/>
        </w:rPr>
      </w:pPr>
    </w:p>
    <w:tbl>
      <w:tblPr>
        <w:tblW w:w="98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16"/>
        <w:gridCol w:w="419"/>
        <w:gridCol w:w="825"/>
        <w:gridCol w:w="850"/>
        <w:gridCol w:w="1134"/>
        <w:gridCol w:w="6"/>
        <w:gridCol w:w="1270"/>
        <w:gridCol w:w="1277"/>
        <w:gridCol w:w="13"/>
        <w:gridCol w:w="1272"/>
        <w:gridCol w:w="132"/>
        <w:gridCol w:w="1134"/>
        <w:gridCol w:w="1092"/>
      </w:tblGrid>
      <w:tr w:rsidR="00AB2C1D" w:rsidRPr="007D3AEA" w:rsidTr="00415544">
        <w:trPr>
          <w:trHeight w:hRule="exact" w:val="280"/>
          <w:jc w:val="center"/>
        </w:trPr>
        <w:tc>
          <w:tcPr>
            <w:tcW w:w="835" w:type="dxa"/>
            <w:gridSpan w:val="2"/>
            <w:vMerge w:val="restart"/>
            <w:tcBorders>
              <w:top w:val="single" w:sz="2" w:space="0" w:color="auto"/>
              <w:lef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 xml:space="preserve"> 學年</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 xml:space="preserve"> 學期</w:t>
            </w:r>
          </w:p>
          <w:p w:rsidR="00AB2C1D" w:rsidRPr="007D3AEA" w:rsidRDefault="00AB2C1D" w:rsidP="00415544">
            <w:pPr>
              <w:snapToGrid w:val="0"/>
              <w:spacing w:line="200" w:lineRule="exact"/>
              <w:rPr>
                <w:rFonts w:ascii="標楷體" w:eastAsia="標楷體" w:hAnsi="標楷體"/>
                <w:sz w:val="18"/>
                <w:szCs w:val="18"/>
              </w:rPr>
            </w:pPr>
            <w:r w:rsidRPr="007D3AEA">
              <w:rPr>
                <w:rFonts w:ascii="標楷體" w:eastAsia="標楷體" w:hAnsi="標楷體"/>
                <w:sz w:val="18"/>
                <w:szCs w:val="18"/>
              </w:rPr>
              <w:t xml:space="preserve">   科目</w:t>
            </w:r>
          </w:p>
        </w:tc>
        <w:tc>
          <w:tcPr>
            <w:tcW w:w="1675" w:type="dxa"/>
            <w:gridSpan w:val="2"/>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第一學年</w:t>
            </w:r>
          </w:p>
        </w:tc>
        <w:tc>
          <w:tcPr>
            <w:tcW w:w="2410" w:type="dxa"/>
            <w:gridSpan w:val="3"/>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第二學年</w:t>
            </w:r>
          </w:p>
        </w:tc>
        <w:tc>
          <w:tcPr>
            <w:tcW w:w="2694" w:type="dxa"/>
            <w:gridSpan w:val="4"/>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第三學年</w:t>
            </w:r>
          </w:p>
        </w:tc>
        <w:tc>
          <w:tcPr>
            <w:tcW w:w="2226" w:type="dxa"/>
            <w:gridSpan w:val="2"/>
            <w:tcBorders>
              <w:top w:val="single" w:sz="2" w:space="0" w:color="auto"/>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第</w:t>
            </w:r>
            <w:r w:rsidRPr="007D3AEA">
              <w:rPr>
                <w:rFonts w:ascii="標楷體" w:eastAsia="標楷體" w:hAnsi="標楷體"/>
                <w:sz w:val="18"/>
                <w:szCs w:val="18"/>
              </w:rPr>
              <w:t>四學年</w:t>
            </w:r>
          </w:p>
        </w:tc>
      </w:tr>
      <w:tr w:rsidR="00AB2C1D" w:rsidRPr="007D3AEA" w:rsidTr="00415544">
        <w:trPr>
          <w:trHeight w:val="277"/>
          <w:jc w:val="center"/>
        </w:trPr>
        <w:tc>
          <w:tcPr>
            <w:tcW w:w="835" w:type="dxa"/>
            <w:gridSpan w:val="2"/>
            <w:vMerge/>
            <w:tcBorders>
              <w:left w:val="single" w:sz="2" w:space="0" w:color="auto"/>
              <w:bottom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825" w:type="dxa"/>
            <w:tcBorders>
              <w:bottom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上</w:t>
            </w:r>
          </w:p>
        </w:tc>
        <w:tc>
          <w:tcPr>
            <w:tcW w:w="850" w:type="dxa"/>
            <w:tcBorders>
              <w:bottom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下</w:t>
            </w:r>
          </w:p>
        </w:tc>
        <w:tc>
          <w:tcPr>
            <w:tcW w:w="1134" w:type="dxa"/>
            <w:tcBorders>
              <w:bottom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上</w:t>
            </w:r>
          </w:p>
        </w:tc>
        <w:tc>
          <w:tcPr>
            <w:tcW w:w="1276" w:type="dxa"/>
            <w:gridSpan w:val="2"/>
            <w:tcBorders>
              <w:bottom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下</w:t>
            </w:r>
          </w:p>
        </w:tc>
        <w:tc>
          <w:tcPr>
            <w:tcW w:w="1277" w:type="dxa"/>
            <w:tcBorders>
              <w:bottom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上</w:t>
            </w:r>
          </w:p>
        </w:tc>
        <w:tc>
          <w:tcPr>
            <w:tcW w:w="1417" w:type="dxa"/>
            <w:gridSpan w:val="3"/>
            <w:tcBorders>
              <w:bottom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下</w:t>
            </w:r>
          </w:p>
        </w:tc>
        <w:tc>
          <w:tcPr>
            <w:tcW w:w="1134" w:type="dxa"/>
            <w:tcBorders>
              <w:bottom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上</w:t>
            </w:r>
          </w:p>
        </w:tc>
        <w:tc>
          <w:tcPr>
            <w:tcW w:w="1092" w:type="dxa"/>
            <w:tcBorders>
              <w:bottom w:val="single" w:sz="2" w:space="0" w:color="auto"/>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下</w:t>
            </w:r>
          </w:p>
        </w:tc>
      </w:tr>
      <w:tr w:rsidR="00AB2C1D" w:rsidRPr="007D3AEA" w:rsidTr="00415544">
        <w:trPr>
          <w:trHeight w:hRule="exact" w:val="895"/>
          <w:jc w:val="center"/>
        </w:trPr>
        <w:tc>
          <w:tcPr>
            <w:tcW w:w="416" w:type="dxa"/>
            <w:vMerge w:val="restart"/>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管</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院</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學</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程</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科</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目</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(3</w:t>
            </w:r>
            <w:r w:rsidRPr="007D3AEA">
              <w:rPr>
                <w:rFonts w:ascii="標楷體" w:eastAsia="標楷體" w:hAnsi="標楷體" w:hint="eastAsia"/>
                <w:sz w:val="18"/>
                <w:szCs w:val="18"/>
              </w:rPr>
              <w:t>0</w:t>
            </w:r>
            <w:r w:rsidRPr="007D3AEA">
              <w:rPr>
                <w:rFonts w:ascii="標楷體" w:eastAsia="標楷體" w:hAnsi="標楷體"/>
                <w:sz w:val="18"/>
                <w:szCs w:val="18"/>
              </w:rPr>
              <w:t>)</w:t>
            </w:r>
          </w:p>
        </w:tc>
        <w:tc>
          <w:tcPr>
            <w:tcW w:w="419" w:type="dxa"/>
            <w:vMerge w:val="restart"/>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hint="eastAsia"/>
                <w:sz w:val="18"/>
                <w:szCs w:val="18"/>
              </w:rPr>
              <w:t>產業與公司理財</w:t>
            </w:r>
          </w:p>
        </w:tc>
        <w:tc>
          <w:tcPr>
            <w:tcW w:w="825"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850"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134"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個體經濟學</w:t>
            </w:r>
          </w:p>
          <w:p w:rsidR="00AB2C1D" w:rsidRPr="007D3AEA" w:rsidRDefault="00AB2C1D" w:rsidP="00415544">
            <w:pPr>
              <w:snapToGrid w:val="0"/>
              <w:spacing w:line="200" w:lineRule="atLeast"/>
              <w:jc w:val="center"/>
              <w:rPr>
                <w:rFonts w:ascii="標楷體" w:eastAsia="標楷體" w:hAnsi="標楷體"/>
                <w:sz w:val="18"/>
                <w:szCs w:val="18"/>
              </w:rPr>
            </w:pPr>
            <w:r w:rsidRPr="007D3AEA">
              <w:rPr>
                <w:rFonts w:ascii="標楷體" w:eastAsia="標楷體" w:hAnsi="標楷體" w:hint="eastAsia"/>
                <w:sz w:val="18"/>
                <w:szCs w:val="18"/>
              </w:rPr>
              <w:t>CM217</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 xml:space="preserve"> (3)</w:t>
            </w:r>
          </w:p>
        </w:tc>
        <w:tc>
          <w:tcPr>
            <w:tcW w:w="1276" w:type="dxa"/>
            <w:gridSpan w:val="2"/>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全球產業分析</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CM219</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(3)</w:t>
            </w:r>
          </w:p>
        </w:tc>
        <w:tc>
          <w:tcPr>
            <w:tcW w:w="1277"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計量經濟學</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CM323</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(3)</w:t>
            </w:r>
          </w:p>
        </w:tc>
        <w:tc>
          <w:tcPr>
            <w:tcW w:w="1417" w:type="dxa"/>
            <w:gridSpan w:val="3"/>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國際財務管理</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CM321</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 xml:space="preserve"> (3)</w:t>
            </w:r>
          </w:p>
        </w:tc>
        <w:tc>
          <w:tcPr>
            <w:tcW w:w="1134" w:type="dxa"/>
            <w:tcBorders>
              <w:top w:val="single" w:sz="2" w:space="0" w:color="auto"/>
            </w:tcBorders>
            <w:shd w:val="clear" w:color="auto" w:fill="FFFFFF"/>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財務管理</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個案研討</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CM413</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 xml:space="preserve"> (3)</w:t>
            </w:r>
          </w:p>
        </w:tc>
        <w:tc>
          <w:tcPr>
            <w:tcW w:w="1092" w:type="dxa"/>
            <w:tcBorders>
              <w:top w:val="single" w:sz="2" w:space="0" w:color="auto"/>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風險管理</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CM414</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(3)</w:t>
            </w:r>
          </w:p>
        </w:tc>
      </w:tr>
      <w:tr w:rsidR="00AB2C1D" w:rsidRPr="007D3AEA" w:rsidTr="00415544">
        <w:trPr>
          <w:trHeight w:hRule="exact" w:val="947"/>
          <w:jc w:val="center"/>
        </w:trPr>
        <w:tc>
          <w:tcPr>
            <w:tcW w:w="416"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825"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850"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134"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金融倫理與法規</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CM326</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(3)</w:t>
            </w:r>
          </w:p>
        </w:tc>
        <w:tc>
          <w:tcPr>
            <w:tcW w:w="1276" w:type="dxa"/>
            <w:gridSpan w:val="2"/>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財務報表分析</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CM325</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(3)</w:t>
            </w:r>
          </w:p>
        </w:tc>
        <w:tc>
          <w:tcPr>
            <w:tcW w:w="1277"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金融市場與機構</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CM324</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(3)</w:t>
            </w:r>
          </w:p>
        </w:tc>
        <w:tc>
          <w:tcPr>
            <w:tcW w:w="1417" w:type="dxa"/>
            <w:gridSpan w:val="3"/>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企業併購與</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公司治理</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CM328</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(3)</w:t>
            </w:r>
          </w:p>
        </w:tc>
        <w:tc>
          <w:tcPr>
            <w:tcW w:w="1134" w:type="dxa"/>
            <w:tcBorders>
              <w:top w:val="single" w:sz="2" w:space="0" w:color="auto"/>
            </w:tcBorders>
            <w:shd w:val="clear" w:color="auto" w:fill="FFFFFF"/>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092" w:type="dxa"/>
            <w:tcBorders>
              <w:top w:val="single" w:sz="2" w:space="0" w:color="auto"/>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r>
      <w:tr w:rsidR="00AB2C1D" w:rsidRPr="007D3AEA" w:rsidTr="00415544">
        <w:trPr>
          <w:trHeight w:hRule="exact" w:val="1088"/>
          <w:jc w:val="center"/>
        </w:trPr>
        <w:tc>
          <w:tcPr>
            <w:tcW w:w="416"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825" w:type="dxa"/>
            <w:tcBorders>
              <w:top w:val="single" w:sz="2" w:space="0" w:color="auto"/>
              <w:bottom w:val="single" w:sz="4"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850" w:type="dxa"/>
            <w:tcBorders>
              <w:top w:val="single" w:sz="2" w:space="0" w:color="auto"/>
              <w:bottom w:val="single" w:sz="4"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134" w:type="dxa"/>
            <w:tcBorders>
              <w:top w:val="single" w:sz="2" w:space="0" w:color="auto"/>
              <w:bottom w:val="single" w:sz="4"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276" w:type="dxa"/>
            <w:gridSpan w:val="2"/>
            <w:tcBorders>
              <w:top w:val="single" w:sz="2" w:space="0" w:color="auto"/>
              <w:bottom w:val="single" w:sz="4"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277" w:type="dxa"/>
            <w:tcBorders>
              <w:top w:val="single" w:sz="2" w:space="0" w:color="auto"/>
              <w:bottom w:val="single" w:sz="4"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財務軟體應用</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CM449</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(3)</w:t>
            </w:r>
          </w:p>
        </w:tc>
        <w:tc>
          <w:tcPr>
            <w:tcW w:w="1417" w:type="dxa"/>
            <w:gridSpan w:val="3"/>
            <w:tcBorders>
              <w:top w:val="single" w:sz="2" w:space="0" w:color="auto"/>
              <w:bottom w:val="single" w:sz="4" w:space="0" w:color="auto"/>
            </w:tcBorders>
            <w:vAlign w:val="center"/>
          </w:tcPr>
          <w:p w:rsidR="00AB2C1D" w:rsidRPr="007D3AEA" w:rsidRDefault="00AB2C1D" w:rsidP="00415544">
            <w:pPr>
              <w:snapToGrid w:val="0"/>
              <w:jc w:val="center"/>
              <w:rPr>
                <w:rFonts w:ascii="標楷體" w:eastAsia="標楷體" w:hAnsi="標楷體"/>
                <w:sz w:val="18"/>
                <w:szCs w:val="18"/>
              </w:rPr>
            </w:pPr>
          </w:p>
        </w:tc>
        <w:tc>
          <w:tcPr>
            <w:tcW w:w="1134" w:type="dxa"/>
            <w:tcBorders>
              <w:top w:val="single" w:sz="2" w:space="0" w:color="auto"/>
              <w:bottom w:val="single" w:sz="4" w:space="0" w:color="auto"/>
            </w:tcBorders>
            <w:shd w:val="clear" w:color="auto" w:fill="FFFFFF"/>
            <w:vAlign w:val="center"/>
          </w:tcPr>
          <w:p w:rsidR="00AB2C1D" w:rsidRPr="007D3AEA" w:rsidRDefault="00AB2C1D" w:rsidP="00415544">
            <w:pPr>
              <w:snapToGrid w:val="0"/>
              <w:jc w:val="center"/>
              <w:rPr>
                <w:rFonts w:ascii="標楷體" w:eastAsia="標楷體" w:hAnsi="標楷體"/>
                <w:sz w:val="18"/>
                <w:szCs w:val="18"/>
              </w:rPr>
            </w:pPr>
          </w:p>
        </w:tc>
        <w:tc>
          <w:tcPr>
            <w:tcW w:w="1092" w:type="dxa"/>
            <w:tcBorders>
              <w:top w:val="single" w:sz="2" w:space="0" w:color="auto"/>
              <w:bottom w:val="single" w:sz="4" w:space="0" w:color="auto"/>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r>
      <w:tr w:rsidR="00AB2C1D" w:rsidRPr="007D3AEA" w:rsidTr="00415544">
        <w:trPr>
          <w:trHeight w:hRule="exact" w:val="724"/>
          <w:jc w:val="center"/>
        </w:trPr>
        <w:tc>
          <w:tcPr>
            <w:tcW w:w="416"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825" w:type="dxa"/>
            <w:tcBorders>
              <w:top w:val="single" w:sz="4" w:space="0" w:color="auto"/>
              <w:bottom w:val="single" w:sz="4"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850" w:type="dxa"/>
            <w:tcBorders>
              <w:top w:val="single" w:sz="4" w:space="0" w:color="auto"/>
              <w:bottom w:val="single" w:sz="4"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134" w:type="dxa"/>
            <w:tcBorders>
              <w:top w:val="single" w:sz="4" w:space="0" w:color="auto"/>
              <w:bottom w:val="single" w:sz="4"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276" w:type="dxa"/>
            <w:gridSpan w:val="2"/>
            <w:tcBorders>
              <w:top w:val="single" w:sz="4" w:space="0" w:color="auto"/>
              <w:bottom w:val="single" w:sz="4"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277" w:type="dxa"/>
            <w:tcBorders>
              <w:top w:val="single" w:sz="4" w:space="0" w:color="auto"/>
              <w:bottom w:val="single" w:sz="4"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不動產管理</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CM425</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(3)</w:t>
            </w:r>
          </w:p>
        </w:tc>
        <w:tc>
          <w:tcPr>
            <w:tcW w:w="1417" w:type="dxa"/>
            <w:gridSpan w:val="3"/>
            <w:tcBorders>
              <w:top w:val="single" w:sz="4" w:space="0" w:color="auto"/>
              <w:bottom w:val="single" w:sz="4" w:space="0" w:color="auto"/>
            </w:tcBorders>
            <w:vAlign w:val="center"/>
          </w:tcPr>
          <w:p w:rsidR="00AB2C1D" w:rsidRPr="007D3AEA" w:rsidRDefault="00AB2C1D" w:rsidP="00415544">
            <w:pPr>
              <w:snapToGrid w:val="0"/>
              <w:spacing w:line="200" w:lineRule="exact"/>
              <w:jc w:val="center"/>
              <w:rPr>
                <w:rFonts w:ascii="標楷體" w:eastAsia="標楷體" w:hAnsi="標楷體"/>
                <w:bCs/>
                <w:sz w:val="18"/>
                <w:szCs w:val="18"/>
              </w:rPr>
            </w:pPr>
          </w:p>
        </w:tc>
        <w:tc>
          <w:tcPr>
            <w:tcW w:w="1134" w:type="dxa"/>
            <w:tcBorders>
              <w:top w:val="single" w:sz="4" w:space="0" w:color="auto"/>
              <w:bottom w:val="single" w:sz="4" w:space="0" w:color="auto"/>
            </w:tcBorders>
            <w:shd w:val="clear" w:color="auto" w:fill="FFFFFF"/>
            <w:vAlign w:val="center"/>
          </w:tcPr>
          <w:p w:rsidR="00AB2C1D" w:rsidRPr="007D3AEA" w:rsidRDefault="00AB2C1D" w:rsidP="00415544">
            <w:pPr>
              <w:snapToGrid w:val="0"/>
              <w:jc w:val="center"/>
              <w:rPr>
                <w:rFonts w:ascii="標楷體" w:eastAsia="標楷體" w:hAnsi="標楷體"/>
                <w:sz w:val="18"/>
                <w:szCs w:val="18"/>
              </w:rPr>
            </w:pPr>
          </w:p>
        </w:tc>
        <w:tc>
          <w:tcPr>
            <w:tcW w:w="1092" w:type="dxa"/>
            <w:tcBorders>
              <w:top w:val="single" w:sz="4" w:space="0" w:color="auto"/>
              <w:bottom w:val="single" w:sz="4" w:space="0" w:color="auto"/>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r>
      <w:tr w:rsidR="00AB2C1D" w:rsidRPr="007D3AEA" w:rsidTr="00415544">
        <w:trPr>
          <w:trHeight w:hRule="exact" w:val="1004"/>
          <w:jc w:val="center"/>
        </w:trPr>
        <w:tc>
          <w:tcPr>
            <w:tcW w:w="416"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825" w:type="dxa"/>
            <w:tcBorders>
              <w:top w:val="single" w:sz="4"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850" w:type="dxa"/>
            <w:tcBorders>
              <w:top w:val="single" w:sz="4"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134" w:type="dxa"/>
            <w:tcBorders>
              <w:top w:val="single" w:sz="4"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276" w:type="dxa"/>
            <w:gridSpan w:val="2"/>
            <w:tcBorders>
              <w:top w:val="single" w:sz="4"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277" w:type="dxa"/>
            <w:tcBorders>
              <w:top w:val="single" w:sz="4" w:space="0" w:color="auto"/>
            </w:tcBorders>
            <w:vAlign w:val="center"/>
          </w:tcPr>
          <w:p w:rsidR="00AB2C1D" w:rsidRDefault="00AB2C1D" w:rsidP="00415544">
            <w:pPr>
              <w:snapToGrid w:val="0"/>
              <w:jc w:val="center"/>
              <w:rPr>
                <w:rFonts w:ascii="標楷體" w:eastAsia="標楷體" w:hAnsi="標楷體"/>
                <w:b/>
                <w:bCs/>
                <w:color w:val="FF0000"/>
                <w:sz w:val="18"/>
                <w:szCs w:val="18"/>
              </w:rPr>
            </w:pPr>
            <w:r>
              <w:rPr>
                <w:rFonts w:ascii="標楷體" w:eastAsia="標楷體" w:hAnsi="標楷體" w:hint="eastAsia"/>
                <w:b/>
                <w:bCs/>
                <w:color w:val="FF0000"/>
                <w:sz w:val="18"/>
                <w:szCs w:val="18"/>
              </w:rPr>
              <w:t>銀行金融與證券投資實務</w:t>
            </w:r>
          </w:p>
          <w:p w:rsidR="00AB2C1D" w:rsidRDefault="00AB2C1D" w:rsidP="00415544">
            <w:pPr>
              <w:snapToGrid w:val="0"/>
              <w:jc w:val="center"/>
              <w:rPr>
                <w:rFonts w:ascii="標楷體" w:eastAsia="標楷體" w:hAnsi="標楷體"/>
                <w:b/>
                <w:bCs/>
                <w:color w:val="FF0000"/>
                <w:sz w:val="18"/>
                <w:szCs w:val="18"/>
              </w:rPr>
            </w:pPr>
            <w:r>
              <w:rPr>
                <w:rFonts w:ascii="標楷體" w:eastAsia="標楷體" w:hAnsi="標楷體" w:hint="eastAsia"/>
                <w:b/>
                <w:bCs/>
                <w:color w:val="FF0000"/>
                <w:sz w:val="18"/>
                <w:szCs w:val="18"/>
              </w:rPr>
              <w:t>CM457</w:t>
            </w:r>
          </w:p>
          <w:p w:rsidR="00AB2C1D" w:rsidRPr="007D3AEA" w:rsidRDefault="00AB2C1D" w:rsidP="00415544">
            <w:pPr>
              <w:snapToGrid w:val="0"/>
              <w:jc w:val="center"/>
              <w:rPr>
                <w:rFonts w:ascii="標楷體" w:eastAsia="標楷體" w:hAnsi="標楷體"/>
                <w:sz w:val="18"/>
                <w:szCs w:val="18"/>
              </w:rPr>
            </w:pPr>
            <w:r>
              <w:rPr>
                <w:rFonts w:ascii="標楷體" w:eastAsia="標楷體" w:hAnsi="標楷體" w:hint="eastAsia"/>
                <w:b/>
                <w:bCs/>
                <w:color w:val="FF0000"/>
                <w:sz w:val="18"/>
                <w:szCs w:val="18"/>
              </w:rPr>
              <w:t>(3)</w:t>
            </w:r>
          </w:p>
        </w:tc>
        <w:tc>
          <w:tcPr>
            <w:tcW w:w="1417" w:type="dxa"/>
            <w:gridSpan w:val="3"/>
            <w:tcBorders>
              <w:top w:val="single" w:sz="4" w:space="0" w:color="auto"/>
            </w:tcBorders>
            <w:vAlign w:val="center"/>
          </w:tcPr>
          <w:p w:rsidR="00AB2C1D" w:rsidRPr="007D3AEA" w:rsidRDefault="00AB2C1D" w:rsidP="00415544">
            <w:pPr>
              <w:snapToGrid w:val="0"/>
              <w:spacing w:line="200" w:lineRule="exact"/>
              <w:jc w:val="center"/>
              <w:rPr>
                <w:rFonts w:ascii="標楷體" w:eastAsia="標楷體" w:hAnsi="標楷體"/>
                <w:bCs/>
                <w:sz w:val="18"/>
                <w:szCs w:val="18"/>
              </w:rPr>
            </w:pPr>
          </w:p>
        </w:tc>
        <w:tc>
          <w:tcPr>
            <w:tcW w:w="1134" w:type="dxa"/>
            <w:tcBorders>
              <w:top w:val="single" w:sz="4" w:space="0" w:color="auto"/>
            </w:tcBorders>
            <w:shd w:val="clear" w:color="auto" w:fill="FFFFFF"/>
            <w:vAlign w:val="center"/>
          </w:tcPr>
          <w:p w:rsidR="00AB2C1D" w:rsidRPr="007D3AEA" w:rsidRDefault="00AB2C1D" w:rsidP="00415544">
            <w:pPr>
              <w:snapToGrid w:val="0"/>
              <w:jc w:val="center"/>
              <w:rPr>
                <w:rFonts w:ascii="標楷體" w:eastAsia="標楷體" w:hAnsi="標楷體"/>
                <w:sz w:val="18"/>
                <w:szCs w:val="18"/>
              </w:rPr>
            </w:pPr>
          </w:p>
        </w:tc>
        <w:tc>
          <w:tcPr>
            <w:tcW w:w="1092" w:type="dxa"/>
            <w:tcBorders>
              <w:top w:val="single" w:sz="4" w:space="0" w:color="auto"/>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r>
      <w:tr w:rsidR="00AB2C1D" w:rsidRPr="007D3AEA" w:rsidTr="00415544">
        <w:trPr>
          <w:trHeight w:hRule="exact" w:val="844"/>
          <w:jc w:val="center"/>
        </w:trPr>
        <w:tc>
          <w:tcPr>
            <w:tcW w:w="416"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9005" w:type="dxa"/>
            <w:gridSpan w:val="11"/>
            <w:tcBorders>
              <w:top w:val="single" w:sz="2" w:space="0" w:color="auto"/>
              <w:right w:val="single" w:sz="2" w:space="0" w:color="auto"/>
            </w:tcBorders>
          </w:tcPr>
          <w:p w:rsidR="00AB2C1D" w:rsidRPr="007D3AEA" w:rsidRDefault="00AB2C1D" w:rsidP="00415544">
            <w:pPr>
              <w:snapToGrid w:val="0"/>
              <w:spacing w:line="200" w:lineRule="exact"/>
              <w:ind w:left="1103" w:hangingChars="613" w:hanging="1103"/>
              <w:jc w:val="both"/>
              <w:rPr>
                <w:rFonts w:ascii="標楷體" w:eastAsia="標楷體" w:hAnsi="標楷體"/>
                <w:sz w:val="18"/>
                <w:szCs w:val="18"/>
              </w:rPr>
            </w:pPr>
            <w:r w:rsidRPr="007D3AEA">
              <w:rPr>
                <w:rFonts w:ascii="標楷體" w:eastAsia="標楷體" w:hAnsi="標楷體"/>
                <w:sz w:val="18"/>
                <w:szCs w:val="18"/>
              </w:rPr>
              <w:t>說明：</w:t>
            </w:r>
            <w:r w:rsidRPr="007D3AEA">
              <w:rPr>
                <w:rFonts w:ascii="標楷體" w:eastAsia="標楷體" w:hAnsi="標楷體" w:hint="eastAsia"/>
                <w:sz w:val="18"/>
                <w:szCs w:val="18"/>
              </w:rPr>
              <w:t>課程</w:t>
            </w:r>
            <w:r w:rsidRPr="007D3AEA">
              <w:rPr>
                <w:rFonts w:ascii="標楷體" w:eastAsia="標楷體" w:hAnsi="標楷體" w:hint="eastAsia"/>
                <w:b/>
                <w:color w:val="FF0000"/>
                <w:sz w:val="18"/>
                <w:szCs w:val="18"/>
              </w:rPr>
              <w:t>十三</w:t>
            </w:r>
            <w:r w:rsidRPr="007D3AEA">
              <w:rPr>
                <w:rFonts w:ascii="標楷體" w:eastAsia="標楷體" w:hAnsi="標楷體" w:hint="eastAsia"/>
                <w:sz w:val="18"/>
                <w:szCs w:val="18"/>
              </w:rPr>
              <w:t>選十</w:t>
            </w:r>
          </w:p>
          <w:p w:rsidR="00AB2C1D" w:rsidRPr="007D3AEA" w:rsidRDefault="00AB2C1D" w:rsidP="00415544">
            <w:pPr>
              <w:snapToGrid w:val="0"/>
              <w:spacing w:line="200" w:lineRule="exact"/>
              <w:ind w:left="1103" w:hangingChars="613" w:hanging="1103"/>
              <w:jc w:val="both"/>
              <w:rPr>
                <w:rFonts w:ascii="標楷體" w:eastAsia="標楷體" w:hAnsi="標楷體"/>
                <w:sz w:val="18"/>
                <w:szCs w:val="18"/>
              </w:rPr>
            </w:pPr>
            <w:r w:rsidRPr="007D3AEA">
              <w:rPr>
                <w:rFonts w:ascii="標楷體" w:eastAsia="標楷體" w:hAnsi="標楷體" w:hint="eastAsia"/>
                <w:sz w:val="18"/>
                <w:szCs w:val="18"/>
              </w:rPr>
              <w:t xml:space="preserve">       主修必選－個體經濟學、</w:t>
            </w:r>
            <w:r w:rsidRPr="007D3AEA">
              <w:rPr>
                <w:rFonts w:ascii="標楷體" w:eastAsia="標楷體" w:hAnsi="標楷體"/>
                <w:sz w:val="18"/>
                <w:szCs w:val="18"/>
              </w:rPr>
              <w:t>金融市場與機構</w:t>
            </w:r>
            <w:r w:rsidRPr="007D3AEA">
              <w:rPr>
                <w:rFonts w:ascii="標楷體" w:eastAsia="標楷體" w:hAnsi="標楷體" w:hint="eastAsia"/>
                <w:sz w:val="18"/>
                <w:szCs w:val="18"/>
              </w:rPr>
              <w:t>、財務報表分析、國際財務管理、金融倫理與法規、財務管理個案研討（終端學習課程）</w:t>
            </w:r>
          </w:p>
          <w:p w:rsidR="00AB2C1D" w:rsidRPr="007D3AEA" w:rsidRDefault="00AB2C1D" w:rsidP="00415544">
            <w:pPr>
              <w:snapToGrid w:val="0"/>
              <w:spacing w:line="200" w:lineRule="exact"/>
              <w:ind w:leftChars="195" w:left="1044" w:hangingChars="320" w:hanging="576"/>
              <w:jc w:val="both"/>
              <w:rPr>
                <w:rFonts w:ascii="標楷體" w:eastAsia="標楷體" w:hAnsi="標楷體"/>
                <w:sz w:val="18"/>
                <w:szCs w:val="18"/>
              </w:rPr>
            </w:pPr>
            <w:r w:rsidRPr="007D3AEA">
              <w:rPr>
                <w:rFonts w:ascii="標楷體" w:eastAsia="標楷體" w:hAnsi="標楷體" w:hint="eastAsia"/>
                <w:sz w:val="18"/>
                <w:szCs w:val="18"/>
              </w:rPr>
              <w:t xml:space="preserve">　輔修－任選三門</w:t>
            </w:r>
          </w:p>
        </w:tc>
      </w:tr>
      <w:tr w:rsidR="00AB2C1D" w:rsidRPr="007D3AEA" w:rsidTr="00415544">
        <w:trPr>
          <w:trHeight w:hRule="exact" w:val="1005"/>
          <w:jc w:val="center"/>
        </w:trPr>
        <w:tc>
          <w:tcPr>
            <w:tcW w:w="416"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val="restart"/>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hint="eastAsia"/>
                <w:sz w:val="18"/>
                <w:szCs w:val="18"/>
              </w:rPr>
              <w:t>投資與金融市場</w:t>
            </w:r>
          </w:p>
        </w:tc>
        <w:tc>
          <w:tcPr>
            <w:tcW w:w="825"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850"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134"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總體經濟學</w:t>
            </w:r>
          </w:p>
          <w:p w:rsidR="00AB2C1D" w:rsidRPr="007D3AEA" w:rsidRDefault="00AB2C1D" w:rsidP="00415544">
            <w:pPr>
              <w:snapToGrid w:val="0"/>
              <w:spacing w:line="200" w:lineRule="atLeast"/>
              <w:jc w:val="center"/>
              <w:rPr>
                <w:rFonts w:ascii="標楷體" w:eastAsia="標楷體" w:hAnsi="標楷體"/>
                <w:sz w:val="18"/>
                <w:szCs w:val="18"/>
              </w:rPr>
            </w:pPr>
            <w:r w:rsidRPr="007D3AEA">
              <w:rPr>
                <w:rFonts w:ascii="標楷體" w:eastAsia="標楷體" w:hAnsi="標楷體" w:hint="eastAsia"/>
                <w:sz w:val="18"/>
                <w:szCs w:val="18"/>
              </w:rPr>
              <w:t>CM218</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 xml:space="preserve"> (3)</w:t>
            </w:r>
          </w:p>
        </w:tc>
        <w:tc>
          <w:tcPr>
            <w:tcW w:w="1276" w:type="dxa"/>
            <w:gridSpan w:val="2"/>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277"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計量經濟學</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CM323</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 xml:space="preserve"> (3)</w:t>
            </w:r>
          </w:p>
        </w:tc>
        <w:tc>
          <w:tcPr>
            <w:tcW w:w="1417" w:type="dxa"/>
            <w:gridSpan w:val="3"/>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衍生性金融商品</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CM327</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 xml:space="preserve"> (3)</w:t>
            </w:r>
          </w:p>
        </w:tc>
        <w:tc>
          <w:tcPr>
            <w:tcW w:w="1134" w:type="dxa"/>
            <w:tcBorders>
              <w:top w:val="single" w:sz="2" w:space="0" w:color="auto"/>
            </w:tcBorders>
            <w:shd w:val="clear" w:color="auto" w:fill="FFFFFF"/>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財經數據分析方法</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CM460</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(3)</w:t>
            </w:r>
          </w:p>
        </w:tc>
        <w:tc>
          <w:tcPr>
            <w:tcW w:w="1092" w:type="dxa"/>
            <w:tcBorders>
              <w:top w:val="single" w:sz="2" w:space="0" w:color="auto"/>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風險管理</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CM414</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 xml:space="preserve"> (3)</w:t>
            </w:r>
          </w:p>
        </w:tc>
      </w:tr>
      <w:tr w:rsidR="00AB2C1D" w:rsidRPr="007D3AEA" w:rsidTr="00415544">
        <w:trPr>
          <w:trHeight w:hRule="exact" w:val="991"/>
          <w:jc w:val="center"/>
        </w:trPr>
        <w:tc>
          <w:tcPr>
            <w:tcW w:w="416"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825"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850"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134"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金融倫理與法規</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CM326</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 xml:space="preserve"> (3)</w:t>
            </w:r>
          </w:p>
        </w:tc>
        <w:tc>
          <w:tcPr>
            <w:tcW w:w="1276" w:type="dxa"/>
            <w:gridSpan w:val="2"/>
            <w:tcBorders>
              <w:top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p>
        </w:tc>
        <w:tc>
          <w:tcPr>
            <w:tcW w:w="1277"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個人理財</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CM329</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(3)</w:t>
            </w:r>
          </w:p>
        </w:tc>
        <w:tc>
          <w:tcPr>
            <w:tcW w:w="1417" w:type="dxa"/>
            <w:gridSpan w:val="3"/>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固定收益</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證券分析</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CM330</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(3)</w:t>
            </w:r>
          </w:p>
        </w:tc>
        <w:tc>
          <w:tcPr>
            <w:tcW w:w="1134" w:type="dxa"/>
            <w:tcBorders>
              <w:top w:val="single" w:sz="2" w:space="0" w:color="auto"/>
            </w:tcBorders>
            <w:shd w:val="clear" w:color="auto" w:fill="FFFFFF"/>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財務創新</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CM428</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(3)</w:t>
            </w:r>
          </w:p>
        </w:tc>
        <w:tc>
          <w:tcPr>
            <w:tcW w:w="1092" w:type="dxa"/>
            <w:tcBorders>
              <w:top w:val="single" w:sz="2" w:space="0" w:color="auto"/>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r>
      <w:tr w:rsidR="00AB2C1D" w:rsidRPr="007D3AEA" w:rsidTr="00415544">
        <w:trPr>
          <w:trHeight w:hRule="exact" w:val="1005"/>
          <w:jc w:val="center"/>
        </w:trPr>
        <w:tc>
          <w:tcPr>
            <w:tcW w:w="416"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825"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850"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134"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276" w:type="dxa"/>
            <w:gridSpan w:val="2"/>
            <w:tcBorders>
              <w:top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p>
        </w:tc>
        <w:tc>
          <w:tcPr>
            <w:tcW w:w="1277" w:type="dxa"/>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國際金融</w:t>
            </w:r>
          </w:p>
          <w:p w:rsidR="00AB2C1D" w:rsidRPr="007D3AEA" w:rsidRDefault="00AB2C1D" w:rsidP="00415544">
            <w:pPr>
              <w:snapToGrid w:val="0"/>
              <w:spacing w:line="200" w:lineRule="atLeast"/>
              <w:jc w:val="center"/>
              <w:rPr>
                <w:rFonts w:ascii="標楷體" w:eastAsia="標楷體" w:hAnsi="標楷體"/>
                <w:sz w:val="18"/>
                <w:szCs w:val="18"/>
              </w:rPr>
            </w:pPr>
            <w:r w:rsidRPr="007D3AEA">
              <w:rPr>
                <w:rFonts w:ascii="標楷體" w:eastAsia="標楷體" w:hAnsi="標楷體" w:hint="eastAsia"/>
                <w:sz w:val="18"/>
                <w:szCs w:val="18"/>
              </w:rPr>
              <w:t>CM318</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(3)</w:t>
            </w:r>
          </w:p>
        </w:tc>
        <w:tc>
          <w:tcPr>
            <w:tcW w:w="1417" w:type="dxa"/>
            <w:gridSpan w:val="3"/>
            <w:tcBorders>
              <w:top w:val="single" w:sz="2"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投資組合與</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證券分析</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CM331</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(3)</w:t>
            </w:r>
          </w:p>
        </w:tc>
        <w:tc>
          <w:tcPr>
            <w:tcW w:w="1134" w:type="dxa"/>
            <w:tcBorders>
              <w:top w:val="single" w:sz="2" w:space="0" w:color="auto"/>
            </w:tcBorders>
            <w:shd w:val="clear" w:color="auto" w:fill="FFFFFF"/>
            <w:vAlign w:val="center"/>
          </w:tcPr>
          <w:p w:rsidR="00AB2C1D" w:rsidRPr="007D3AEA" w:rsidRDefault="00AB2C1D" w:rsidP="00415544">
            <w:pPr>
              <w:snapToGrid w:val="0"/>
              <w:jc w:val="center"/>
              <w:rPr>
                <w:rFonts w:ascii="標楷體" w:eastAsia="標楷體" w:hAnsi="標楷體"/>
                <w:sz w:val="18"/>
                <w:szCs w:val="18"/>
              </w:rPr>
            </w:pPr>
          </w:p>
        </w:tc>
        <w:tc>
          <w:tcPr>
            <w:tcW w:w="1092" w:type="dxa"/>
            <w:tcBorders>
              <w:top w:val="single" w:sz="2" w:space="0" w:color="auto"/>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r>
      <w:tr w:rsidR="00AB2C1D" w:rsidRPr="007D3AEA" w:rsidTr="00415544">
        <w:trPr>
          <w:trHeight w:hRule="exact" w:val="906"/>
          <w:jc w:val="center"/>
        </w:trPr>
        <w:tc>
          <w:tcPr>
            <w:tcW w:w="416"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825" w:type="dxa"/>
            <w:tcBorders>
              <w:top w:val="single" w:sz="2" w:space="0" w:color="auto"/>
              <w:bottom w:val="single" w:sz="4"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850" w:type="dxa"/>
            <w:tcBorders>
              <w:top w:val="single" w:sz="2" w:space="0" w:color="auto"/>
              <w:bottom w:val="single" w:sz="4"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134" w:type="dxa"/>
            <w:tcBorders>
              <w:top w:val="single" w:sz="2" w:space="0" w:color="auto"/>
              <w:bottom w:val="single" w:sz="4"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276" w:type="dxa"/>
            <w:gridSpan w:val="2"/>
            <w:tcBorders>
              <w:top w:val="single" w:sz="2" w:space="0" w:color="auto"/>
              <w:bottom w:val="single" w:sz="4" w:space="0" w:color="auto"/>
            </w:tcBorders>
            <w:vAlign w:val="center"/>
          </w:tcPr>
          <w:p w:rsidR="00AB2C1D" w:rsidRPr="007D3AEA" w:rsidRDefault="00AB2C1D" w:rsidP="00415544">
            <w:pPr>
              <w:snapToGrid w:val="0"/>
              <w:jc w:val="center"/>
              <w:rPr>
                <w:rFonts w:ascii="標楷體" w:eastAsia="標楷體" w:hAnsi="標楷體"/>
                <w:sz w:val="18"/>
                <w:szCs w:val="18"/>
              </w:rPr>
            </w:pPr>
          </w:p>
        </w:tc>
        <w:tc>
          <w:tcPr>
            <w:tcW w:w="1277" w:type="dxa"/>
            <w:tcBorders>
              <w:top w:val="single" w:sz="2" w:space="0" w:color="auto"/>
              <w:bottom w:val="single" w:sz="4"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金融市場與機構</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CM324</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sz w:val="18"/>
                <w:szCs w:val="18"/>
              </w:rPr>
              <w:t xml:space="preserve"> (3)</w:t>
            </w:r>
          </w:p>
        </w:tc>
        <w:tc>
          <w:tcPr>
            <w:tcW w:w="1417" w:type="dxa"/>
            <w:gridSpan w:val="3"/>
            <w:tcBorders>
              <w:top w:val="single" w:sz="2" w:space="0" w:color="auto"/>
              <w:bottom w:val="single" w:sz="4" w:space="0" w:color="auto"/>
            </w:tcBorders>
            <w:vAlign w:val="center"/>
          </w:tcPr>
          <w:p w:rsidR="00AB2C1D" w:rsidRPr="007D3AEA" w:rsidRDefault="00AB2C1D" w:rsidP="00415544">
            <w:pPr>
              <w:snapToGrid w:val="0"/>
              <w:jc w:val="center"/>
              <w:rPr>
                <w:rFonts w:ascii="標楷體" w:eastAsia="標楷體" w:hAnsi="標楷體"/>
                <w:sz w:val="18"/>
                <w:szCs w:val="18"/>
              </w:rPr>
            </w:pPr>
          </w:p>
        </w:tc>
        <w:tc>
          <w:tcPr>
            <w:tcW w:w="1134" w:type="dxa"/>
            <w:tcBorders>
              <w:top w:val="single" w:sz="2" w:space="0" w:color="auto"/>
              <w:bottom w:val="single" w:sz="4" w:space="0" w:color="auto"/>
            </w:tcBorders>
            <w:shd w:val="clear" w:color="auto" w:fill="FFFFFF"/>
            <w:vAlign w:val="center"/>
          </w:tcPr>
          <w:p w:rsidR="00AB2C1D" w:rsidRPr="007D3AEA" w:rsidRDefault="00AB2C1D" w:rsidP="00415544">
            <w:pPr>
              <w:snapToGrid w:val="0"/>
              <w:jc w:val="center"/>
              <w:rPr>
                <w:rFonts w:ascii="標楷體" w:eastAsia="標楷體" w:hAnsi="標楷體"/>
                <w:sz w:val="18"/>
                <w:szCs w:val="18"/>
              </w:rPr>
            </w:pPr>
          </w:p>
        </w:tc>
        <w:tc>
          <w:tcPr>
            <w:tcW w:w="1092" w:type="dxa"/>
            <w:tcBorders>
              <w:top w:val="single" w:sz="2" w:space="0" w:color="auto"/>
              <w:bottom w:val="single" w:sz="4" w:space="0" w:color="auto"/>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r>
      <w:tr w:rsidR="00AB2C1D" w:rsidRPr="007D3AEA" w:rsidTr="00415544">
        <w:trPr>
          <w:trHeight w:hRule="exact" w:val="943"/>
          <w:jc w:val="center"/>
        </w:trPr>
        <w:tc>
          <w:tcPr>
            <w:tcW w:w="416"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825" w:type="dxa"/>
            <w:tcBorders>
              <w:top w:val="single" w:sz="4" w:space="0" w:color="auto"/>
              <w:bottom w:val="single" w:sz="4"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850" w:type="dxa"/>
            <w:tcBorders>
              <w:top w:val="single" w:sz="4" w:space="0" w:color="auto"/>
              <w:bottom w:val="single" w:sz="4"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134" w:type="dxa"/>
            <w:tcBorders>
              <w:top w:val="single" w:sz="4" w:space="0" w:color="auto"/>
              <w:bottom w:val="single" w:sz="4"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276" w:type="dxa"/>
            <w:gridSpan w:val="2"/>
            <w:tcBorders>
              <w:top w:val="single" w:sz="4" w:space="0" w:color="auto"/>
              <w:bottom w:val="single" w:sz="4" w:space="0" w:color="auto"/>
            </w:tcBorders>
            <w:vAlign w:val="center"/>
          </w:tcPr>
          <w:p w:rsidR="00AB2C1D" w:rsidRPr="007D3AEA" w:rsidRDefault="00AB2C1D" w:rsidP="00415544">
            <w:pPr>
              <w:snapToGrid w:val="0"/>
              <w:jc w:val="center"/>
              <w:rPr>
                <w:rFonts w:ascii="標楷體" w:eastAsia="標楷體" w:hAnsi="標楷體"/>
                <w:sz w:val="18"/>
                <w:szCs w:val="18"/>
              </w:rPr>
            </w:pPr>
          </w:p>
        </w:tc>
        <w:tc>
          <w:tcPr>
            <w:tcW w:w="1277" w:type="dxa"/>
            <w:tcBorders>
              <w:top w:val="single" w:sz="4" w:space="0" w:color="auto"/>
              <w:bottom w:val="single" w:sz="4"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銀行風險管理實務</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CM363</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(3)</w:t>
            </w:r>
          </w:p>
        </w:tc>
        <w:tc>
          <w:tcPr>
            <w:tcW w:w="1417" w:type="dxa"/>
            <w:gridSpan w:val="3"/>
            <w:tcBorders>
              <w:top w:val="single" w:sz="4" w:space="0" w:color="auto"/>
              <w:bottom w:val="single" w:sz="4" w:space="0" w:color="auto"/>
            </w:tcBorders>
            <w:vAlign w:val="center"/>
          </w:tcPr>
          <w:p w:rsidR="00AB2C1D" w:rsidRPr="007D3AEA" w:rsidRDefault="00AB2C1D" w:rsidP="00415544">
            <w:pPr>
              <w:snapToGrid w:val="0"/>
              <w:jc w:val="center"/>
              <w:rPr>
                <w:rFonts w:ascii="標楷體" w:eastAsia="標楷體" w:hAnsi="標楷體"/>
                <w:sz w:val="18"/>
                <w:szCs w:val="18"/>
              </w:rPr>
            </w:pPr>
          </w:p>
        </w:tc>
        <w:tc>
          <w:tcPr>
            <w:tcW w:w="1134" w:type="dxa"/>
            <w:tcBorders>
              <w:top w:val="single" w:sz="4" w:space="0" w:color="auto"/>
              <w:bottom w:val="single" w:sz="4" w:space="0" w:color="auto"/>
            </w:tcBorders>
            <w:shd w:val="clear" w:color="auto" w:fill="FFFFFF"/>
            <w:vAlign w:val="center"/>
          </w:tcPr>
          <w:p w:rsidR="00AB2C1D" w:rsidRPr="007D3AEA" w:rsidRDefault="00AB2C1D" w:rsidP="00415544">
            <w:pPr>
              <w:snapToGrid w:val="0"/>
              <w:jc w:val="center"/>
              <w:rPr>
                <w:rFonts w:ascii="標楷體" w:eastAsia="標楷體" w:hAnsi="標楷體"/>
                <w:sz w:val="18"/>
                <w:szCs w:val="18"/>
              </w:rPr>
            </w:pPr>
          </w:p>
        </w:tc>
        <w:tc>
          <w:tcPr>
            <w:tcW w:w="1092" w:type="dxa"/>
            <w:tcBorders>
              <w:top w:val="single" w:sz="4" w:space="0" w:color="auto"/>
              <w:bottom w:val="single" w:sz="4" w:space="0" w:color="auto"/>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r>
      <w:tr w:rsidR="00AB2C1D" w:rsidRPr="007D3AEA" w:rsidTr="00415544">
        <w:trPr>
          <w:trHeight w:hRule="exact" w:val="998"/>
          <w:jc w:val="center"/>
        </w:trPr>
        <w:tc>
          <w:tcPr>
            <w:tcW w:w="416"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825" w:type="dxa"/>
            <w:tcBorders>
              <w:top w:val="single" w:sz="4"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850" w:type="dxa"/>
            <w:tcBorders>
              <w:top w:val="single" w:sz="4"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134" w:type="dxa"/>
            <w:tcBorders>
              <w:top w:val="single" w:sz="4"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276" w:type="dxa"/>
            <w:gridSpan w:val="2"/>
            <w:tcBorders>
              <w:top w:val="single" w:sz="4" w:space="0" w:color="auto"/>
            </w:tcBorders>
            <w:vAlign w:val="center"/>
          </w:tcPr>
          <w:p w:rsidR="00AB2C1D" w:rsidRPr="007D3AEA" w:rsidRDefault="00AB2C1D" w:rsidP="00415544">
            <w:pPr>
              <w:snapToGrid w:val="0"/>
              <w:jc w:val="center"/>
              <w:rPr>
                <w:rFonts w:ascii="標楷體" w:eastAsia="標楷體" w:hAnsi="標楷體"/>
                <w:sz w:val="18"/>
                <w:szCs w:val="18"/>
              </w:rPr>
            </w:pPr>
          </w:p>
        </w:tc>
        <w:tc>
          <w:tcPr>
            <w:tcW w:w="1277" w:type="dxa"/>
            <w:tcBorders>
              <w:top w:val="single" w:sz="4" w:space="0" w:color="auto"/>
            </w:tcBorders>
            <w:vAlign w:val="center"/>
          </w:tcPr>
          <w:p w:rsidR="00AB2C1D" w:rsidRDefault="00AB2C1D" w:rsidP="00415544">
            <w:pPr>
              <w:snapToGrid w:val="0"/>
              <w:jc w:val="center"/>
              <w:rPr>
                <w:rFonts w:ascii="標楷體" w:eastAsia="標楷體" w:hAnsi="標楷體"/>
                <w:b/>
                <w:bCs/>
                <w:color w:val="FF0000"/>
                <w:sz w:val="18"/>
                <w:szCs w:val="18"/>
              </w:rPr>
            </w:pPr>
            <w:r>
              <w:rPr>
                <w:rFonts w:ascii="標楷體" w:eastAsia="標楷體" w:hAnsi="標楷體" w:hint="eastAsia"/>
                <w:b/>
                <w:bCs/>
                <w:color w:val="FF0000"/>
                <w:sz w:val="18"/>
                <w:szCs w:val="18"/>
              </w:rPr>
              <w:t>銀行金融與證券投資實務</w:t>
            </w:r>
          </w:p>
          <w:p w:rsidR="00AB2C1D" w:rsidRDefault="00AB2C1D" w:rsidP="00415544">
            <w:pPr>
              <w:snapToGrid w:val="0"/>
              <w:jc w:val="center"/>
              <w:rPr>
                <w:rFonts w:ascii="標楷體" w:eastAsia="標楷體" w:hAnsi="標楷體"/>
                <w:b/>
                <w:bCs/>
                <w:color w:val="FF0000"/>
                <w:sz w:val="18"/>
                <w:szCs w:val="18"/>
              </w:rPr>
            </w:pPr>
            <w:r>
              <w:rPr>
                <w:rFonts w:ascii="標楷體" w:eastAsia="標楷體" w:hAnsi="標楷體" w:hint="eastAsia"/>
                <w:b/>
                <w:bCs/>
                <w:color w:val="FF0000"/>
                <w:sz w:val="18"/>
                <w:szCs w:val="18"/>
              </w:rPr>
              <w:t>CM457</w:t>
            </w:r>
          </w:p>
          <w:p w:rsidR="00AB2C1D" w:rsidRPr="007D3AEA" w:rsidRDefault="00AB2C1D" w:rsidP="00415544">
            <w:pPr>
              <w:snapToGrid w:val="0"/>
              <w:spacing w:line="200" w:lineRule="exact"/>
              <w:jc w:val="center"/>
              <w:rPr>
                <w:rFonts w:ascii="標楷體" w:eastAsia="標楷體" w:hAnsi="標楷體"/>
                <w:sz w:val="18"/>
                <w:szCs w:val="18"/>
              </w:rPr>
            </w:pPr>
            <w:r>
              <w:rPr>
                <w:rFonts w:ascii="標楷體" w:eastAsia="標楷體" w:hAnsi="標楷體" w:hint="eastAsia"/>
                <w:b/>
                <w:bCs/>
                <w:color w:val="FF0000"/>
                <w:sz w:val="18"/>
                <w:szCs w:val="18"/>
              </w:rPr>
              <w:t>(3)</w:t>
            </w:r>
          </w:p>
        </w:tc>
        <w:tc>
          <w:tcPr>
            <w:tcW w:w="1417" w:type="dxa"/>
            <w:gridSpan w:val="3"/>
            <w:tcBorders>
              <w:top w:val="single" w:sz="4" w:space="0" w:color="auto"/>
            </w:tcBorders>
            <w:vAlign w:val="center"/>
          </w:tcPr>
          <w:p w:rsidR="00AB2C1D" w:rsidRPr="007D3AEA" w:rsidRDefault="00AB2C1D" w:rsidP="00415544">
            <w:pPr>
              <w:snapToGrid w:val="0"/>
              <w:jc w:val="center"/>
              <w:rPr>
                <w:rFonts w:ascii="標楷體" w:eastAsia="標楷體" w:hAnsi="標楷體"/>
                <w:sz w:val="18"/>
                <w:szCs w:val="18"/>
              </w:rPr>
            </w:pPr>
          </w:p>
        </w:tc>
        <w:tc>
          <w:tcPr>
            <w:tcW w:w="1134" w:type="dxa"/>
            <w:tcBorders>
              <w:top w:val="single" w:sz="4" w:space="0" w:color="auto"/>
            </w:tcBorders>
            <w:shd w:val="clear" w:color="auto" w:fill="FFFFFF"/>
            <w:vAlign w:val="center"/>
          </w:tcPr>
          <w:p w:rsidR="00AB2C1D" w:rsidRPr="007D3AEA" w:rsidRDefault="00AB2C1D" w:rsidP="00415544">
            <w:pPr>
              <w:snapToGrid w:val="0"/>
              <w:jc w:val="center"/>
              <w:rPr>
                <w:rFonts w:ascii="標楷體" w:eastAsia="標楷體" w:hAnsi="標楷體"/>
                <w:sz w:val="18"/>
                <w:szCs w:val="18"/>
              </w:rPr>
            </w:pPr>
          </w:p>
        </w:tc>
        <w:tc>
          <w:tcPr>
            <w:tcW w:w="1092" w:type="dxa"/>
            <w:tcBorders>
              <w:top w:val="single" w:sz="4" w:space="0" w:color="auto"/>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r>
      <w:tr w:rsidR="00AB2C1D" w:rsidRPr="007D3AEA" w:rsidTr="00415544">
        <w:trPr>
          <w:trHeight w:hRule="exact" w:val="1082"/>
          <w:jc w:val="center"/>
        </w:trPr>
        <w:tc>
          <w:tcPr>
            <w:tcW w:w="416"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9005" w:type="dxa"/>
            <w:gridSpan w:val="11"/>
            <w:tcBorders>
              <w:top w:val="single" w:sz="2" w:space="0" w:color="auto"/>
              <w:right w:val="single" w:sz="2" w:space="0" w:color="auto"/>
            </w:tcBorders>
            <w:vAlign w:val="center"/>
          </w:tcPr>
          <w:p w:rsidR="00AB2C1D" w:rsidRPr="007D3AEA" w:rsidRDefault="00AB2C1D" w:rsidP="00415544">
            <w:pPr>
              <w:snapToGrid w:val="0"/>
              <w:spacing w:line="200" w:lineRule="exact"/>
              <w:jc w:val="both"/>
              <w:rPr>
                <w:rFonts w:ascii="標楷體" w:eastAsia="標楷體" w:hAnsi="標楷體"/>
                <w:sz w:val="18"/>
                <w:szCs w:val="18"/>
              </w:rPr>
            </w:pPr>
            <w:r w:rsidRPr="007D3AEA">
              <w:rPr>
                <w:rFonts w:ascii="標楷體" w:eastAsia="標楷體" w:hAnsi="標楷體"/>
                <w:sz w:val="18"/>
                <w:szCs w:val="18"/>
              </w:rPr>
              <w:t>說明：</w:t>
            </w:r>
            <w:r w:rsidRPr="007D3AEA">
              <w:rPr>
                <w:rFonts w:ascii="標楷體" w:eastAsia="標楷體" w:hAnsi="標楷體" w:hint="eastAsia"/>
                <w:sz w:val="18"/>
                <w:szCs w:val="18"/>
              </w:rPr>
              <w:t>課程</w:t>
            </w:r>
            <w:r w:rsidRPr="007D3AEA">
              <w:rPr>
                <w:rFonts w:ascii="標楷體" w:eastAsia="標楷體" w:hAnsi="標楷體" w:hint="eastAsia"/>
                <w:b/>
                <w:color w:val="FF0000"/>
                <w:sz w:val="18"/>
                <w:szCs w:val="18"/>
              </w:rPr>
              <w:t>十四</w:t>
            </w:r>
            <w:r w:rsidRPr="007D3AEA">
              <w:rPr>
                <w:rFonts w:ascii="標楷體" w:eastAsia="標楷體" w:hAnsi="標楷體" w:hint="eastAsia"/>
                <w:sz w:val="18"/>
                <w:szCs w:val="18"/>
              </w:rPr>
              <w:t>選十</w:t>
            </w:r>
          </w:p>
          <w:p w:rsidR="00AB2C1D" w:rsidRPr="007D3AEA" w:rsidRDefault="00AB2C1D" w:rsidP="00415544">
            <w:pPr>
              <w:snapToGrid w:val="0"/>
              <w:spacing w:line="200" w:lineRule="exact"/>
              <w:ind w:firstLineChars="292" w:firstLine="526"/>
              <w:jc w:val="both"/>
              <w:rPr>
                <w:rFonts w:ascii="標楷體" w:eastAsia="標楷體" w:hAnsi="標楷體"/>
                <w:sz w:val="18"/>
                <w:szCs w:val="18"/>
              </w:rPr>
            </w:pPr>
            <w:r w:rsidRPr="007D3AEA">
              <w:rPr>
                <w:rFonts w:ascii="標楷體" w:eastAsia="標楷體" w:hAnsi="標楷體" w:hint="eastAsia"/>
                <w:sz w:val="18"/>
                <w:szCs w:val="18"/>
              </w:rPr>
              <w:t xml:space="preserve"> 必選－總體經濟學、</w:t>
            </w:r>
            <w:r w:rsidRPr="007D3AEA">
              <w:rPr>
                <w:rFonts w:ascii="標楷體" w:eastAsia="標楷體" w:hAnsi="標楷體"/>
                <w:sz w:val="18"/>
                <w:szCs w:val="18"/>
              </w:rPr>
              <w:t>金融市場與機構</w:t>
            </w:r>
            <w:r w:rsidRPr="007D3AEA">
              <w:rPr>
                <w:rFonts w:ascii="標楷體" w:eastAsia="標楷體" w:hAnsi="標楷體" w:hint="eastAsia"/>
                <w:sz w:val="18"/>
                <w:szCs w:val="18"/>
              </w:rPr>
              <w:t>、衍生性金融商品、計量經濟學、風險管理、金融倫理與法規、</w:t>
            </w:r>
          </w:p>
          <w:p w:rsidR="00AB2C1D" w:rsidRPr="007D3AEA" w:rsidRDefault="00AB2C1D" w:rsidP="00415544">
            <w:pPr>
              <w:snapToGrid w:val="0"/>
              <w:spacing w:line="200" w:lineRule="exact"/>
              <w:ind w:left="293" w:hangingChars="163" w:hanging="293"/>
              <w:jc w:val="both"/>
              <w:rPr>
                <w:rFonts w:ascii="標楷體" w:eastAsia="標楷體" w:hAnsi="標楷體"/>
                <w:sz w:val="18"/>
                <w:szCs w:val="18"/>
              </w:rPr>
            </w:pPr>
            <w:r w:rsidRPr="007D3AEA">
              <w:rPr>
                <w:rFonts w:ascii="標楷體" w:eastAsia="標楷體" w:hAnsi="標楷體" w:hint="eastAsia"/>
                <w:sz w:val="18"/>
                <w:szCs w:val="18"/>
              </w:rPr>
              <w:t xml:space="preserve">            投資組合與證券分析（終端學習課程）</w:t>
            </w:r>
          </w:p>
          <w:p w:rsidR="00AB2C1D" w:rsidRPr="007D3AEA" w:rsidRDefault="00AB2C1D" w:rsidP="00415544">
            <w:pPr>
              <w:snapToGrid w:val="0"/>
              <w:spacing w:line="200" w:lineRule="exact"/>
              <w:ind w:leftChars="135" w:left="324" w:firstLineChars="142" w:firstLine="256"/>
              <w:jc w:val="both"/>
              <w:rPr>
                <w:rFonts w:ascii="標楷體" w:eastAsia="標楷體" w:hAnsi="標楷體"/>
                <w:sz w:val="18"/>
                <w:szCs w:val="18"/>
              </w:rPr>
            </w:pPr>
            <w:r w:rsidRPr="007D3AEA">
              <w:rPr>
                <w:rFonts w:ascii="標楷體" w:eastAsia="標楷體" w:hAnsi="標楷體" w:hint="eastAsia"/>
                <w:sz w:val="18"/>
                <w:szCs w:val="18"/>
              </w:rPr>
              <w:t>輔修－任選三門</w:t>
            </w:r>
          </w:p>
        </w:tc>
      </w:tr>
      <w:tr w:rsidR="00AB2C1D" w:rsidRPr="007D3AEA" w:rsidTr="00415544">
        <w:trPr>
          <w:trHeight w:hRule="exact" w:val="674"/>
          <w:jc w:val="center"/>
        </w:trPr>
        <w:tc>
          <w:tcPr>
            <w:tcW w:w="835" w:type="dxa"/>
            <w:gridSpan w:val="2"/>
            <w:tcBorders>
              <w:lef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學年</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學期</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科目</w:t>
            </w:r>
          </w:p>
        </w:tc>
        <w:tc>
          <w:tcPr>
            <w:tcW w:w="1675" w:type="dxa"/>
            <w:gridSpan w:val="2"/>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第</w:t>
            </w:r>
            <w:r w:rsidRPr="007D3AEA">
              <w:rPr>
                <w:rFonts w:ascii="標楷體" w:eastAsia="標楷體" w:hAnsi="標楷體" w:hint="eastAsia"/>
                <w:sz w:val="18"/>
                <w:szCs w:val="18"/>
              </w:rPr>
              <w:t>一</w:t>
            </w:r>
            <w:r w:rsidRPr="007D3AEA">
              <w:rPr>
                <w:rFonts w:ascii="標楷體" w:eastAsia="標楷體" w:hAnsi="標楷體"/>
                <w:sz w:val="18"/>
                <w:szCs w:val="18"/>
              </w:rPr>
              <w:t>學年</w:t>
            </w:r>
          </w:p>
        </w:tc>
        <w:tc>
          <w:tcPr>
            <w:tcW w:w="2410" w:type="dxa"/>
            <w:gridSpan w:val="3"/>
            <w:tcBorders>
              <w:top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sz w:val="18"/>
                <w:szCs w:val="18"/>
              </w:rPr>
              <w:t>第</w:t>
            </w:r>
            <w:r w:rsidRPr="007D3AEA">
              <w:rPr>
                <w:rFonts w:ascii="標楷體" w:eastAsia="標楷體" w:hAnsi="標楷體" w:hint="eastAsia"/>
                <w:sz w:val="18"/>
                <w:szCs w:val="18"/>
              </w:rPr>
              <w:t>二</w:t>
            </w:r>
            <w:r w:rsidRPr="007D3AEA">
              <w:rPr>
                <w:rFonts w:ascii="標楷體" w:eastAsia="標楷體" w:hAnsi="標楷體"/>
                <w:sz w:val="18"/>
                <w:szCs w:val="18"/>
              </w:rPr>
              <w:t>學年</w:t>
            </w:r>
          </w:p>
        </w:tc>
        <w:tc>
          <w:tcPr>
            <w:tcW w:w="2694" w:type="dxa"/>
            <w:gridSpan w:val="4"/>
            <w:tcBorders>
              <w:top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sz w:val="18"/>
                <w:szCs w:val="18"/>
              </w:rPr>
              <w:t>第三學年</w:t>
            </w:r>
          </w:p>
        </w:tc>
        <w:tc>
          <w:tcPr>
            <w:tcW w:w="2226" w:type="dxa"/>
            <w:gridSpan w:val="2"/>
            <w:tcBorders>
              <w:top w:val="single" w:sz="2" w:space="0" w:color="auto"/>
              <w:right w:val="single" w:sz="2" w:space="0" w:color="auto"/>
            </w:tcBorders>
            <w:shd w:val="clear" w:color="auto" w:fill="FFFFFF"/>
            <w:vAlign w:val="center"/>
          </w:tcPr>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hint="eastAsia"/>
                <w:sz w:val="18"/>
                <w:szCs w:val="18"/>
              </w:rPr>
              <w:t>第</w:t>
            </w:r>
            <w:r w:rsidRPr="007D3AEA">
              <w:rPr>
                <w:rFonts w:ascii="標楷體" w:eastAsia="標楷體" w:hAnsi="標楷體"/>
                <w:sz w:val="18"/>
                <w:szCs w:val="18"/>
              </w:rPr>
              <w:t>四學年</w:t>
            </w:r>
          </w:p>
        </w:tc>
      </w:tr>
      <w:tr w:rsidR="00AB2C1D" w:rsidRPr="007D3AEA" w:rsidTr="00415544">
        <w:trPr>
          <w:trHeight w:hRule="exact" w:val="365"/>
          <w:jc w:val="center"/>
        </w:trPr>
        <w:tc>
          <w:tcPr>
            <w:tcW w:w="416" w:type="dxa"/>
            <w:vMerge w:val="restart"/>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管</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院</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學</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程</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科</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目</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w:t>
            </w:r>
            <w:r w:rsidRPr="007D3AEA">
              <w:rPr>
                <w:rFonts w:ascii="標楷體" w:eastAsia="標楷體" w:hAnsi="標楷體" w:hint="eastAsia"/>
                <w:sz w:val="18"/>
                <w:szCs w:val="18"/>
              </w:rPr>
              <w:t>30</w:t>
            </w:r>
            <w:r w:rsidRPr="007D3AEA">
              <w:rPr>
                <w:rFonts w:ascii="標楷體" w:eastAsia="標楷體" w:hAnsi="標楷體"/>
                <w:sz w:val="18"/>
                <w:szCs w:val="18"/>
              </w:rPr>
              <w:t>)</w:t>
            </w:r>
          </w:p>
        </w:tc>
        <w:tc>
          <w:tcPr>
            <w:tcW w:w="419" w:type="dxa"/>
            <w:vMerge w:val="restart"/>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會計專業</w:t>
            </w:r>
          </w:p>
        </w:tc>
        <w:tc>
          <w:tcPr>
            <w:tcW w:w="825"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上</w:t>
            </w:r>
          </w:p>
        </w:tc>
        <w:tc>
          <w:tcPr>
            <w:tcW w:w="850"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下</w:t>
            </w:r>
          </w:p>
        </w:tc>
        <w:tc>
          <w:tcPr>
            <w:tcW w:w="1134"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上</w:t>
            </w:r>
          </w:p>
        </w:tc>
        <w:tc>
          <w:tcPr>
            <w:tcW w:w="1276" w:type="dxa"/>
            <w:gridSpan w:val="2"/>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下</w:t>
            </w:r>
          </w:p>
        </w:tc>
        <w:tc>
          <w:tcPr>
            <w:tcW w:w="1277"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上</w:t>
            </w:r>
          </w:p>
        </w:tc>
        <w:tc>
          <w:tcPr>
            <w:tcW w:w="1417" w:type="dxa"/>
            <w:gridSpan w:val="3"/>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下</w:t>
            </w:r>
          </w:p>
        </w:tc>
        <w:tc>
          <w:tcPr>
            <w:tcW w:w="1134" w:type="dxa"/>
            <w:tcBorders>
              <w:top w:val="single" w:sz="2" w:space="0" w:color="auto"/>
            </w:tcBorders>
            <w:shd w:val="clear" w:color="auto" w:fill="FFFFFF"/>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上</w:t>
            </w:r>
          </w:p>
        </w:tc>
        <w:tc>
          <w:tcPr>
            <w:tcW w:w="1092" w:type="dxa"/>
            <w:tcBorders>
              <w:top w:val="single" w:sz="2" w:space="0" w:color="auto"/>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下</w:t>
            </w:r>
          </w:p>
        </w:tc>
      </w:tr>
      <w:tr w:rsidR="00AB2C1D" w:rsidRPr="007D3AEA" w:rsidTr="00415544">
        <w:trPr>
          <w:trHeight w:hRule="exact" w:val="1084"/>
          <w:jc w:val="center"/>
        </w:trPr>
        <w:tc>
          <w:tcPr>
            <w:tcW w:w="416"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825" w:type="dxa"/>
            <w:tcBorders>
              <w:top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p>
        </w:tc>
        <w:tc>
          <w:tcPr>
            <w:tcW w:w="850" w:type="dxa"/>
            <w:tcBorders>
              <w:top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p>
        </w:tc>
        <w:tc>
          <w:tcPr>
            <w:tcW w:w="1134" w:type="dxa"/>
            <w:tcBorders>
              <w:top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p>
        </w:tc>
        <w:tc>
          <w:tcPr>
            <w:tcW w:w="1276" w:type="dxa"/>
            <w:gridSpan w:val="2"/>
            <w:tcBorders>
              <w:top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hint="eastAsia"/>
                <w:sz w:val="18"/>
                <w:szCs w:val="18"/>
              </w:rPr>
              <w:t>中級會計學（二）</w:t>
            </w:r>
          </w:p>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hint="eastAsia"/>
                <w:sz w:val="18"/>
                <w:szCs w:val="18"/>
              </w:rPr>
              <w:t>CM221</w:t>
            </w:r>
          </w:p>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sz w:val="18"/>
                <w:szCs w:val="18"/>
              </w:rPr>
              <w:t>(3)</w:t>
            </w:r>
          </w:p>
        </w:tc>
        <w:tc>
          <w:tcPr>
            <w:tcW w:w="1277" w:type="dxa"/>
            <w:tcBorders>
              <w:top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hint="eastAsia"/>
                <w:sz w:val="18"/>
                <w:szCs w:val="18"/>
              </w:rPr>
              <w:t>中級會計學（三）</w:t>
            </w:r>
          </w:p>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hint="eastAsia"/>
                <w:sz w:val="18"/>
                <w:szCs w:val="18"/>
              </w:rPr>
              <w:t>CM332</w:t>
            </w:r>
          </w:p>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sz w:val="18"/>
                <w:szCs w:val="18"/>
              </w:rPr>
              <w:t>(3)</w:t>
            </w:r>
          </w:p>
        </w:tc>
        <w:tc>
          <w:tcPr>
            <w:tcW w:w="1417" w:type="dxa"/>
            <w:gridSpan w:val="3"/>
            <w:tcBorders>
              <w:top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hint="eastAsia"/>
                <w:sz w:val="18"/>
                <w:szCs w:val="18"/>
              </w:rPr>
              <w:t>成本會計(下)</w:t>
            </w:r>
          </w:p>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hint="eastAsia"/>
                <w:sz w:val="18"/>
                <w:szCs w:val="18"/>
              </w:rPr>
              <w:t>CM334</w:t>
            </w:r>
          </w:p>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sz w:val="18"/>
                <w:szCs w:val="18"/>
              </w:rPr>
              <w:t>(</w:t>
            </w:r>
            <w:r w:rsidRPr="007D3AEA">
              <w:rPr>
                <w:rFonts w:ascii="標楷體" w:eastAsia="標楷體" w:hAnsi="標楷體" w:hint="eastAsia"/>
                <w:sz w:val="18"/>
                <w:szCs w:val="18"/>
              </w:rPr>
              <w:t>3</w:t>
            </w:r>
            <w:r w:rsidRPr="007D3AEA">
              <w:rPr>
                <w:rFonts w:ascii="標楷體" w:eastAsia="標楷體" w:hAnsi="標楷體"/>
                <w:sz w:val="18"/>
                <w:szCs w:val="18"/>
              </w:rPr>
              <w:t>)</w:t>
            </w:r>
          </w:p>
        </w:tc>
        <w:tc>
          <w:tcPr>
            <w:tcW w:w="1134" w:type="dxa"/>
            <w:tcBorders>
              <w:top w:val="single" w:sz="2" w:space="0" w:color="auto"/>
            </w:tcBorders>
            <w:shd w:val="clear" w:color="auto" w:fill="FFFFFF"/>
            <w:vAlign w:val="center"/>
          </w:tcPr>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hint="eastAsia"/>
                <w:sz w:val="18"/>
                <w:szCs w:val="18"/>
              </w:rPr>
              <w:t>高級會計學（上）</w:t>
            </w:r>
          </w:p>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hint="eastAsia"/>
                <w:sz w:val="18"/>
                <w:szCs w:val="18"/>
              </w:rPr>
              <w:t>CM415</w:t>
            </w:r>
          </w:p>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sz w:val="18"/>
                <w:szCs w:val="18"/>
              </w:rPr>
              <w:t>(3)</w:t>
            </w:r>
          </w:p>
        </w:tc>
        <w:tc>
          <w:tcPr>
            <w:tcW w:w="1092" w:type="dxa"/>
            <w:tcBorders>
              <w:top w:val="single" w:sz="2" w:space="0" w:color="auto"/>
              <w:right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hint="eastAsia"/>
                <w:sz w:val="18"/>
                <w:szCs w:val="18"/>
              </w:rPr>
              <w:t>高級會計學（下）</w:t>
            </w:r>
          </w:p>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hint="eastAsia"/>
                <w:sz w:val="18"/>
                <w:szCs w:val="18"/>
              </w:rPr>
              <w:t>CM416</w:t>
            </w:r>
          </w:p>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sz w:val="18"/>
                <w:szCs w:val="18"/>
              </w:rPr>
              <w:t>(3)</w:t>
            </w:r>
          </w:p>
        </w:tc>
      </w:tr>
      <w:tr w:rsidR="00AB2C1D" w:rsidRPr="007D3AEA" w:rsidTr="00415544">
        <w:trPr>
          <w:trHeight w:hRule="exact" w:val="984"/>
          <w:jc w:val="center"/>
        </w:trPr>
        <w:tc>
          <w:tcPr>
            <w:tcW w:w="416"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825" w:type="dxa"/>
            <w:tcBorders>
              <w:top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p>
        </w:tc>
        <w:tc>
          <w:tcPr>
            <w:tcW w:w="850" w:type="dxa"/>
            <w:tcBorders>
              <w:top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p>
        </w:tc>
        <w:tc>
          <w:tcPr>
            <w:tcW w:w="1134" w:type="dxa"/>
            <w:tcBorders>
              <w:top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p>
        </w:tc>
        <w:tc>
          <w:tcPr>
            <w:tcW w:w="1276" w:type="dxa"/>
            <w:gridSpan w:val="2"/>
            <w:tcBorders>
              <w:top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p>
        </w:tc>
        <w:tc>
          <w:tcPr>
            <w:tcW w:w="1277" w:type="dxa"/>
            <w:tcBorders>
              <w:top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hint="eastAsia"/>
                <w:sz w:val="18"/>
                <w:szCs w:val="18"/>
              </w:rPr>
              <w:t>成本會計(上)</w:t>
            </w:r>
          </w:p>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hint="eastAsia"/>
                <w:sz w:val="18"/>
                <w:szCs w:val="18"/>
              </w:rPr>
              <w:t>CM333</w:t>
            </w:r>
          </w:p>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sz w:val="18"/>
                <w:szCs w:val="18"/>
              </w:rPr>
              <w:t>(</w:t>
            </w:r>
            <w:r w:rsidRPr="007D3AEA">
              <w:rPr>
                <w:rFonts w:ascii="標楷體" w:eastAsia="標楷體" w:hAnsi="標楷體" w:hint="eastAsia"/>
                <w:sz w:val="18"/>
                <w:szCs w:val="18"/>
              </w:rPr>
              <w:t>3</w:t>
            </w:r>
            <w:r w:rsidRPr="007D3AEA">
              <w:rPr>
                <w:rFonts w:ascii="標楷體" w:eastAsia="標楷體" w:hAnsi="標楷體"/>
                <w:sz w:val="18"/>
                <w:szCs w:val="18"/>
              </w:rPr>
              <w:t>)</w:t>
            </w:r>
          </w:p>
        </w:tc>
        <w:tc>
          <w:tcPr>
            <w:tcW w:w="1417" w:type="dxa"/>
            <w:gridSpan w:val="3"/>
            <w:tcBorders>
              <w:top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sz w:val="18"/>
                <w:szCs w:val="18"/>
              </w:rPr>
              <w:t>審計學（下）</w:t>
            </w:r>
          </w:p>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sz w:val="18"/>
                <w:szCs w:val="18"/>
              </w:rPr>
              <w:t>CM336</w:t>
            </w:r>
          </w:p>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sz w:val="18"/>
                <w:szCs w:val="18"/>
              </w:rPr>
              <w:t>(3)</w:t>
            </w:r>
          </w:p>
        </w:tc>
        <w:tc>
          <w:tcPr>
            <w:tcW w:w="1134" w:type="dxa"/>
            <w:tcBorders>
              <w:top w:val="single" w:sz="2" w:space="0" w:color="auto"/>
            </w:tcBorders>
            <w:shd w:val="clear" w:color="auto" w:fill="FFFFFF"/>
            <w:vAlign w:val="center"/>
          </w:tcPr>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hint="eastAsia"/>
                <w:sz w:val="18"/>
                <w:szCs w:val="18"/>
              </w:rPr>
              <w:t>會計資訊系統</w:t>
            </w:r>
          </w:p>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hint="eastAsia"/>
                <w:sz w:val="18"/>
                <w:szCs w:val="18"/>
              </w:rPr>
              <w:t>CM418</w:t>
            </w:r>
          </w:p>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sz w:val="18"/>
                <w:szCs w:val="18"/>
              </w:rPr>
              <w:t>(3)</w:t>
            </w:r>
          </w:p>
        </w:tc>
        <w:tc>
          <w:tcPr>
            <w:tcW w:w="1092" w:type="dxa"/>
            <w:tcBorders>
              <w:top w:val="single" w:sz="2" w:space="0" w:color="auto"/>
              <w:right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hint="eastAsia"/>
                <w:sz w:val="18"/>
                <w:szCs w:val="18"/>
              </w:rPr>
              <w:t>政府會計與會審法規</w:t>
            </w:r>
          </w:p>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hint="eastAsia"/>
                <w:sz w:val="18"/>
                <w:szCs w:val="18"/>
              </w:rPr>
              <w:t>CM419</w:t>
            </w:r>
          </w:p>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sz w:val="18"/>
                <w:szCs w:val="18"/>
              </w:rPr>
              <w:t>(3)</w:t>
            </w:r>
          </w:p>
        </w:tc>
      </w:tr>
      <w:tr w:rsidR="00AB2C1D" w:rsidRPr="007D3AEA" w:rsidTr="00415544">
        <w:trPr>
          <w:trHeight w:val="980"/>
          <w:jc w:val="center"/>
        </w:trPr>
        <w:tc>
          <w:tcPr>
            <w:tcW w:w="416"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825" w:type="dxa"/>
            <w:tcBorders>
              <w:top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p>
        </w:tc>
        <w:tc>
          <w:tcPr>
            <w:tcW w:w="850" w:type="dxa"/>
            <w:tcBorders>
              <w:top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p>
        </w:tc>
        <w:tc>
          <w:tcPr>
            <w:tcW w:w="1134" w:type="dxa"/>
            <w:tcBorders>
              <w:top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p>
        </w:tc>
        <w:tc>
          <w:tcPr>
            <w:tcW w:w="1276" w:type="dxa"/>
            <w:gridSpan w:val="2"/>
            <w:tcBorders>
              <w:top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p>
        </w:tc>
        <w:tc>
          <w:tcPr>
            <w:tcW w:w="1277" w:type="dxa"/>
            <w:tcBorders>
              <w:top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sz w:val="18"/>
                <w:szCs w:val="18"/>
              </w:rPr>
              <w:t>審計學（上）</w:t>
            </w:r>
          </w:p>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sz w:val="18"/>
                <w:szCs w:val="18"/>
              </w:rPr>
              <w:t>CM335</w:t>
            </w:r>
          </w:p>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sz w:val="18"/>
                <w:szCs w:val="18"/>
              </w:rPr>
              <w:t>（3）</w:t>
            </w:r>
          </w:p>
        </w:tc>
        <w:tc>
          <w:tcPr>
            <w:tcW w:w="1417" w:type="dxa"/>
            <w:gridSpan w:val="3"/>
            <w:tcBorders>
              <w:top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sz w:val="18"/>
                <w:szCs w:val="18"/>
              </w:rPr>
              <w:t>財務報表分析</w:t>
            </w:r>
          </w:p>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sz w:val="18"/>
                <w:szCs w:val="18"/>
              </w:rPr>
              <w:t>CM325</w:t>
            </w:r>
          </w:p>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sz w:val="18"/>
                <w:szCs w:val="18"/>
              </w:rPr>
              <w:t>(3)</w:t>
            </w:r>
          </w:p>
        </w:tc>
        <w:tc>
          <w:tcPr>
            <w:tcW w:w="1134" w:type="dxa"/>
            <w:tcBorders>
              <w:top w:val="single" w:sz="2" w:space="0" w:color="auto"/>
            </w:tcBorders>
            <w:shd w:val="clear" w:color="auto" w:fill="FFFFFF"/>
            <w:vAlign w:val="center"/>
          </w:tcPr>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hint="eastAsia"/>
                <w:sz w:val="18"/>
                <w:szCs w:val="18"/>
              </w:rPr>
              <w:t>管理會計</w:t>
            </w:r>
          </w:p>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hint="eastAsia"/>
                <w:sz w:val="18"/>
                <w:szCs w:val="18"/>
              </w:rPr>
              <w:t>CM417</w:t>
            </w:r>
          </w:p>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sz w:val="18"/>
                <w:szCs w:val="18"/>
              </w:rPr>
              <w:t>(</w:t>
            </w:r>
            <w:r w:rsidRPr="007D3AEA">
              <w:rPr>
                <w:rFonts w:ascii="標楷體" w:eastAsia="標楷體" w:hAnsi="標楷體" w:hint="eastAsia"/>
                <w:sz w:val="18"/>
                <w:szCs w:val="18"/>
              </w:rPr>
              <w:t>3</w:t>
            </w:r>
            <w:r w:rsidRPr="007D3AEA">
              <w:rPr>
                <w:rFonts w:ascii="標楷體" w:eastAsia="標楷體" w:hAnsi="標楷體"/>
                <w:sz w:val="18"/>
                <w:szCs w:val="18"/>
              </w:rPr>
              <w:t>)</w:t>
            </w:r>
          </w:p>
        </w:tc>
        <w:tc>
          <w:tcPr>
            <w:tcW w:w="1092" w:type="dxa"/>
            <w:tcBorders>
              <w:top w:val="single" w:sz="2" w:space="0" w:color="auto"/>
              <w:right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p>
        </w:tc>
      </w:tr>
      <w:tr w:rsidR="00AB2C1D" w:rsidRPr="007D3AEA" w:rsidTr="00415544">
        <w:trPr>
          <w:trHeight w:hRule="exact" w:val="895"/>
          <w:jc w:val="center"/>
        </w:trPr>
        <w:tc>
          <w:tcPr>
            <w:tcW w:w="416"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825" w:type="dxa"/>
            <w:tcBorders>
              <w:top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p>
        </w:tc>
        <w:tc>
          <w:tcPr>
            <w:tcW w:w="850" w:type="dxa"/>
            <w:tcBorders>
              <w:top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p>
        </w:tc>
        <w:tc>
          <w:tcPr>
            <w:tcW w:w="1134" w:type="dxa"/>
            <w:tcBorders>
              <w:top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p>
        </w:tc>
        <w:tc>
          <w:tcPr>
            <w:tcW w:w="1276" w:type="dxa"/>
            <w:gridSpan w:val="2"/>
            <w:tcBorders>
              <w:top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p>
        </w:tc>
        <w:tc>
          <w:tcPr>
            <w:tcW w:w="1277" w:type="dxa"/>
            <w:tcBorders>
              <w:top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hint="eastAsia"/>
                <w:sz w:val="18"/>
                <w:szCs w:val="18"/>
              </w:rPr>
              <w:t>稅務法規</w:t>
            </w:r>
          </w:p>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hint="eastAsia"/>
                <w:sz w:val="18"/>
                <w:szCs w:val="18"/>
              </w:rPr>
              <w:t>CM338</w:t>
            </w:r>
          </w:p>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sz w:val="18"/>
                <w:szCs w:val="18"/>
              </w:rPr>
              <w:t>(3)</w:t>
            </w:r>
          </w:p>
        </w:tc>
        <w:tc>
          <w:tcPr>
            <w:tcW w:w="1417" w:type="dxa"/>
            <w:gridSpan w:val="3"/>
            <w:tcBorders>
              <w:top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p>
        </w:tc>
        <w:tc>
          <w:tcPr>
            <w:tcW w:w="1134" w:type="dxa"/>
            <w:tcBorders>
              <w:top w:val="single" w:sz="2" w:space="0" w:color="auto"/>
            </w:tcBorders>
            <w:shd w:val="clear" w:color="auto" w:fill="FFFFFF"/>
            <w:vAlign w:val="center"/>
          </w:tcPr>
          <w:p w:rsidR="00AB2C1D" w:rsidRPr="007D3AEA" w:rsidRDefault="00AB2C1D" w:rsidP="00415544">
            <w:pPr>
              <w:snapToGrid w:val="0"/>
              <w:spacing w:line="240" w:lineRule="atLeast"/>
              <w:jc w:val="center"/>
              <w:rPr>
                <w:rFonts w:ascii="標楷體" w:eastAsia="標楷體" w:hAnsi="標楷體"/>
                <w:sz w:val="18"/>
                <w:szCs w:val="18"/>
                <w:shd w:val="clear" w:color="auto" w:fill="FFFF00"/>
              </w:rPr>
            </w:pPr>
          </w:p>
        </w:tc>
        <w:tc>
          <w:tcPr>
            <w:tcW w:w="1092" w:type="dxa"/>
            <w:tcBorders>
              <w:top w:val="single" w:sz="2" w:space="0" w:color="auto"/>
              <w:right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shd w:val="clear" w:color="auto" w:fill="FFFF00"/>
              </w:rPr>
            </w:pPr>
          </w:p>
        </w:tc>
      </w:tr>
      <w:tr w:rsidR="00AB2C1D" w:rsidRPr="007D3AEA" w:rsidTr="00415544">
        <w:trPr>
          <w:trHeight w:hRule="exact" w:val="1086"/>
          <w:jc w:val="center"/>
        </w:trPr>
        <w:tc>
          <w:tcPr>
            <w:tcW w:w="416"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9005" w:type="dxa"/>
            <w:gridSpan w:val="11"/>
            <w:tcBorders>
              <w:top w:val="single" w:sz="2" w:space="0" w:color="auto"/>
              <w:right w:val="single" w:sz="2" w:space="0" w:color="auto"/>
            </w:tcBorders>
            <w:vAlign w:val="center"/>
          </w:tcPr>
          <w:p w:rsidR="00AB2C1D" w:rsidRPr="007D3AEA" w:rsidRDefault="00AB2C1D" w:rsidP="00415544">
            <w:pPr>
              <w:snapToGrid w:val="0"/>
              <w:spacing w:line="240" w:lineRule="atLeast"/>
              <w:ind w:left="973" w:hanging="973"/>
              <w:jc w:val="both"/>
              <w:rPr>
                <w:rFonts w:ascii="標楷體" w:eastAsia="標楷體" w:hAnsi="標楷體"/>
                <w:sz w:val="18"/>
                <w:szCs w:val="18"/>
              </w:rPr>
            </w:pPr>
            <w:r w:rsidRPr="007D3AEA">
              <w:rPr>
                <w:rFonts w:ascii="標楷體" w:eastAsia="標楷體" w:hAnsi="標楷體" w:hint="eastAsia"/>
                <w:sz w:val="18"/>
                <w:szCs w:val="18"/>
              </w:rPr>
              <w:t>說明：課程十三選十</w:t>
            </w:r>
          </w:p>
          <w:p w:rsidR="00AB2C1D" w:rsidRPr="007D3AEA" w:rsidRDefault="00AB2C1D" w:rsidP="00415544">
            <w:pPr>
              <w:snapToGrid w:val="0"/>
              <w:spacing w:line="240" w:lineRule="atLeast"/>
              <w:ind w:left="894" w:hanging="894"/>
              <w:jc w:val="both"/>
              <w:rPr>
                <w:rFonts w:ascii="標楷體" w:eastAsia="標楷體" w:hAnsi="標楷體"/>
                <w:sz w:val="18"/>
                <w:szCs w:val="18"/>
              </w:rPr>
            </w:pPr>
            <w:r w:rsidRPr="007D3AEA">
              <w:rPr>
                <w:rFonts w:ascii="標楷體" w:eastAsia="標楷體" w:hAnsi="標楷體" w:hint="eastAsia"/>
                <w:sz w:val="18"/>
                <w:szCs w:val="18"/>
              </w:rPr>
              <w:t xml:space="preserve">      主修必選-中級會計學（二）、成本會計（上）、成本會計（下）、稅務法規、高級會計學（上）、高級會計學（下）、審計學（上）、審計學（下）（終端學習課程）。</w:t>
            </w:r>
          </w:p>
          <w:p w:rsidR="00AB2C1D" w:rsidRPr="007D3AEA" w:rsidRDefault="00AB2C1D" w:rsidP="00415544">
            <w:pPr>
              <w:snapToGrid w:val="0"/>
              <w:spacing w:line="240" w:lineRule="atLeast"/>
              <w:ind w:left="894" w:hanging="284"/>
              <w:jc w:val="both"/>
              <w:rPr>
                <w:rFonts w:ascii="標楷體" w:eastAsia="標楷體" w:hAnsi="標楷體"/>
                <w:sz w:val="18"/>
                <w:szCs w:val="18"/>
              </w:rPr>
            </w:pPr>
            <w:r w:rsidRPr="007D3AEA">
              <w:rPr>
                <w:rFonts w:ascii="標楷體" w:eastAsia="標楷體" w:hAnsi="標楷體" w:hint="eastAsia"/>
                <w:sz w:val="18"/>
                <w:szCs w:val="18"/>
              </w:rPr>
              <w:t>輔修─任選三門</w:t>
            </w:r>
          </w:p>
        </w:tc>
      </w:tr>
      <w:tr w:rsidR="00AB2C1D" w:rsidRPr="007D3AEA" w:rsidTr="00415544">
        <w:trPr>
          <w:trHeight w:hRule="exact" w:val="719"/>
          <w:jc w:val="center"/>
        </w:trPr>
        <w:tc>
          <w:tcPr>
            <w:tcW w:w="835" w:type="dxa"/>
            <w:gridSpan w:val="2"/>
            <w:tcBorders>
              <w:top w:val="single" w:sz="2" w:space="0" w:color="auto"/>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產業學程科目</w:t>
            </w:r>
          </w:p>
        </w:tc>
        <w:tc>
          <w:tcPr>
            <w:tcW w:w="9005" w:type="dxa"/>
            <w:gridSpan w:val="11"/>
            <w:tcBorders>
              <w:top w:val="single" w:sz="2" w:space="0" w:color="auto"/>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依據「</w:t>
            </w:r>
            <w:r w:rsidRPr="007D3AEA">
              <w:rPr>
                <w:rFonts w:ascii="標楷體" w:eastAsia="標楷體" w:hAnsi="標楷體" w:hint="eastAsia"/>
                <w:sz w:val="18"/>
                <w:szCs w:val="18"/>
              </w:rPr>
              <w:t>休閒旅遊產業學程</w:t>
            </w:r>
            <w:r w:rsidRPr="007D3AEA">
              <w:rPr>
                <w:rFonts w:ascii="標楷體" w:eastAsia="標楷體" w:hAnsi="標楷體"/>
                <w:sz w:val="18"/>
                <w:szCs w:val="18"/>
              </w:rPr>
              <w:t>」</w:t>
            </w:r>
            <w:r w:rsidRPr="007D3AEA">
              <w:rPr>
                <w:rFonts w:ascii="標楷體" w:eastAsia="標楷體" w:hAnsi="標楷體" w:hint="eastAsia"/>
                <w:sz w:val="18"/>
                <w:szCs w:val="18"/>
              </w:rPr>
              <w:t>、「零售產業與管理學程」、「金融服務業產業學程」、</w:t>
            </w:r>
            <w:r w:rsidRPr="007D3AEA">
              <w:rPr>
                <w:rFonts w:ascii="標楷體" w:eastAsia="標楷體" w:hAnsi="標楷體"/>
                <w:sz w:val="18"/>
                <w:szCs w:val="18"/>
              </w:rPr>
              <w:t>「文創產業與管理學程」及「通訊產業與管理學程」科目規劃一覽表訂定</w:t>
            </w:r>
          </w:p>
        </w:tc>
      </w:tr>
      <w:tr w:rsidR="00AB2C1D" w:rsidRPr="007D3AEA" w:rsidTr="00415544">
        <w:trPr>
          <w:trHeight w:hRule="exact" w:val="345"/>
          <w:jc w:val="center"/>
        </w:trPr>
        <w:tc>
          <w:tcPr>
            <w:tcW w:w="835" w:type="dxa"/>
            <w:gridSpan w:val="2"/>
            <w:vMerge w:val="restart"/>
            <w:tcBorders>
              <w:top w:val="single" w:sz="2" w:space="0" w:color="auto"/>
              <w:left w:val="single" w:sz="2" w:space="0" w:color="auto"/>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學年</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學期</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科目</w:t>
            </w:r>
          </w:p>
        </w:tc>
        <w:tc>
          <w:tcPr>
            <w:tcW w:w="1675" w:type="dxa"/>
            <w:gridSpan w:val="2"/>
            <w:tcBorders>
              <w:top w:val="single" w:sz="2" w:space="0" w:color="auto"/>
              <w:left w:val="single" w:sz="2" w:space="0" w:color="auto"/>
              <w:bottom w:val="single" w:sz="4" w:space="0" w:color="auto"/>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第</w:t>
            </w:r>
            <w:r w:rsidRPr="007D3AEA">
              <w:rPr>
                <w:rFonts w:ascii="標楷體" w:eastAsia="標楷體" w:hAnsi="標楷體" w:hint="eastAsia"/>
                <w:sz w:val="18"/>
                <w:szCs w:val="18"/>
              </w:rPr>
              <w:t>一</w:t>
            </w:r>
            <w:r w:rsidRPr="007D3AEA">
              <w:rPr>
                <w:rFonts w:ascii="標楷體" w:eastAsia="標楷體" w:hAnsi="標楷體"/>
                <w:sz w:val="18"/>
                <w:szCs w:val="18"/>
              </w:rPr>
              <w:t>學年</w:t>
            </w:r>
          </w:p>
        </w:tc>
        <w:tc>
          <w:tcPr>
            <w:tcW w:w="2410" w:type="dxa"/>
            <w:gridSpan w:val="3"/>
            <w:tcBorders>
              <w:top w:val="single" w:sz="2" w:space="0" w:color="auto"/>
              <w:left w:val="single" w:sz="2" w:space="0" w:color="auto"/>
              <w:bottom w:val="single" w:sz="4" w:space="0" w:color="auto"/>
              <w:right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sz w:val="18"/>
                <w:szCs w:val="18"/>
              </w:rPr>
              <w:t>第</w:t>
            </w:r>
            <w:r w:rsidRPr="007D3AEA">
              <w:rPr>
                <w:rFonts w:ascii="標楷體" w:eastAsia="標楷體" w:hAnsi="標楷體" w:hint="eastAsia"/>
                <w:sz w:val="18"/>
                <w:szCs w:val="18"/>
              </w:rPr>
              <w:t>二</w:t>
            </w:r>
            <w:r w:rsidRPr="007D3AEA">
              <w:rPr>
                <w:rFonts w:ascii="標楷體" w:eastAsia="標楷體" w:hAnsi="標楷體"/>
                <w:sz w:val="18"/>
                <w:szCs w:val="18"/>
              </w:rPr>
              <w:t>學年</w:t>
            </w:r>
          </w:p>
        </w:tc>
        <w:tc>
          <w:tcPr>
            <w:tcW w:w="2562" w:type="dxa"/>
            <w:gridSpan w:val="3"/>
            <w:tcBorders>
              <w:top w:val="single" w:sz="2" w:space="0" w:color="auto"/>
              <w:left w:val="single" w:sz="2" w:space="0" w:color="auto"/>
              <w:bottom w:val="single" w:sz="4" w:space="0" w:color="auto"/>
              <w:right w:val="single" w:sz="2"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sz w:val="18"/>
                <w:szCs w:val="18"/>
              </w:rPr>
              <w:t>第三學年</w:t>
            </w:r>
          </w:p>
        </w:tc>
        <w:tc>
          <w:tcPr>
            <w:tcW w:w="2358" w:type="dxa"/>
            <w:gridSpan w:val="3"/>
            <w:tcBorders>
              <w:top w:val="single" w:sz="2" w:space="0" w:color="auto"/>
              <w:left w:val="single" w:sz="2" w:space="0" w:color="auto"/>
              <w:bottom w:val="single" w:sz="4" w:space="0" w:color="auto"/>
              <w:right w:val="single" w:sz="2" w:space="0" w:color="auto"/>
            </w:tcBorders>
            <w:shd w:val="clear" w:color="auto" w:fill="FFFFFF"/>
            <w:vAlign w:val="center"/>
          </w:tcPr>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hint="eastAsia"/>
                <w:sz w:val="18"/>
                <w:szCs w:val="18"/>
              </w:rPr>
              <w:t>第</w:t>
            </w:r>
            <w:r w:rsidRPr="007D3AEA">
              <w:rPr>
                <w:rFonts w:ascii="標楷體" w:eastAsia="標楷體" w:hAnsi="標楷體"/>
                <w:sz w:val="18"/>
                <w:szCs w:val="18"/>
              </w:rPr>
              <w:t>四學年</w:t>
            </w:r>
          </w:p>
        </w:tc>
      </w:tr>
      <w:tr w:rsidR="00AB2C1D" w:rsidRPr="007D3AEA" w:rsidTr="00415544">
        <w:trPr>
          <w:trHeight w:hRule="exact" w:val="324"/>
          <w:jc w:val="center"/>
        </w:trPr>
        <w:tc>
          <w:tcPr>
            <w:tcW w:w="835" w:type="dxa"/>
            <w:gridSpan w:val="2"/>
            <w:vMerge/>
            <w:tcBorders>
              <w:left w:val="single" w:sz="2" w:space="0" w:color="auto"/>
              <w:bottom w:val="single" w:sz="4" w:space="0" w:color="auto"/>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825" w:type="dxa"/>
            <w:tcBorders>
              <w:top w:val="single" w:sz="4" w:space="0" w:color="auto"/>
              <w:left w:val="single" w:sz="2" w:space="0" w:color="auto"/>
              <w:bottom w:val="single" w:sz="2" w:space="0" w:color="auto"/>
              <w:right w:val="single" w:sz="4"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上</w:t>
            </w:r>
          </w:p>
        </w:tc>
        <w:tc>
          <w:tcPr>
            <w:tcW w:w="850" w:type="dxa"/>
            <w:tcBorders>
              <w:top w:val="single" w:sz="4" w:space="0" w:color="auto"/>
              <w:left w:val="single" w:sz="4" w:space="0" w:color="auto"/>
              <w:bottom w:val="single" w:sz="2" w:space="0" w:color="auto"/>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下</w:t>
            </w:r>
          </w:p>
        </w:tc>
        <w:tc>
          <w:tcPr>
            <w:tcW w:w="1140" w:type="dxa"/>
            <w:gridSpan w:val="2"/>
            <w:tcBorders>
              <w:top w:val="single" w:sz="4" w:space="0" w:color="auto"/>
              <w:left w:val="single" w:sz="2" w:space="0" w:color="auto"/>
              <w:bottom w:val="single" w:sz="2" w:space="0" w:color="auto"/>
              <w:right w:val="single" w:sz="4"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上</w:t>
            </w:r>
          </w:p>
        </w:tc>
        <w:tc>
          <w:tcPr>
            <w:tcW w:w="1270" w:type="dxa"/>
            <w:tcBorders>
              <w:top w:val="single" w:sz="4" w:space="0" w:color="auto"/>
              <w:left w:val="single" w:sz="4" w:space="0" w:color="auto"/>
              <w:bottom w:val="single" w:sz="2" w:space="0" w:color="auto"/>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下</w:t>
            </w:r>
          </w:p>
        </w:tc>
        <w:tc>
          <w:tcPr>
            <w:tcW w:w="1290" w:type="dxa"/>
            <w:gridSpan w:val="2"/>
            <w:tcBorders>
              <w:top w:val="single" w:sz="4" w:space="0" w:color="auto"/>
              <w:left w:val="single" w:sz="2" w:space="0" w:color="auto"/>
              <w:bottom w:val="single" w:sz="2" w:space="0" w:color="auto"/>
              <w:right w:val="single" w:sz="4"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上</w:t>
            </w:r>
          </w:p>
        </w:tc>
        <w:tc>
          <w:tcPr>
            <w:tcW w:w="1272" w:type="dxa"/>
            <w:tcBorders>
              <w:top w:val="single" w:sz="4" w:space="0" w:color="auto"/>
              <w:left w:val="single" w:sz="4" w:space="0" w:color="auto"/>
              <w:bottom w:val="single" w:sz="2" w:space="0" w:color="auto"/>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下</w:t>
            </w:r>
          </w:p>
        </w:tc>
        <w:tc>
          <w:tcPr>
            <w:tcW w:w="1266" w:type="dxa"/>
            <w:gridSpan w:val="2"/>
            <w:tcBorders>
              <w:top w:val="single" w:sz="4" w:space="0" w:color="auto"/>
              <w:left w:val="single" w:sz="2" w:space="0" w:color="auto"/>
              <w:bottom w:val="single" w:sz="2" w:space="0" w:color="auto"/>
              <w:right w:val="single" w:sz="4" w:space="0" w:color="auto"/>
            </w:tcBorders>
            <w:shd w:val="clear" w:color="auto" w:fill="FFFFFF"/>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上</w:t>
            </w:r>
          </w:p>
        </w:tc>
        <w:tc>
          <w:tcPr>
            <w:tcW w:w="1092" w:type="dxa"/>
            <w:tcBorders>
              <w:top w:val="single" w:sz="4" w:space="0" w:color="auto"/>
              <w:left w:val="single" w:sz="4" w:space="0" w:color="auto"/>
              <w:bottom w:val="single" w:sz="2" w:space="0" w:color="auto"/>
              <w:right w:val="single" w:sz="2" w:space="0" w:color="auto"/>
            </w:tcBorders>
            <w:shd w:val="clear" w:color="auto" w:fill="FFFFFF"/>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下</w:t>
            </w:r>
          </w:p>
        </w:tc>
      </w:tr>
      <w:tr w:rsidR="00AB2C1D" w:rsidRPr="007D3AEA" w:rsidTr="00415544">
        <w:trPr>
          <w:trHeight w:hRule="exact" w:val="1064"/>
          <w:jc w:val="center"/>
        </w:trPr>
        <w:tc>
          <w:tcPr>
            <w:tcW w:w="835" w:type="dxa"/>
            <w:gridSpan w:val="2"/>
            <w:vMerge w:val="restart"/>
            <w:tcBorders>
              <w:top w:val="single" w:sz="4" w:space="0" w:color="auto"/>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hint="eastAsia"/>
                <w:sz w:val="18"/>
                <w:szCs w:val="18"/>
              </w:rPr>
              <w:t>新興熱門趨勢科目(自由選修)</w:t>
            </w:r>
          </w:p>
        </w:tc>
        <w:tc>
          <w:tcPr>
            <w:tcW w:w="825" w:type="dxa"/>
            <w:tcBorders>
              <w:top w:val="single" w:sz="2" w:space="0" w:color="auto"/>
              <w:bottom w:val="single" w:sz="4"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p>
        </w:tc>
        <w:tc>
          <w:tcPr>
            <w:tcW w:w="850" w:type="dxa"/>
            <w:tcBorders>
              <w:top w:val="single" w:sz="2" w:space="0" w:color="auto"/>
              <w:bottom w:val="single" w:sz="4"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p>
        </w:tc>
        <w:tc>
          <w:tcPr>
            <w:tcW w:w="1134" w:type="dxa"/>
            <w:tcBorders>
              <w:top w:val="single" w:sz="2" w:space="0" w:color="auto"/>
              <w:bottom w:val="single" w:sz="4"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p>
        </w:tc>
        <w:tc>
          <w:tcPr>
            <w:tcW w:w="1276" w:type="dxa"/>
            <w:gridSpan w:val="2"/>
            <w:tcBorders>
              <w:top w:val="single" w:sz="2" w:space="0" w:color="auto"/>
              <w:bottom w:val="single" w:sz="4"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p>
        </w:tc>
        <w:tc>
          <w:tcPr>
            <w:tcW w:w="1277" w:type="dxa"/>
            <w:tcBorders>
              <w:top w:val="single" w:sz="2" w:space="0" w:color="auto"/>
              <w:bottom w:val="single" w:sz="4"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商業分析概念與工具</w:t>
            </w:r>
          </w:p>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sz w:val="18"/>
                <w:szCs w:val="18"/>
              </w:rPr>
              <w:t>CM</w:t>
            </w:r>
            <w:r w:rsidRPr="007D3AEA">
              <w:rPr>
                <w:rFonts w:ascii="標楷體" w:eastAsia="標楷體" w:hAnsi="標楷體" w:hint="eastAsia"/>
                <w:sz w:val="18"/>
                <w:szCs w:val="18"/>
              </w:rPr>
              <w:t>465</w:t>
            </w:r>
          </w:p>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hint="eastAsia"/>
                <w:sz w:val="18"/>
                <w:szCs w:val="18"/>
              </w:rPr>
              <w:t>(3)</w:t>
            </w:r>
          </w:p>
        </w:tc>
        <w:tc>
          <w:tcPr>
            <w:tcW w:w="1285" w:type="dxa"/>
            <w:gridSpan w:val="2"/>
            <w:tcBorders>
              <w:top w:val="single" w:sz="2" w:space="0" w:color="auto"/>
              <w:bottom w:val="single" w:sz="4" w:space="0" w:color="auto"/>
            </w:tcBorders>
            <w:vAlign w:val="center"/>
          </w:tcPr>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社群媒體資料分析與應用</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CM466</w:t>
            </w:r>
          </w:p>
          <w:p w:rsidR="00AB2C1D" w:rsidRPr="007D3AEA" w:rsidRDefault="00AB2C1D" w:rsidP="00415544">
            <w:pPr>
              <w:snapToGrid w:val="0"/>
              <w:spacing w:line="240" w:lineRule="atLeast"/>
              <w:jc w:val="center"/>
              <w:rPr>
                <w:rFonts w:ascii="標楷體" w:eastAsia="標楷體" w:hAnsi="標楷體"/>
                <w:sz w:val="18"/>
                <w:szCs w:val="18"/>
              </w:rPr>
            </w:pPr>
            <w:r w:rsidRPr="007D3AEA">
              <w:rPr>
                <w:rFonts w:ascii="標楷體" w:eastAsia="標楷體" w:hAnsi="標楷體" w:hint="eastAsia"/>
                <w:sz w:val="18"/>
                <w:szCs w:val="18"/>
              </w:rPr>
              <w:t>(3)</w:t>
            </w:r>
          </w:p>
        </w:tc>
        <w:tc>
          <w:tcPr>
            <w:tcW w:w="1266" w:type="dxa"/>
            <w:gridSpan w:val="2"/>
            <w:tcBorders>
              <w:top w:val="single" w:sz="2" w:space="0" w:color="auto"/>
              <w:bottom w:val="single" w:sz="4" w:space="0" w:color="auto"/>
            </w:tcBorders>
            <w:shd w:val="clear" w:color="auto" w:fill="FFFFFF"/>
            <w:vAlign w:val="center"/>
          </w:tcPr>
          <w:p w:rsidR="00AB2C1D" w:rsidRPr="007D3AEA" w:rsidRDefault="00AB2C1D" w:rsidP="00415544">
            <w:pPr>
              <w:snapToGrid w:val="0"/>
              <w:spacing w:line="240" w:lineRule="atLeast"/>
              <w:jc w:val="center"/>
              <w:rPr>
                <w:rFonts w:ascii="標楷體" w:eastAsia="標楷體" w:hAnsi="標楷體"/>
                <w:strike/>
                <w:sz w:val="18"/>
                <w:szCs w:val="18"/>
              </w:rPr>
            </w:pPr>
          </w:p>
        </w:tc>
        <w:tc>
          <w:tcPr>
            <w:tcW w:w="1092" w:type="dxa"/>
            <w:tcBorders>
              <w:top w:val="single" w:sz="2" w:space="0" w:color="auto"/>
              <w:bottom w:val="single" w:sz="4" w:space="0" w:color="auto"/>
              <w:right w:val="single" w:sz="2" w:space="0" w:color="auto"/>
            </w:tcBorders>
            <w:vAlign w:val="center"/>
          </w:tcPr>
          <w:p w:rsidR="00AB2C1D" w:rsidRPr="007D3AEA" w:rsidRDefault="00AB2C1D" w:rsidP="00415544">
            <w:pPr>
              <w:snapToGrid w:val="0"/>
              <w:jc w:val="center"/>
              <w:rPr>
                <w:rFonts w:ascii="標楷體" w:eastAsia="標楷體" w:hAnsi="標楷體"/>
                <w:strike/>
                <w:sz w:val="18"/>
                <w:szCs w:val="18"/>
              </w:rPr>
            </w:pPr>
          </w:p>
        </w:tc>
      </w:tr>
      <w:tr w:rsidR="00AB2C1D" w:rsidRPr="007D3AEA" w:rsidTr="00415544">
        <w:trPr>
          <w:trHeight w:hRule="exact" w:val="1137"/>
          <w:jc w:val="center"/>
        </w:trPr>
        <w:tc>
          <w:tcPr>
            <w:tcW w:w="835" w:type="dxa"/>
            <w:gridSpan w:val="2"/>
            <w:vMerge/>
            <w:tcBorders>
              <w:top w:val="single" w:sz="4" w:space="0" w:color="auto"/>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825" w:type="dxa"/>
            <w:tcBorders>
              <w:top w:val="single" w:sz="4" w:space="0" w:color="auto"/>
              <w:bottom w:val="single" w:sz="4"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p>
        </w:tc>
        <w:tc>
          <w:tcPr>
            <w:tcW w:w="850" w:type="dxa"/>
            <w:tcBorders>
              <w:top w:val="single" w:sz="4"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p>
        </w:tc>
        <w:tc>
          <w:tcPr>
            <w:tcW w:w="1134" w:type="dxa"/>
            <w:tcBorders>
              <w:top w:val="single" w:sz="4"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p>
        </w:tc>
        <w:tc>
          <w:tcPr>
            <w:tcW w:w="1276" w:type="dxa"/>
            <w:gridSpan w:val="2"/>
            <w:tcBorders>
              <w:top w:val="single" w:sz="4" w:space="0" w:color="auto"/>
            </w:tcBorders>
            <w:vAlign w:val="center"/>
          </w:tcPr>
          <w:p w:rsidR="00AB2C1D" w:rsidRPr="007D3AEA" w:rsidRDefault="00AB2C1D" w:rsidP="00415544">
            <w:pPr>
              <w:snapToGrid w:val="0"/>
              <w:spacing w:line="240" w:lineRule="atLeast"/>
              <w:jc w:val="center"/>
              <w:rPr>
                <w:rFonts w:ascii="標楷體" w:eastAsia="標楷體" w:hAnsi="標楷體"/>
                <w:sz w:val="18"/>
                <w:szCs w:val="18"/>
              </w:rPr>
            </w:pPr>
          </w:p>
        </w:tc>
        <w:tc>
          <w:tcPr>
            <w:tcW w:w="1277" w:type="dxa"/>
            <w:tcBorders>
              <w:top w:val="single" w:sz="4" w:space="0" w:color="auto"/>
            </w:tcBorders>
            <w:vAlign w:val="center"/>
          </w:tcPr>
          <w:p w:rsidR="00AB2C1D" w:rsidRDefault="00AB2C1D" w:rsidP="00415544">
            <w:pPr>
              <w:snapToGrid w:val="0"/>
              <w:jc w:val="center"/>
              <w:rPr>
                <w:rFonts w:ascii="標楷體" w:eastAsia="標楷體" w:hAnsi="標楷體"/>
                <w:b/>
                <w:bCs/>
                <w:color w:val="FF0000"/>
                <w:sz w:val="18"/>
                <w:szCs w:val="18"/>
              </w:rPr>
            </w:pPr>
            <w:r>
              <w:rPr>
                <w:rFonts w:ascii="標楷體" w:eastAsia="標楷體" w:hAnsi="標楷體" w:hint="eastAsia"/>
                <w:b/>
                <w:bCs/>
                <w:color w:val="FF0000"/>
                <w:sz w:val="18"/>
                <w:szCs w:val="18"/>
              </w:rPr>
              <w:t>銀行金融與證券投資實務</w:t>
            </w:r>
          </w:p>
          <w:p w:rsidR="00AB2C1D" w:rsidRDefault="00AB2C1D" w:rsidP="00415544">
            <w:pPr>
              <w:snapToGrid w:val="0"/>
              <w:jc w:val="center"/>
              <w:rPr>
                <w:rFonts w:ascii="標楷體" w:eastAsia="標楷體" w:hAnsi="標楷體"/>
                <w:b/>
                <w:bCs/>
                <w:color w:val="FF0000"/>
                <w:sz w:val="18"/>
                <w:szCs w:val="18"/>
              </w:rPr>
            </w:pPr>
            <w:r>
              <w:rPr>
                <w:rFonts w:ascii="標楷體" w:eastAsia="標楷體" w:hAnsi="標楷體" w:hint="eastAsia"/>
                <w:b/>
                <w:bCs/>
                <w:color w:val="FF0000"/>
                <w:sz w:val="18"/>
                <w:szCs w:val="18"/>
              </w:rPr>
              <w:t>CM457</w:t>
            </w:r>
          </w:p>
          <w:p w:rsidR="00AB2C1D" w:rsidRPr="007D3AEA" w:rsidRDefault="00AB2C1D" w:rsidP="00415544">
            <w:pPr>
              <w:snapToGrid w:val="0"/>
              <w:jc w:val="center"/>
              <w:rPr>
                <w:rFonts w:ascii="標楷體" w:eastAsia="標楷體" w:hAnsi="標楷體"/>
                <w:sz w:val="18"/>
                <w:szCs w:val="18"/>
              </w:rPr>
            </w:pPr>
            <w:r>
              <w:rPr>
                <w:rFonts w:ascii="標楷體" w:eastAsia="標楷體" w:hAnsi="標楷體" w:hint="eastAsia"/>
                <w:b/>
                <w:bCs/>
                <w:color w:val="FF0000"/>
                <w:sz w:val="18"/>
                <w:szCs w:val="18"/>
              </w:rPr>
              <w:t>(3)</w:t>
            </w:r>
          </w:p>
        </w:tc>
        <w:tc>
          <w:tcPr>
            <w:tcW w:w="1285" w:type="dxa"/>
            <w:gridSpan w:val="2"/>
            <w:tcBorders>
              <w:top w:val="single" w:sz="4" w:space="0" w:color="auto"/>
            </w:tcBorders>
            <w:vAlign w:val="center"/>
          </w:tcPr>
          <w:p w:rsidR="00AB2C1D" w:rsidRPr="007D3AEA" w:rsidRDefault="00AB2C1D" w:rsidP="00415544">
            <w:pPr>
              <w:snapToGrid w:val="0"/>
              <w:jc w:val="center"/>
              <w:rPr>
                <w:rFonts w:ascii="標楷體" w:eastAsia="標楷體" w:hAnsi="標楷體"/>
                <w:sz w:val="18"/>
                <w:szCs w:val="18"/>
              </w:rPr>
            </w:pPr>
          </w:p>
        </w:tc>
        <w:tc>
          <w:tcPr>
            <w:tcW w:w="1266" w:type="dxa"/>
            <w:gridSpan w:val="2"/>
            <w:tcBorders>
              <w:top w:val="single" w:sz="4" w:space="0" w:color="auto"/>
            </w:tcBorders>
            <w:shd w:val="clear" w:color="auto" w:fill="FFFFFF"/>
            <w:vAlign w:val="center"/>
          </w:tcPr>
          <w:p w:rsidR="00AB2C1D" w:rsidRPr="007D3AEA" w:rsidRDefault="00AB2C1D" w:rsidP="00415544">
            <w:pPr>
              <w:snapToGrid w:val="0"/>
              <w:spacing w:line="240" w:lineRule="atLeast"/>
              <w:jc w:val="center"/>
              <w:rPr>
                <w:rFonts w:ascii="標楷體" w:eastAsia="標楷體" w:hAnsi="標楷體"/>
                <w:strike/>
                <w:sz w:val="18"/>
                <w:szCs w:val="18"/>
              </w:rPr>
            </w:pPr>
          </w:p>
        </w:tc>
        <w:tc>
          <w:tcPr>
            <w:tcW w:w="1092" w:type="dxa"/>
            <w:tcBorders>
              <w:top w:val="single" w:sz="4" w:space="0" w:color="auto"/>
              <w:right w:val="single" w:sz="2" w:space="0" w:color="auto"/>
            </w:tcBorders>
            <w:vAlign w:val="center"/>
          </w:tcPr>
          <w:p w:rsidR="00AB2C1D" w:rsidRPr="007D3AEA" w:rsidRDefault="00AB2C1D" w:rsidP="00415544">
            <w:pPr>
              <w:snapToGrid w:val="0"/>
              <w:jc w:val="center"/>
              <w:rPr>
                <w:rFonts w:ascii="標楷體" w:eastAsia="標楷體" w:hAnsi="標楷體"/>
                <w:strike/>
                <w:sz w:val="18"/>
                <w:szCs w:val="18"/>
              </w:rPr>
            </w:pPr>
          </w:p>
        </w:tc>
      </w:tr>
      <w:tr w:rsidR="00AB2C1D" w:rsidRPr="007D3AEA" w:rsidTr="00415544">
        <w:trPr>
          <w:trHeight w:hRule="exact" w:val="895"/>
          <w:jc w:val="center"/>
        </w:trPr>
        <w:tc>
          <w:tcPr>
            <w:tcW w:w="835" w:type="dxa"/>
            <w:gridSpan w:val="2"/>
            <w:vMerge/>
            <w:tcBorders>
              <w:left w:val="single" w:sz="2" w:space="0" w:color="auto"/>
              <w:bottom w:val="single" w:sz="4"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p>
        </w:tc>
        <w:tc>
          <w:tcPr>
            <w:tcW w:w="9005" w:type="dxa"/>
            <w:gridSpan w:val="11"/>
            <w:tcBorders>
              <w:top w:val="single" w:sz="4" w:space="0" w:color="auto"/>
              <w:bottom w:val="single" w:sz="4" w:space="0" w:color="auto"/>
              <w:right w:val="single" w:sz="2" w:space="0" w:color="auto"/>
            </w:tcBorders>
            <w:vAlign w:val="center"/>
          </w:tcPr>
          <w:p w:rsidR="00AB2C1D" w:rsidRPr="007D3AEA" w:rsidRDefault="00AB2C1D" w:rsidP="00415544">
            <w:pPr>
              <w:snapToGrid w:val="0"/>
              <w:spacing w:line="240" w:lineRule="atLeast"/>
              <w:rPr>
                <w:rFonts w:ascii="標楷體" w:eastAsia="標楷體" w:hAnsi="標楷體"/>
                <w:sz w:val="18"/>
                <w:szCs w:val="18"/>
              </w:rPr>
            </w:pPr>
            <w:r w:rsidRPr="007D3AEA">
              <w:rPr>
                <w:rFonts w:ascii="標楷體" w:eastAsia="標楷體" w:hAnsi="標楷體" w:hint="eastAsia"/>
                <w:sz w:val="18"/>
                <w:szCs w:val="18"/>
              </w:rPr>
              <w:t>說明：</w:t>
            </w:r>
            <w:r w:rsidRPr="007D3AEA">
              <w:rPr>
                <w:rFonts w:ascii="標楷體" w:eastAsia="標楷體" w:hAnsi="標楷體" w:hint="eastAsia"/>
                <w:sz w:val="18"/>
              </w:rPr>
              <w:t>大三至碩二皆可選修，並認列自由選修學分</w:t>
            </w:r>
          </w:p>
        </w:tc>
      </w:tr>
      <w:tr w:rsidR="00AB2C1D" w:rsidRPr="007D3AEA" w:rsidTr="00415544">
        <w:trPr>
          <w:trHeight w:hRule="exact" w:val="895"/>
          <w:jc w:val="center"/>
        </w:trPr>
        <w:tc>
          <w:tcPr>
            <w:tcW w:w="835" w:type="dxa"/>
            <w:gridSpan w:val="2"/>
            <w:vMerge w:val="restart"/>
            <w:tcBorders>
              <w:top w:val="single" w:sz="2" w:space="0" w:color="auto"/>
              <w:left w:val="single" w:sz="2" w:space="0" w:color="auto"/>
            </w:tcBorders>
            <w:vAlign w:val="center"/>
          </w:tcPr>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自由</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選修</w:t>
            </w:r>
          </w:p>
          <w:p w:rsidR="00AB2C1D" w:rsidRPr="007D3AEA" w:rsidRDefault="00AB2C1D" w:rsidP="00415544">
            <w:pPr>
              <w:spacing w:line="200" w:lineRule="exact"/>
              <w:jc w:val="center"/>
              <w:rPr>
                <w:rFonts w:ascii="標楷體" w:eastAsia="標楷體" w:hAnsi="標楷體"/>
                <w:sz w:val="18"/>
                <w:szCs w:val="18"/>
              </w:rPr>
            </w:pPr>
            <w:r w:rsidRPr="007D3AEA">
              <w:rPr>
                <w:rFonts w:ascii="標楷體" w:eastAsia="標楷體" w:hAnsi="標楷體"/>
                <w:sz w:val="18"/>
                <w:szCs w:val="18"/>
              </w:rPr>
              <w:t>科目</w:t>
            </w:r>
          </w:p>
        </w:tc>
        <w:tc>
          <w:tcPr>
            <w:tcW w:w="825"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850"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134"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泰語(一)</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CM233</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(3)</w:t>
            </w:r>
          </w:p>
        </w:tc>
        <w:tc>
          <w:tcPr>
            <w:tcW w:w="1276" w:type="dxa"/>
            <w:gridSpan w:val="2"/>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泰語(二)</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CM234</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(3)</w:t>
            </w:r>
          </w:p>
        </w:tc>
        <w:tc>
          <w:tcPr>
            <w:tcW w:w="1277" w:type="dxa"/>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p>
        </w:tc>
        <w:tc>
          <w:tcPr>
            <w:tcW w:w="1417" w:type="dxa"/>
            <w:gridSpan w:val="3"/>
            <w:tcBorders>
              <w:top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海外研習</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（一）</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CM340</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(3)</w:t>
            </w:r>
          </w:p>
        </w:tc>
        <w:tc>
          <w:tcPr>
            <w:tcW w:w="1134" w:type="dxa"/>
            <w:tcBorders>
              <w:top w:val="single" w:sz="2" w:space="0" w:color="auto"/>
            </w:tcBorders>
            <w:shd w:val="clear" w:color="auto" w:fill="FFFFFF"/>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企業實習（一）</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CM435</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 xml:space="preserve"> (</w:t>
            </w:r>
            <w:r w:rsidRPr="007D3AEA">
              <w:rPr>
                <w:rFonts w:ascii="標楷體" w:eastAsia="標楷體" w:hAnsi="標楷體" w:hint="eastAsia"/>
                <w:sz w:val="18"/>
                <w:szCs w:val="18"/>
              </w:rPr>
              <w:t>4</w:t>
            </w:r>
            <w:r w:rsidRPr="007D3AEA">
              <w:rPr>
                <w:rFonts w:ascii="標楷體" w:eastAsia="標楷體" w:hAnsi="標楷體"/>
                <w:sz w:val="18"/>
                <w:szCs w:val="18"/>
              </w:rPr>
              <w:t>)</w:t>
            </w:r>
          </w:p>
        </w:tc>
        <w:tc>
          <w:tcPr>
            <w:tcW w:w="1092" w:type="dxa"/>
            <w:tcBorders>
              <w:top w:val="single" w:sz="2" w:space="0" w:color="auto"/>
              <w:right w:val="single" w:sz="2" w:space="0" w:color="auto"/>
            </w:tcBorders>
            <w:vAlign w:val="center"/>
          </w:tcPr>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企業實習（二）</w:t>
            </w:r>
          </w:p>
          <w:p w:rsidR="00AB2C1D" w:rsidRPr="007D3AEA" w:rsidRDefault="00AB2C1D"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CM436</w:t>
            </w:r>
          </w:p>
          <w:p w:rsidR="00AB2C1D" w:rsidRPr="007D3AEA" w:rsidRDefault="00AB2C1D"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 xml:space="preserve"> (</w:t>
            </w:r>
            <w:r w:rsidRPr="007D3AEA">
              <w:rPr>
                <w:rFonts w:ascii="標楷體" w:eastAsia="標楷體" w:hAnsi="標楷體" w:hint="eastAsia"/>
                <w:sz w:val="18"/>
                <w:szCs w:val="18"/>
              </w:rPr>
              <w:t>4</w:t>
            </w:r>
            <w:r w:rsidRPr="007D3AEA">
              <w:rPr>
                <w:rFonts w:ascii="標楷體" w:eastAsia="標楷體" w:hAnsi="標楷體"/>
                <w:sz w:val="18"/>
                <w:szCs w:val="18"/>
              </w:rPr>
              <w:t>)</w:t>
            </w:r>
          </w:p>
          <w:p w:rsidR="00AB2C1D" w:rsidRPr="007D3AEA" w:rsidRDefault="00AB2C1D" w:rsidP="00415544">
            <w:pPr>
              <w:snapToGrid w:val="0"/>
              <w:jc w:val="center"/>
              <w:rPr>
                <w:rFonts w:ascii="標楷體" w:eastAsia="標楷體" w:hAnsi="標楷體"/>
                <w:sz w:val="18"/>
                <w:szCs w:val="18"/>
              </w:rPr>
            </w:pPr>
          </w:p>
        </w:tc>
      </w:tr>
      <w:tr w:rsidR="00044239" w:rsidRPr="007D3AEA" w:rsidTr="00415544">
        <w:trPr>
          <w:trHeight w:val="980"/>
          <w:jc w:val="center"/>
        </w:trPr>
        <w:tc>
          <w:tcPr>
            <w:tcW w:w="835" w:type="dxa"/>
            <w:gridSpan w:val="2"/>
            <w:vMerge/>
            <w:tcBorders>
              <w:left w:val="single" w:sz="2" w:space="0" w:color="auto"/>
            </w:tcBorders>
            <w:vAlign w:val="center"/>
          </w:tcPr>
          <w:p w:rsidR="00044239" w:rsidRPr="007D3AEA" w:rsidRDefault="00044239" w:rsidP="00415544">
            <w:pPr>
              <w:spacing w:line="200" w:lineRule="exact"/>
              <w:jc w:val="center"/>
              <w:rPr>
                <w:rFonts w:ascii="標楷體" w:eastAsia="標楷體" w:hAnsi="標楷體"/>
                <w:sz w:val="18"/>
                <w:szCs w:val="18"/>
              </w:rPr>
            </w:pPr>
          </w:p>
        </w:tc>
        <w:tc>
          <w:tcPr>
            <w:tcW w:w="825" w:type="dxa"/>
            <w:tcBorders>
              <w:top w:val="single" w:sz="2" w:space="0" w:color="auto"/>
            </w:tcBorders>
            <w:vAlign w:val="center"/>
          </w:tcPr>
          <w:p w:rsidR="00044239" w:rsidRPr="007D3AEA" w:rsidRDefault="00044239" w:rsidP="00415544">
            <w:pPr>
              <w:snapToGrid w:val="0"/>
              <w:spacing w:line="200" w:lineRule="exact"/>
              <w:jc w:val="center"/>
              <w:rPr>
                <w:rFonts w:ascii="標楷體" w:eastAsia="標楷體" w:hAnsi="標楷體"/>
                <w:sz w:val="18"/>
                <w:szCs w:val="18"/>
              </w:rPr>
            </w:pPr>
          </w:p>
        </w:tc>
        <w:tc>
          <w:tcPr>
            <w:tcW w:w="850" w:type="dxa"/>
            <w:tcBorders>
              <w:top w:val="single" w:sz="2" w:space="0" w:color="auto"/>
            </w:tcBorders>
            <w:vAlign w:val="center"/>
          </w:tcPr>
          <w:p w:rsidR="00044239" w:rsidRPr="007D3AEA" w:rsidRDefault="00044239" w:rsidP="00415544">
            <w:pPr>
              <w:snapToGrid w:val="0"/>
              <w:spacing w:line="200" w:lineRule="exact"/>
              <w:jc w:val="center"/>
              <w:rPr>
                <w:rFonts w:ascii="標楷體" w:eastAsia="標楷體" w:hAnsi="標楷體"/>
                <w:sz w:val="18"/>
                <w:szCs w:val="18"/>
              </w:rPr>
            </w:pPr>
          </w:p>
        </w:tc>
        <w:tc>
          <w:tcPr>
            <w:tcW w:w="1134" w:type="dxa"/>
            <w:tcBorders>
              <w:top w:val="single" w:sz="2" w:space="0" w:color="auto"/>
            </w:tcBorders>
            <w:vAlign w:val="center"/>
          </w:tcPr>
          <w:p w:rsidR="00044239" w:rsidRPr="007D3AEA" w:rsidRDefault="00044239" w:rsidP="00415544">
            <w:pPr>
              <w:snapToGrid w:val="0"/>
              <w:spacing w:line="200" w:lineRule="exact"/>
              <w:jc w:val="center"/>
              <w:rPr>
                <w:rFonts w:ascii="標楷體" w:eastAsia="標楷體" w:hAnsi="標楷體"/>
                <w:sz w:val="18"/>
                <w:szCs w:val="18"/>
              </w:rPr>
            </w:pPr>
          </w:p>
        </w:tc>
        <w:tc>
          <w:tcPr>
            <w:tcW w:w="1276" w:type="dxa"/>
            <w:gridSpan w:val="2"/>
            <w:tcBorders>
              <w:top w:val="single" w:sz="2" w:space="0" w:color="auto"/>
            </w:tcBorders>
            <w:vAlign w:val="center"/>
          </w:tcPr>
          <w:p w:rsidR="00044239" w:rsidRPr="007D3AEA" w:rsidRDefault="00044239" w:rsidP="00415544">
            <w:pPr>
              <w:snapToGrid w:val="0"/>
              <w:spacing w:line="200" w:lineRule="exact"/>
              <w:jc w:val="center"/>
              <w:rPr>
                <w:rFonts w:ascii="標楷體" w:eastAsia="標楷體" w:hAnsi="標楷體"/>
                <w:sz w:val="18"/>
                <w:szCs w:val="18"/>
              </w:rPr>
            </w:pPr>
          </w:p>
        </w:tc>
        <w:tc>
          <w:tcPr>
            <w:tcW w:w="1277" w:type="dxa"/>
            <w:tcBorders>
              <w:top w:val="single" w:sz="2" w:space="0" w:color="auto"/>
            </w:tcBorders>
            <w:vAlign w:val="center"/>
          </w:tcPr>
          <w:p w:rsidR="00044239" w:rsidRPr="007D3AEA" w:rsidRDefault="00044239" w:rsidP="00415544">
            <w:pPr>
              <w:snapToGrid w:val="0"/>
              <w:spacing w:line="200" w:lineRule="exact"/>
              <w:jc w:val="center"/>
              <w:rPr>
                <w:rFonts w:ascii="標楷體" w:eastAsia="標楷體" w:hAnsi="標楷體"/>
                <w:sz w:val="18"/>
                <w:szCs w:val="18"/>
              </w:rPr>
            </w:pPr>
          </w:p>
        </w:tc>
        <w:tc>
          <w:tcPr>
            <w:tcW w:w="1417" w:type="dxa"/>
            <w:gridSpan w:val="3"/>
            <w:tcBorders>
              <w:top w:val="single" w:sz="2" w:space="0" w:color="auto"/>
            </w:tcBorders>
            <w:vAlign w:val="center"/>
          </w:tcPr>
          <w:p w:rsidR="00044239" w:rsidRPr="007D3AEA" w:rsidRDefault="00044239" w:rsidP="00415544">
            <w:pPr>
              <w:snapToGrid w:val="0"/>
              <w:spacing w:line="240" w:lineRule="atLeast"/>
              <w:jc w:val="center"/>
              <w:rPr>
                <w:rFonts w:ascii="標楷體" w:eastAsia="標楷體" w:hAnsi="標楷體"/>
                <w:sz w:val="18"/>
                <w:szCs w:val="18"/>
              </w:rPr>
            </w:pPr>
            <w:r w:rsidRPr="007D3AEA">
              <w:rPr>
                <w:rFonts w:ascii="標楷體" w:eastAsia="標楷體" w:hAnsi="標楷體" w:hint="eastAsia"/>
                <w:sz w:val="18"/>
                <w:szCs w:val="18"/>
              </w:rPr>
              <w:t>管理決策會計</w:t>
            </w:r>
          </w:p>
          <w:p w:rsidR="00044239" w:rsidRPr="007D3AEA" w:rsidRDefault="00044239" w:rsidP="00415544">
            <w:pPr>
              <w:snapToGrid w:val="0"/>
              <w:spacing w:line="240" w:lineRule="atLeast"/>
              <w:jc w:val="center"/>
              <w:rPr>
                <w:rFonts w:ascii="標楷體" w:eastAsia="標楷體" w:hAnsi="標楷體"/>
                <w:sz w:val="18"/>
                <w:szCs w:val="18"/>
              </w:rPr>
            </w:pPr>
            <w:r w:rsidRPr="007D3AEA">
              <w:rPr>
                <w:rFonts w:ascii="標楷體" w:eastAsia="標楷體" w:hAnsi="標楷體"/>
                <w:sz w:val="18"/>
                <w:szCs w:val="18"/>
              </w:rPr>
              <w:t>CM</w:t>
            </w:r>
            <w:r w:rsidRPr="007D3AEA">
              <w:rPr>
                <w:rFonts w:ascii="標楷體" w:eastAsia="標楷體" w:hAnsi="標楷體" w:hint="eastAsia"/>
                <w:sz w:val="18"/>
                <w:szCs w:val="18"/>
              </w:rPr>
              <w:t>374</w:t>
            </w:r>
          </w:p>
          <w:p w:rsidR="00044239" w:rsidRPr="007D3AEA" w:rsidRDefault="00044239" w:rsidP="00415544">
            <w:pPr>
              <w:snapToGrid w:val="0"/>
              <w:spacing w:line="240" w:lineRule="atLeast"/>
              <w:jc w:val="center"/>
              <w:rPr>
                <w:rFonts w:ascii="標楷體" w:eastAsia="標楷體" w:hAnsi="標楷體"/>
                <w:sz w:val="18"/>
                <w:szCs w:val="18"/>
              </w:rPr>
            </w:pPr>
            <w:r w:rsidRPr="007D3AEA">
              <w:rPr>
                <w:rFonts w:ascii="標楷體" w:eastAsia="標楷體" w:hAnsi="標楷體"/>
                <w:sz w:val="18"/>
                <w:szCs w:val="18"/>
              </w:rPr>
              <w:t>(3)</w:t>
            </w:r>
          </w:p>
        </w:tc>
        <w:tc>
          <w:tcPr>
            <w:tcW w:w="1134" w:type="dxa"/>
            <w:tcBorders>
              <w:top w:val="single" w:sz="2" w:space="0" w:color="auto"/>
            </w:tcBorders>
            <w:shd w:val="clear" w:color="auto" w:fill="FFFFFF"/>
            <w:vAlign w:val="center"/>
          </w:tcPr>
          <w:p w:rsidR="00044239" w:rsidRPr="007D3AEA" w:rsidRDefault="00044239"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海外研習</w:t>
            </w:r>
          </w:p>
          <w:p w:rsidR="00044239" w:rsidRPr="007D3AEA" w:rsidRDefault="00044239" w:rsidP="00415544">
            <w:pPr>
              <w:snapToGrid w:val="0"/>
              <w:spacing w:line="200" w:lineRule="exact"/>
              <w:jc w:val="center"/>
              <w:rPr>
                <w:rFonts w:ascii="標楷體" w:eastAsia="標楷體" w:hAnsi="標楷體"/>
                <w:sz w:val="18"/>
                <w:szCs w:val="18"/>
              </w:rPr>
            </w:pPr>
            <w:r w:rsidRPr="007D3AEA">
              <w:rPr>
                <w:rFonts w:ascii="標楷體" w:eastAsia="標楷體" w:hAnsi="標楷體"/>
                <w:sz w:val="18"/>
                <w:szCs w:val="18"/>
              </w:rPr>
              <w:t>（二）</w:t>
            </w:r>
          </w:p>
          <w:p w:rsidR="00044239" w:rsidRPr="007D3AEA" w:rsidRDefault="00044239" w:rsidP="00415544">
            <w:pPr>
              <w:snapToGrid w:val="0"/>
              <w:spacing w:line="200" w:lineRule="exact"/>
              <w:jc w:val="center"/>
              <w:rPr>
                <w:rFonts w:ascii="標楷體" w:eastAsia="標楷體" w:hAnsi="標楷體"/>
                <w:sz w:val="18"/>
                <w:szCs w:val="18"/>
              </w:rPr>
            </w:pPr>
            <w:r w:rsidRPr="007D3AEA">
              <w:rPr>
                <w:rFonts w:ascii="標楷體" w:eastAsia="標楷體" w:hAnsi="標楷體" w:hint="eastAsia"/>
                <w:sz w:val="18"/>
                <w:szCs w:val="18"/>
              </w:rPr>
              <w:t>CM422</w:t>
            </w:r>
          </w:p>
          <w:p w:rsidR="00044239" w:rsidRPr="007D3AEA" w:rsidRDefault="00044239" w:rsidP="00415544">
            <w:pPr>
              <w:snapToGrid w:val="0"/>
              <w:jc w:val="center"/>
              <w:rPr>
                <w:rFonts w:ascii="標楷體" w:eastAsia="標楷體" w:hAnsi="標楷體"/>
                <w:sz w:val="18"/>
                <w:szCs w:val="18"/>
              </w:rPr>
            </w:pPr>
            <w:r w:rsidRPr="007D3AEA">
              <w:rPr>
                <w:rFonts w:ascii="標楷體" w:eastAsia="標楷體" w:hAnsi="標楷體"/>
                <w:sz w:val="18"/>
                <w:szCs w:val="18"/>
              </w:rPr>
              <w:t>(3)</w:t>
            </w:r>
          </w:p>
        </w:tc>
        <w:tc>
          <w:tcPr>
            <w:tcW w:w="1092" w:type="dxa"/>
            <w:tcBorders>
              <w:top w:val="single" w:sz="2" w:space="0" w:color="auto"/>
              <w:right w:val="single" w:sz="2" w:space="0" w:color="auto"/>
            </w:tcBorders>
            <w:vAlign w:val="center"/>
          </w:tcPr>
          <w:p w:rsidR="00044239" w:rsidRPr="007A345A" w:rsidRDefault="00044239" w:rsidP="00877C3C">
            <w:pPr>
              <w:snapToGrid w:val="0"/>
              <w:spacing w:line="200" w:lineRule="exact"/>
              <w:jc w:val="center"/>
              <w:rPr>
                <w:rFonts w:ascii="標楷體" w:eastAsia="標楷體" w:hAnsi="標楷體"/>
                <w:b/>
                <w:color w:val="FF0000"/>
                <w:sz w:val="18"/>
                <w:szCs w:val="18"/>
              </w:rPr>
            </w:pPr>
          </w:p>
        </w:tc>
      </w:tr>
      <w:tr w:rsidR="00044239" w:rsidRPr="007D3AEA" w:rsidTr="00415544">
        <w:trPr>
          <w:trHeight w:hRule="exact" w:val="946"/>
          <w:jc w:val="center"/>
        </w:trPr>
        <w:tc>
          <w:tcPr>
            <w:tcW w:w="835" w:type="dxa"/>
            <w:gridSpan w:val="2"/>
            <w:vMerge/>
            <w:tcBorders>
              <w:left w:val="single" w:sz="2" w:space="0" w:color="auto"/>
            </w:tcBorders>
            <w:vAlign w:val="center"/>
          </w:tcPr>
          <w:p w:rsidR="00044239" w:rsidRPr="007D3AEA" w:rsidRDefault="00044239" w:rsidP="00415544">
            <w:pPr>
              <w:spacing w:line="200" w:lineRule="exact"/>
              <w:jc w:val="center"/>
              <w:rPr>
                <w:rFonts w:ascii="標楷體" w:eastAsia="標楷體" w:hAnsi="標楷體"/>
                <w:sz w:val="18"/>
                <w:szCs w:val="18"/>
              </w:rPr>
            </w:pPr>
          </w:p>
        </w:tc>
        <w:tc>
          <w:tcPr>
            <w:tcW w:w="825" w:type="dxa"/>
            <w:tcBorders>
              <w:top w:val="single" w:sz="2" w:space="0" w:color="auto"/>
            </w:tcBorders>
            <w:vAlign w:val="center"/>
          </w:tcPr>
          <w:p w:rsidR="00044239" w:rsidRPr="007D3AEA" w:rsidRDefault="00044239" w:rsidP="00415544">
            <w:pPr>
              <w:snapToGrid w:val="0"/>
              <w:spacing w:line="200" w:lineRule="exact"/>
              <w:jc w:val="center"/>
              <w:rPr>
                <w:rFonts w:ascii="標楷體" w:eastAsia="標楷體" w:hAnsi="標楷體"/>
                <w:sz w:val="18"/>
                <w:szCs w:val="18"/>
              </w:rPr>
            </w:pPr>
          </w:p>
        </w:tc>
        <w:tc>
          <w:tcPr>
            <w:tcW w:w="850" w:type="dxa"/>
            <w:tcBorders>
              <w:top w:val="single" w:sz="2" w:space="0" w:color="auto"/>
            </w:tcBorders>
            <w:vAlign w:val="center"/>
          </w:tcPr>
          <w:p w:rsidR="00044239" w:rsidRPr="007D3AEA" w:rsidRDefault="00044239" w:rsidP="00415544">
            <w:pPr>
              <w:snapToGrid w:val="0"/>
              <w:spacing w:line="200" w:lineRule="exact"/>
              <w:jc w:val="center"/>
              <w:rPr>
                <w:rFonts w:ascii="標楷體" w:eastAsia="標楷體" w:hAnsi="標楷體"/>
                <w:sz w:val="18"/>
                <w:szCs w:val="18"/>
              </w:rPr>
            </w:pPr>
          </w:p>
        </w:tc>
        <w:tc>
          <w:tcPr>
            <w:tcW w:w="1134" w:type="dxa"/>
            <w:tcBorders>
              <w:top w:val="single" w:sz="2" w:space="0" w:color="auto"/>
            </w:tcBorders>
            <w:vAlign w:val="center"/>
          </w:tcPr>
          <w:p w:rsidR="00044239" w:rsidRPr="007D3AEA" w:rsidRDefault="00044239" w:rsidP="00415544">
            <w:pPr>
              <w:snapToGrid w:val="0"/>
              <w:spacing w:line="200" w:lineRule="exact"/>
              <w:jc w:val="center"/>
              <w:rPr>
                <w:rFonts w:ascii="標楷體" w:eastAsia="標楷體" w:hAnsi="標楷體"/>
                <w:sz w:val="18"/>
                <w:szCs w:val="18"/>
              </w:rPr>
            </w:pPr>
          </w:p>
        </w:tc>
        <w:tc>
          <w:tcPr>
            <w:tcW w:w="1276" w:type="dxa"/>
            <w:gridSpan w:val="2"/>
            <w:tcBorders>
              <w:top w:val="single" w:sz="2" w:space="0" w:color="auto"/>
            </w:tcBorders>
            <w:vAlign w:val="center"/>
          </w:tcPr>
          <w:p w:rsidR="00044239" w:rsidRPr="007D3AEA" w:rsidRDefault="00044239" w:rsidP="00415544">
            <w:pPr>
              <w:snapToGrid w:val="0"/>
              <w:spacing w:line="200" w:lineRule="exact"/>
              <w:jc w:val="center"/>
              <w:rPr>
                <w:rFonts w:ascii="標楷體" w:eastAsia="標楷體" w:hAnsi="標楷體"/>
                <w:sz w:val="18"/>
                <w:szCs w:val="18"/>
              </w:rPr>
            </w:pPr>
          </w:p>
        </w:tc>
        <w:tc>
          <w:tcPr>
            <w:tcW w:w="1277" w:type="dxa"/>
            <w:tcBorders>
              <w:top w:val="single" w:sz="2" w:space="0" w:color="auto"/>
            </w:tcBorders>
            <w:vAlign w:val="center"/>
          </w:tcPr>
          <w:p w:rsidR="00044239" w:rsidRPr="007D3AEA" w:rsidRDefault="00044239" w:rsidP="00415544">
            <w:pPr>
              <w:snapToGrid w:val="0"/>
              <w:spacing w:line="200" w:lineRule="exact"/>
              <w:jc w:val="center"/>
              <w:rPr>
                <w:rFonts w:ascii="標楷體" w:eastAsia="標楷體" w:hAnsi="標楷體"/>
                <w:sz w:val="18"/>
                <w:szCs w:val="18"/>
              </w:rPr>
            </w:pPr>
          </w:p>
        </w:tc>
        <w:tc>
          <w:tcPr>
            <w:tcW w:w="1417" w:type="dxa"/>
            <w:gridSpan w:val="3"/>
            <w:tcBorders>
              <w:top w:val="single" w:sz="2" w:space="0" w:color="auto"/>
            </w:tcBorders>
            <w:vAlign w:val="center"/>
          </w:tcPr>
          <w:p w:rsidR="00044239" w:rsidRPr="007D3AEA" w:rsidRDefault="00044239" w:rsidP="00415544">
            <w:pPr>
              <w:snapToGrid w:val="0"/>
              <w:spacing w:line="240" w:lineRule="atLeast"/>
              <w:jc w:val="center"/>
              <w:rPr>
                <w:rFonts w:ascii="標楷體" w:eastAsia="標楷體" w:hAnsi="標楷體"/>
                <w:sz w:val="18"/>
                <w:szCs w:val="18"/>
              </w:rPr>
            </w:pPr>
            <w:r w:rsidRPr="007D3AEA">
              <w:rPr>
                <w:rFonts w:ascii="標楷體" w:eastAsia="標楷體" w:hAnsi="標楷體" w:hint="eastAsia"/>
                <w:sz w:val="18"/>
                <w:szCs w:val="18"/>
              </w:rPr>
              <w:t>銀行實務個案研討</w:t>
            </w:r>
          </w:p>
          <w:p w:rsidR="00044239" w:rsidRPr="007D3AEA" w:rsidRDefault="00044239" w:rsidP="00415544">
            <w:pPr>
              <w:snapToGrid w:val="0"/>
              <w:spacing w:line="240" w:lineRule="atLeast"/>
              <w:jc w:val="center"/>
              <w:rPr>
                <w:rFonts w:ascii="標楷體" w:eastAsia="標楷體" w:hAnsi="標楷體"/>
                <w:sz w:val="18"/>
                <w:szCs w:val="18"/>
              </w:rPr>
            </w:pPr>
            <w:r w:rsidRPr="007D3AEA">
              <w:rPr>
                <w:rFonts w:ascii="標楷體" w:eastAsia="標楷體" w:hAnsi="標楷體" w:hint="eastAsia"/>
                <w:sz w:val="18"/>
                <w:szCs w:val="18"/>
              </w:rPr>
              <w:t>CM361</w:t>
            </w:r>
          </w:p>
          <w:p w:rsidR="00044239" w:rsidRPr="007D3AEA" w:rsidRDefault="00044239" w:rsidP="00415544">
            <w:pPr>
              <w:snapToGrid w:val="0"/>
              <w:spacing w:line="240" w:lineRule="atLeast"/>
              <w:jc w:val="center"/>
              <w:rPr>
                <w:rFonts w:ascii="標楷體" w:eastAsia="標楷體" w:hAnsi="標楷體"/>
                <w:sz w:val="18"/>
                <w:szCs w:val="18"/>
              </w:rPr>
            </w:pPr>
            <w:r w:rsidRPr="007D3AEA">
              <w:rPr>
                <w:rFonts w:ascii="標楷體" w:eastAsia="標楷體" w:hAnsi="標楷體" w:hint="eastAsia"/>
                <w:sz w:val="18"/>
                <w:szCs w:val="18"/>
              </w:rPr>
              <w:t>(3)</w:t>
            </w:r>
          </w:p>
        </w:tc>
        <w:tc>
          <w:tcPr>
            <w:tcW w:w="1134" w:type="dxa"/>
            <w:tcBorders>
              <w:top w:val="single" w:sz="2" w:space="0" w:color="auto"/>
            </w:tcBorders>
            <w:shd w:val="clear" w:color="auto" w:fill="FFFFFF"/>
            <w:vAlign w:val="center"/>
          </w:tcPr>
          <w:p w:rsidR="00044239" w:rsidRPr="007D3AEA" w:rsidRDefault="00044239"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商用英文</w:t>
            </w:r>
          </w:p>
          <w:p w:rsidR="00044239" w:rsidRPr="007D3AEA" w:rsidRDefault="00044239"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CM431</w:t>
            </w:r>
          </w:p>
          <w:p w:rsidR="00044239" w:rsidRPr="007D3AEA" w:rsidRDefault="00044239" w:rsidP="00415544">
            <w:pPr>
              <w:snapToGrid w:val="0"/>
              <w:ind w:left="192" w:hanging="192"/>
              <w:jc w:val="center"/>
              <w:rPr>
                <w:rFonts w:ascii="標楷體" w:eastAsia="標楷體" w:hAnsi="標楷體"/>
                <w:sz w:val="18"/>
                <w:szCs w:val="18"/>
              </w:rPr>
            </w:pPr>
            <w:r w:rsidRPr="007D3AEA">
              <w:rPr>
                <w:rFonts w:ascii="標楷體" w:eastAsia="標楷體" w:hAnsi="標楷體" w:hint="eastAsia"/>
                <w:sz w:val="18"/>
                <w:szCs w:val="18"/>
              </w:rPr>
              <w:t>(0)</w:t>
            </w:r>
          </w:p>
        </w:tc>
        <w:tc>
          <w:tcPr>
            <w:tcW w:w="1092" w:type="dxa"/>
            <w:tcBorders>
              <w:top w:val="single" w:sz="2" w:space="0" w:color="auto"/>
              <w:right w:val="single" w:sz="2" w:space="0" w:color="auto"/>
            </w:tcBorders>
            <w:vAlign w:val="center"/>
          </w:tcPr>
          <w:p w:rsidR="00044239" w:rsidRPr="007A345A" w:rsidRDefault="00044239" w:rsidP="00877C3C">
            <w:pPr>
              <w:snapToGrid w:val="0"/>
              <w:spacing w:line="200" w:lineRule="exact"/>
              <w:jc w:val="center"/>
              <w:rPr>
                <w:rFonts w:ascii="標楷體" w:eastAsia="標楷體" w:hAnsi="標楷體"/>
                <w:b/>
                <w:color w:val="FF0000"/>
                <w:sz w:val="18"/>
                <w:szCs w:val="18"/>
              </w:rPr>
            </w:pPr>
          </w:p>
        </w:tc>
      </w:tr>
      <w:tr w:rsidR="00044239" w:rsidRPr="007D3AEA" w:rsidTr="00415544">
        <w:trPr>
          <w:trHeight w:val="952"/>
          <w:jc w:val="center"/>
        </w:trPr>
        <w:tc>
          <w:tcPr>
            <w:tcW w:w="835" w:type="dxa"/>
            <w:gridSpan w:val="2"/>
            <w:vMerge/>
            <w:tcBorders>
              <w:left w:val="single" w:sz="2" w:space="0" w:color="auto"/>
            </w:tcBorders>
            <w:vAlign w:val="center"/>
          </w:tcPr>
          <w:p w:rsidR="00044239" w:rsidRPr="007D3AEA" w:rsidRDefault="00044239" w:rsidP="00415544">
            <w:pPr>
              <w:spacing w:line="200" w:lineRule="exact"/>
              <w:jc w:val="center"/>
              <w:rPr>
                <w:rFonts w:ascii="標楷體" w:eastAsia="標楷體" w:hAnsi="標楷體"/>
                <w:sz w:val="18"/>
                <w:szCs w:val="18"/>
              </w:rPr>
            </w:pPr>
          </w:p>
        </w:tc>
        <w:tc>
          <w:tcPr>
            <w:tcW w:w="825" w:type="dxa"/>
            <w:tcBorders>
              <w:top w:val="single" w:sz="2" w:space="0" w:color="auto"/>
            </w:tcBorders>
            <w:vAlign w:val="center"/>
          </w:tcPr>
          <w:p w:rsidR="00044239" w:rsidRPr="007D3AEA" w:rsidRDefault="00044239" w:rsidP="00415544">
            <w:pPr>
              <w:snapToGrid w:val="0"/>
              <w:spacing w:line="200" w:lineRule="exact"/>
              <w:jc w:val="center"/>
              <w:rPr>
                <w:rFonts w:ascii="標楷體" w:eastAsia="標楷體" w:hAnsi="標楷體"/>
                <w:sz w:val="18"/>
                <w:szCs w:val="18"/>
              </w:rPr>
            </w:pPr>
          </w:p>
        </w:tc>
        <w:tc>
          <w:tcPr>
            <w:tcW w:w="850" w:type="dxa"/>
            <w:tcBorders>
              <w:top w:val="single" w:sz="2" w:space="0" w:color="auto"/>
            </w:tcBorders>
            <w:vAlign w:val="center"/>
          </w:tcPr>
          <w:p w:rsidR="00044239" w:rsidRPr="007D3AEA" w:rsidRDefault="00044239" w:rsidP="00415544">
            <w:pPr>
              <w:snapToGrid w:val="0"/>
              <w:spacing w:line="200" w:lineRule="exact"/>
              <w:jc w:val="center"/>
              <w:rPr>
                <w:rFonts w:ascii="標楷體" w:eastAsia="標楷體" w:hAnsi="標楷體"/>
                <w:sz w:val="18"/>
                <w:szCs w:val="18"/>
              </w:rPr>
            </w:pPr>
          </w:p>
        </w:tc>
        <w:tc>
          <w:tcPr>
            <w:tcW w:w="1134" w:type="dxa"/>
            <w:tcBorders>
              <w:top w:val="single" w:sz="2" w:space="0" w:color="auto"/>
            </w:tcBorders>
            <w:vAlign w:val="center"/>
          </w:tcPr>
          <w:p w:rsidR="00044239" w:rsidRPr="007D3AEA" w:rsidRDefault="00044239" w:rsidP="00415544">
            <w:pPr>
              <w:snapToGrid w:val="0"/>
              <w:spacing w:line="200" w:lineRule="exact"/>
              <w:jc w:val="center"/>
              <w:rPr>
                <w:rFonts w:ascii="標楷體" w:eastAsia="標楷體" w:hAnsi="標楷體"/>
                <w:sz w:val="18"/>
                <w:szCs w:val="18"/>
              </w:rPr>
            </w:pPr>
          </w:p>
        </w:tc>
        <w:tc>
          <w:tcPr>
            <w:tcW w:w="1276" w:type="dxa"/>
            <w:gridSpan w:val="2"/>
            <w:tcBorders>
              <w:top w:val="single" w:sz="2" w:space="0" w:color="auto"/>
            </w:tcBorders>
            <w:vAlign w:val="center"/>
          </w:tcPr>
          <w:p w:rsidR="00044239" w:rsidRPr="007D3AEA" w:rsidRDefault="00044239" w:rsidP="00415544">
            <w:pPr>
              <w:snapToGrid w:val="0"/>
              <w:spacing w:line="200" w:lineRule="exact"/>
              <w:jc w:val="center"/>
              <w:rPr>
                <w:rFonts w:ascii="標楷體" w:eastAsia="標楷體" w:hAnsi="標楷體"/>
                <w:sz w:val="18"/>
                <w:szCs w:val="18"/>
              </w:rPr>
            </w:pPr>
          </w:p>
        </w:tc>
        <w:tc>
          <w:tcPr>
            <w:tcW w:w="1277" w:type="dxa"/>
            <w:tcBorders>
              <w:top w:val="single" w:sz="2" w:space="0" w:color="auto"/>
            </w:tcBorders>
            <w:vAlign w:val="center"/>
          </w:tcPr>
          <w:p w:rsidR="00044239" w:rsidRPr="007D3AEA" w:rsidRDefault="00044239" w:rsidP="00415544">
            <w:pPr>
              <w:snapToGrid w:val="0"/>
              <w:spacing w:line="200" w:lineRule="exact"/>
              <w:jc w:val="center"/>
              <w:rPr>
                <w:rFonts w:ascii="標楷體" w:eastAsia="標楷體" w:hAnsi="標楷體"/>
                <w:sz w:val="18"/>
                <w:szCs w:val="18"/>
              </w:rPr>
            </w:pPr>
          </w:p>
        </w:tc>
        <w:tc>
          <w:tcPr>
            <w:tcW w:w="1417" w:type="dxa"/>
            <w:gridSpan w:val="3"/>
            <w:tcBorders>
              <w:top w:val="single" w:sz="2" w:space="0" w:color="auto"/>
            </w:tcBorders>
            <w:vAlign w:val="center"/>
          </w:tcPr>
          <w:p w:rsidR="00044239" w:rsidRPr="007D3AEA" w:rsidRDefault="00044239" w:rsidP="00415544">
            <w:pPr>
              <w:snapToGrid w:val="0"/>
              <w:spacing w:line="240" w:lineRule="atLeast"/>
              <w:jc w:val="center"/>
              <w:rPr>
                <w:rFonts w:ascii="標楷體" w:eastAsia="標楷體" w:hAnsi="標楷體"/>
                <w:sz w:val="18"/>
                <w:szCs w:val="18"/>
              </w:rPr>
            </w:pPr>
          </w:p>
        </w:tc>
        <w:tc>
          <w:tcPr>
            <w:tcW w:w="1134" w:type="dxa"/>
            <w:tcBorders>
              <w:top w:val="single" w:sz="2" w:space="0" w:color="auto"/>
            </w:tcBorders>
            <w:shd w:val="clear" w:color="auto" w:fill="FFFFFF"/>
            <w:vAlign w:val="center"/>
          </w:tcPr>
          <w:p w:rsidR="00044239" w:rsidRPr="007D3AEA" w:rsidRDefault="00044239" w:rsidP="00415544">
            <w:pPr>
              <w:snapToGrid w:val="0"/>
              <w:jc w:val="center"/>
              <w:rPr>
                <w:rFonts w:ascii="標楷體" w:eastAsia="標楷體" w:hAnsi="標楷體"/>
                <w:sz w:val="18"/>
                <w:szCs w:val="18"/>
              </w:rPr>
            </w:pPr>
            <w:r w:rsidRPr="007D3AEA">
              <w:rPr>
                <w:rFonts w:ascii="標楷體" w:eastAsia="標楷體" w:hAnsi="標楷體" w:hint="eastAsia"/>
                <w:sz w:val="18"/>
                <w:szCs w:val="18"/>
              </w:rPr>
              <w:t>暑期企業實習</w:t>
            </w:r>
          </w:p>
          <w:p w:rsidR="00044239" w:rsidRPr="007D3AEA" w:rsidRDefault="00044239" w:rsidP="00415544">
            <w:pPr>
              <w:snapToGrid w:val="0"/>
              <w:jc w:val="center"/>
              <w:rPr>
                <w:rFonts w:ascii="標楷體" w:eastAsia="標楷體" w:hAnsi="標楷體"/>
                <w:sz w:val="18"/>
                <w:szCs w:val="18"/>
              </w:rPr>
            </w:pPr>
            <w:r w:rsidRPr="007D3AEA">
              <w:rPr>
                <w:rFonts w:ascii="標楷體" w:eastAsia="標楷體" w:hAnsi="標楷體"/>
                <w:sz w:val="18"/>
                <w:szCs w:val="18"/>
              </w:rPr>
              <w:t>CM44</w:t>
            </w:r>
            <w:r w:rsidRPr="007D3AEA">
              <w:rPr>
                <w:rFonts w:ascii="標楷體" w:eastAsia="標楷體" w:hAnsi="標楷體" w:hint="eastAsia"/>
                <w:sz w:val="18"/>
                <w:szCs w:val="18"/>
              </w:rPr>
              <w:t>8</w:t>
            </w:r>
          </w:p>
          <w:p w:rsidR="00044239" w:rsidRPr="007D3AEA" w:rsidRDefault="00044239" w:rsidP="00415544">
            <w:pPr>
              <w:snapToGrid w:val="0"/>
              <w:jc w:val="center"/>
              <w:rPr>
                <w:rFonts w:ascii="標楷體" w:eastAsia="標楷體" w:hAnsi="標楷體"/>
                <w:sz w:val="18"/>
                <w:szCs w:val="18"/>
              </w:rPr>
            </w:pPr>
            <w:r w:rsidRPr="007D3AEA">
              <w:rPr>
                <w:rFonts w:ascii="標楷體" w:eastAsia="標楷體" w:hAnsi="標楷體"/>
                <w:sz w:val="18"/>
                <w:szCs w:val="18"/>
              </w:rPr>
              <w:t>(3)</w:t>
            </w:r>
          </w:p>
        </w:tc>
        <w:tc>
          <w:tcPr>
            <w:tcW w:w="1092" w:type="dxa"/>
            <w:tcBorders>
              <w:top w:val="single" w:sz="2" w:space="0" w:color="auto"/>
              <w:right w:val="single" w:sz="2" w:space="0" w:color="auto"/>
            </w:tcBorders>
            <w:vAlign w:val="center"/>
          </w:tcPr>
          <w:p w:rsidR="00044239" w:rsidRPr="007D3AEA" w:rsidRDefault="00044239" w:rsidP="00415544">
            <w:pPr>
              <w:snapToGrid w:val="0"/>
              <w:spacing w:line="200" w:lineRule="exact"/>
              <w:jc w:val="center"/>
              <w:rPr>
                <w:rFonts w:ascii="標楷體" w:eastAsia="標楷體" w:hAnsi="標楷體"/>
                <w:sz w:val="18"/>
                <w:szCs w:val="18"/>
              </w:rPr>
            </w:pPr>
          </w:p>
        </w:tc>
      </w:tr>
      <w:tr w:rsidR="00044239" w:rsidRPr="007D3AEA" w:rsidTr="00415544">
        <w:trPr>
          <w:trHeight w:hRule="exact" w:val="662"/>
          <w:jc w:val="center"/>
        </w:trPr>
        <w:tc>
          <w:tcPr>
            <w:tcW w:w="835" w:type="dxa"/>
            <w:gridSpan w:val="2"/>
            <w:vMerge/>
            <w:tcBorders>
              <w:left w:val="single" w:sz="2" w:space="0" w:color="auto"/>
            </w:tcBorders>
            <w:vAlign w:val="center"/>
          </w:tcPr>
          <w:p w:rsidR="00044239" w:rsidRPr="007D3AEA" w:rsidRDefault="00044239" w:rsidP="00415544">
            <w:pPr>
              <w:spacing w:line="200" w:lineRule="exact"/>
              <w:jc w:val="center"/>
              <w:rPr>
                <w:rFonts w:ascii="標楷體" w:eastAsia="標楷體" w:hAnsi="標楷體"/>
                <w:sz w:val="18"/>
                <w:szCs w:val="18"/>
              </w:rPr>
            </w:pPr>
          </w:p>
        </w:tc>
        <w:tc>
          <w:tcPr>
            <w:tcW w:w="9005" w:type="dxa"/>
            <w:gridSpan w:val="11"/>
            <w:tcBorders>
              <w:top w:val="single" w:sz="2" w:space="0" w:color="auto"/>
              <w:bottom w:val="single" w:sz="2" w:space="0" w:color="auto"/>
              <w:right w:val="single" w:sz="2" w:space="0" w:color="auto"/>
            </w:tcBorders>
            <w:vAlign w:val="center"/>
          </w:tcPr>
          <w:p w:rsidR="00044239" w:rsidRPr="007D3AEA" w:rsidRDefault="00044239" w:rsidP="00415544">
            <w:pPr>
              <w:snapToGrid w:val="0"/>
              <w:spacing w:line="200" w:lineRule="exact"/>
              <w:rPr>
                <w:rFonts w:ascii="標楷體" w:eastAsia="標楷體" w:hAnsi="標楷體"/>
                <w:sz w:val="18"/>
                <w:szCs w:val="18"/>
              </w:rPr>
            </w:pPr>
            <w:r w:rsidRPr="007D3AEA">
              <w:rPr>
                <w:rFonts w:ascii="標楷體" w:eastAsia="標楷體" w:hAnsi="標楷體" w:hint="eastAsia"/>
                <w:sz w:val="18"/>
                <w:szCs w:val="18"/>
              </w:rPr>
              <w:t>說明：管理決策會計僅提供非主修「會計專業學程」者修課，若主修同學選修的話將不認列學分。</w:t>
            </w:r>
          </w:p>
        </w:tc>
      </w:tr>
    </w:tbl>
    <w:p w:rsidR="00AB2C1D" w:rsidRPr="007D3AEA" w:rsidRDefault="00AB2C1D" w:rsidP="00AB2C1D">
      <w:pPr>
        <w:jc w:val="right"/>
      </w:pPr>
      <w:r w:rsidRPr="007D3AEA">
        <w:rPr>
          <w:sz w:val="20"/>
        </w:rPr>
        <w:t>AA-CP-04-CF05 (1.2</w:t>
      </w:r>
      <w:r w:rsidRPr="007D3AEA">
        <w:rPr>
          <w:rFonts w:hint="eastAsia"/>
          <w:sz w:val="20"/>
        </w:rPr>
        <w:t>版</w:t>
      </w:r>
      <w:r w:rsidRPr="007D3AEA">
        <w:rPr>
          <w:sz w:val="20"/>
        </w:rPr>
        <w:t>)</w:t>
      </w:r>
      <w:r w:rsidRPr="007D3AEA">
        <w:rPr>
          <w:rFonts w:hint="eastAsia"/>
          <w:sz w:val="20"/>
        </w:rPr>
        <w:t>／</w:t>
      </w:r>
      <w:r w:rsidRPr="007D3AEA">
        <w:rPr>
          <w:sz w:val="20"/>
        </w:rPr>
        <w:t>101.11.15</w:t>
      </w:r>
      <w:r w:rsidRPr="007D3AEA">
        <w:rPr>
          <w:rFonts w:hint="eastAsia"/>
          <w:sz w:val="20"/>
        </w:rPr>
        <w:t>修訂</w:t>
      </w:r>
    </w:p>
    <w:p w:rsidR="00327A14" w:rsidRDefault="00327A14">
      <w:pPr>
        <w:rPr>
          <w:rFonts w:ascii="Times New Roman" w:eastAsia="標楷體" w:hAnsi="Times New Roman" w:cs="Times New Roman"/>
          <w:b/>
          <w:bCs/>
          <w:kern w:val="36"/>
          <w:sz w:val="28"/>
        </w:rPr>
      </w:pPr>
    </w:p>
    <w:sectPr w:rsidR="00327A14" w:rsidSect="0036252F">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19C" w:rsidRDefault="0047019C" w:rsidP="004140CB">
      <w:r>
        <w:separator/>
      </w:r>
    </w:p>
  </w:endnote>
  <w:endnote w:type="continuationSeparator" w:id="0">
    <w:p w:rsidR="0047019C" w:rsidRDefault="0047019C" w:rsidP="0041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0C" w:rsidRPr="00D05CAB" w:rsidRDefault="00DF1275" w:rsidP="00D05CAB">
    <w:pPr>
      <w:ind w:right="32"/>
      <w:jc w:val="right"/>
      <w:rPr>
        <w:sz w:val="20"/>
      </w:rPr>
    </w:pPr>
    <w:r w:rsidRPr="00D05CAB">
      <w:rPr>
        <w:sz w:val="20"/>
      </w:rPr>
      <w:t>AA-CP-04-CF</w:t>
    </w:r>
    <w:r>
      <w:rPr>
        <w:rFonts w:hint="eastAsia"/>
        <w:sz w:val="20"/>
      </w:rPr>
      <w:t>12</w:t>
    </w:r>
    <w:r w:rsidRPr="00D05CAB">
      <w:rPr>
        <w:sz w:val="20"/>
      </w:rPr>
      <w:t xml:space="preserve"> (1.</w:t>
    </w:r>
    <w:r>
      <w:rPr>
        <w:rFonts w:hint="eastAsia"/>
        <w:sz w:val="20"/>
      </w:rPr>
      <w:t>2</w:t>
    </w:r>
    <w:r w:rsidRPr="00D05CAB">
      <w:rPr>
        <w:rFonts w:hAnsi="新細明體"/>
        <w:sz w:val="20"/>
      </w:rPr>
      <w:t>版</w:t>
    </w:r>
    <w:r w:rsidRPr="00D05CAB">
      <w:rPr>
        <w:sz w:val="20"/>
      </w:rPr>
      <w:t>)</w:t>
    </w:r>
    <w:r w:rsidRPr="00D05CAB">
      <w:rPr>
        <w:rFonts w:hAnsi="新細明體"/>
        <w:sz w:val="20"/>
      </w:rPr>
      <w:t>／</w:t>
    </w:r>
    <w:r w:rsidRPr="00D05CAB">
      <w:rPr>
        <w:sz w:val="20"/>
      </w:rPr>
      <w:t>101.1</w:t>
    </w:r>
    <w:r>
      <w:rPr>
        <w:rFonts w:hint="eastAsia"/>
        <w:sz w:val="20"/>
      </w:rPr>
      <w:t>1.15</w:t>
    </w:r>
    <w:r w:rsidRPr="00D05CAB">
      <w:rPr>
        <w:rFonts w:hAnsi="新細明體"/>
        <w:sz w:val="20"/>
      </w:rPr>
      <w:t>修訂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19C" w:rsidRDefault="0047019C" w:rsidP="004140CB">
      <w:r>
        <w:separator/>
      </w:r>
    </w:p>
  </w:footnote>
  <w:footnote w:type="continuationSeparator" w:id="0">
    <w:p w:rsidR="0047019C" w:rsidRDefault="0047019C" w:rsidP="004140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472"/>
    <w:multiLevelType w:val="hybridMultilevel"/>
    <w:tmpl w:val="27DA3740"/>
    <w:lvl w:ilvl="0" w:tplc="3246FA2C">
      <w:start w:val="1"/>
      <w:numFmt w:val="decimal"/>
      <w:lvlText w:val="%1."/>
      <w:lvlJc w:val="left"/>
      <w:pPr>
        <w:ind w:left="360" w:hanging="360"/>
      </w:pPr>
      <w:rPr>
        <w:rFonts w:ascii="Times New Roman" w:eastAsia="標楷體" w:hAnsi="Times New Roman" w:cs="Times New Roman" w:hint="default"/>
        <w:color w:val="auto"/>
        <w:sz w:val="26"/>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2331A6F"/>
    <w:multiLevelType w:val="hybridMultilevel"/>
    <w:tmpl w:val="8B18C252"/>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E501DD"/>
    <w:multiLevelType w:val="hybridMultilevel"/>
    <w:tmpl w:val="6492916C"/>
    <w:lvl w:ilvl="0" w:tplc="2E9A278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202C01"/>
    <w:multiLevelType w:val="hybridMultilevel"/>
    <w:tmpl w:val="8600372C"/>
    <w:lvl w:ilvl="0" w:tplc="DFE28E26">
      <w:start w:val="1"/>
      <w:numFmt w:val="taiwaneseCountingThousand"/>
      <w:lvlText w:val="(%1)"/>
      <w:lvlJc w:val="left"/>
      <w:pPr>
        <w:ind w:left="360" w:hanging="360"/>
      </w:pPr>
      <w:rPr>
        <w:rFonts w:hint="default"/>
        <w:color w:val="auto"/>
        <w:sz w:val="26"/>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0AC71B13"/>
    <w:multiLevelType w:val="hybridMultilevel"/>
    <w:tmpl w:val="27DA3740"/>
    <w:lvl w:ilvl="0" w:tplc="3246FA2C">
      <w:start w:val="1"/>
      <w:numFmt w:val="decimal"/>
      <w:lvlText w:val="%1."/>
      <w:lvlJc w:val="left"/>
      <w:pPr>
        <w:ind w:left="360" w:hanging="360"/>
      </w:pPr>
      <w:rPr>
        <w:rFonts w:ascii="Times New Roman" w:eastAsia="標楷體" w:hAnsi="Times New Roman" w:cs="Times New Roman" w:hint="default"/>
        <w:color w:val="auto"/>
        <w:sz w:val="26"/>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0E7C4CE1"/>
    <w:multiLevelType w:val="hybridMultilevel"/>
    <w:tmpl w:val="4A680142"/>
    <w:lvl w:ilvl="0" w:tplc="42E0E5A0">
      <w:start w:val="1"/>
      <w:numFmt w:val="decimal"/>
      <w:lvlText w:val="(%1)"/>
      <w:lvlJc w:val="left"/>
      <w:pPr>
        <w:ind w:left="192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0F2590C"/>
    <w:multiLevelType w:val="hybridMultilevel"/>
    <w:tmpl w:val="0A0A8938"/>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7">
    <w:nsid w:val="175B2318"/>
    <w:multiLevelType w:val="hybridMultilevel"/>
    <w:tmpl w:val="81E22C06"/>
    <w:lvl w:ilvl="0" w:tplc="9216F3DC">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F17FA1"/>
    <w:multiLevelType w:val="hybridMultilevel"/>
    <w:tmpl w:val="31D407FC"/>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1C872C3F"/>
    <w:multiLevelType w:val="hybridMultilevel"/>
    <w:tmpl w:val="50A421D2"/>
    <w:lvl w:ilvl="0" w:tplc="9216F3DC">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CE2BC2"/>
    <w:multiLevelType w:val="hybridMultilevel"/>
    <w:tmpl w:val="EA7E618A"/>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1FC02DA2"/>
    <w:multiLevelType w:val="hybridMultilevel"/>
    <w:tmpl w:val="8B166C9C"/>
    <w:lvl w:ilvl="0" w:tplc="ED7EADEA">
      <w:start w:val="1"/>
      <w:numFmt w:val="decimal"/>
      <w:lvlText w:val="%1."/>
      <w:lvlJc w:val="left"/>
      <w:pPr>
        <w:ind w:left="915" w:hanging="36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2">
    <w:nsid w:val="26A2601D"/>
    <w:multiLevelType w:val="hybridMultilevel"/>
    <w:tmpl w:val="8600372C"/>
    <w:lvl w:ilvl="0" w:tplc="DFE28E26">
      <w:start w:val="1"/>
      <w:numFmt w:val="taiwaneseCountingThousand"/>
      <w:lvlText w:val="(%1)"/>
      <w:lvlJc w:val="left"/>
      <w:pPr>
        <w:ind w:left="360" w:hanging="360"/>
      </w:pPr>
      <w:rPr>
        <w:rFonts w:hint="default"/>
        <w:color w:val="auto"/>
        <w:sz w:val="26"/>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272851A9"/>
    <w:multiLevelType w:val="hybridMultilevel"/>
    <w:tmpl w:val="FEBC1A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BC43B14"/>
    <w:multiLevelType w:val="hybridMultilevel"/>
    <w:tmpl w:val="4E5E01B2"/>
    <w:lvl w:ilvl="0" w:tplc="7DF0BDE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2D902E7E"/>
    <w:multiLevelType w:val="hybridMultilevel"/>
    <w:tmpl w:val="09B27554"/>
    <w:lvl w:ilvl="0" w:tplc="8F6A7AEE">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2F9B07BC"/>
    <w:multiLevelType w:val="hybridMultilevel"/>
    <w:tmpl w:val="C23CF1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4421345"/>
    <w:multiLevelType w:val="hybridMultilevel"/>
    <w:tmpl w:val="B3181BB8"/>
    <w:lvl w:ilvl="0" w:tplc="976238B8">
      <w:start w:val="1"/>
      <w:numFmt w:val="ideographLegalTraditional"/>
      <w:lvlText w:val="%1、"/>
      <w:lvlJc w:val="left"/>
      <w:pPr>
        <w:ind w:left="510" w:hanging="510"/>
      </w:pPr>
      <w:rPr>
        <w:rFonts w:hint="default"/>
      </w:rPr>
    </w:lvl>
    <w:lvl w:ilvl="1" w:tplc="9216F3DC">
      <w:start w:val="1"/>
      <w:numFmt w:val="taiwaneseCountingThousand"/>
      <w:lvlText w:val="%2、"/>
      <w:lvlJc w:val="left"/>
      <w:pPr>
        <w:ind w:left="990" w:hanging="51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4CC3341"/>
    <w:multiLevelType w:val="hybridMultilevel"/>
    <w:tmpl w:val="00C860E0"/>
    <w:lvl w:ilvl="0" w:tplc="9216F3DC">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8573275"/>
    <w:multiLevelType w:val="hybridMultilevel"/>
    <w:tmpl w:val="7C40152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3A481A4B"/>
    <w:multiLevelType w:val="hybridMultilevel"/>
    <w:tmpl w:val="6492916C"/>
    <w:lvl w:ilvl="0" w:tplc="2E9A278A">
      <w:start w:val="1"/>
      <w:numFmt w:val="taiwaneseCountingThousand"/>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21">
    <w:nsid w:val="3B97534E"/>
    <w:multiLevelType w:val="hybridMultilevel"/>
    <w:tmpl w:val="B9B4CAB0"/>
    <w:lvl w:ilvl="0" w:tplc="3246FA2C">
      <w:start w:val="1"/>
      <w:numFmt w:val="decimal"/>
      <w:lvlText w:val="%1."/>
      <w:lvlJc w:val="left"/>
      <w:pPr>
        <w:ind w:left="360" w:hanging="360"/>
      </w:pPr>
      <w:rPr>
        <w:rFonts w:ascii="Times New Roman" w:eastAsia="標楷體" w:hAnsi="Times New Roman" w:cs="Times New Roman" w:hint="default"/>
        <w:color w:val="auto"/>
        <w:sz w:val="26"/>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3EF920E0"/>
    <w:multiLevelType w:val="hybridMultilevel"/>
    <w:tmpl w:val="2FAA089E"/>
    <w:lvl w:ilvl="0" w:tplc="474EEEA4">
      <w:start w:val="1"/>
      <w:numFmt w:val="bullet"/>
      <w:lvlText w:val=""/>
      <w:lvlJc w:val="left"/>
      <w:pPr>
        <w:tabs>
          <w:tab w:val="num" w:pos="135"/>
        </w:tabs>
        <w:ind w:left="284" w:hanging="284"/>
      </w:pPr>
      <w:rPr>
        <w:rFonts w:ascii="Wingdings" w:hAnsi="Wingdings" w:hint="default"/>
      </w:rPr>
    </w:lvl>
    <w:lvl w:ilvl="1" w:tplc="0409000F">
      <w:start w:val="1"/>
      <w:numFmt w:val="decimal"/>
      <w:lvlText w:val="%2."/>
      <w:lvlJc w:val="left"/>
      <w:pPr>
        <w:tabs>
          <w:tab w:val="num" w:pos="480"/>
        </w:tabs>
        <w:ind w:left="480" w:hanging="480"/>
      </w:pPr>
      <w:rPr>
        <w:rFonts w:hint="default"/>
      </w:rPr>
    </w:lvl>
    <w:lvl w:ilvl="2" w:tplc="04090005" w:tentative="1">
      <w:start w:val="1"/>
      <w:numFmt w:val="bullet"/>
      <w:lvlText w:val=""/>
      <w:lvlJc w:val="left"/>
      <w:pPr>
        <w:tabs>
          <w:tab w:val="num" w:pos="1121"/>
        </w:tabs>
        <w:ind w:left="1121" w:hanging="480"/>
      </w:pPr>
      <w:rPr>
        <w:rFonts w:ascii="Wingdings" w:hAnsi="Wingdings" w:hint="default"/>
      </w:rPr>
    </w:lvl>
    <w:lvl w:ilvl="3" w:tplc="04090001" w:tentative="1">
      <w:start w:val="1"/>
      <w:numFmt w:val="bullet"/>
      <w:lvlText w:val=""/>
      <w:lvlJc w:val="left"/>
      <w:pPr>
        <w:tabs>
          <w:tab w:val="num" w:pos="1601"/>
        </w:tabs>
        <w:ind w:left="1601" w:hanging="480"/>
      </w:pPr>
      <w:rPr>
        <w:rFonts w:ascii="Wingdings" w:hAnsi="Wingdings" w:hint="default"/>
      </w:rPr>
    </w:lvl>
    <w:lvl w:ilvl="4" w:tplc="04090003" w:tentative="1">
      <w:start w:val="1"/>
      <w:numFmt w:val="bullet"/>
      <w:lvlText w:val=""/>
      <w:lvlJc w:val="left"/>
      <w:pPr>
        <w:tabs>
          <w:tab w:val="num" w:pos="2081"/>
        </w:tabs>
        <w:ind w:left="2081" w:hanging="480"/>
      </w:pPr>
      <w:rPr>
        <w:rFonts w:ascii="Wingdings" w:hAnsi="Wingdings" w:hint="default"/>
      </w:rPr>
    </w:lvl>
    <w:lvl w:ilvl="5" w:tplc="04090005" w:tentative="1">
      <w:start w:val="1"/>
      <w:numFmt w:val="bullet"/>
      <w:lvlText w:val=""/>
      <w:lvlJc w:val="left"/>
      <w:pPr>
        <w:tabs>
          <w:tab w:val="num" w:pos="2561"/>
        </w:tabs>
        <w:ind w:left="2561" w:hanging="480"/>
      </w:pPr>
      <w:rPr>
        <w:rFonts w:ascii="Wingdings" w:hAnsi="Wingdings" w:hint="default"/>
      </w:rPr>
    </w:lvl>
    <w:lvl w:ilvl="6" w:tplc="04090001" w:tentative="1">
      <w:start w:val="1"/>
      <w:numFmt w:val="bullet"/>
      <w:lvlText w:val=""/>
      <w:lvlJc w:val="left"/>
      <w:pPr>
        <w:tabs>
          <w:tab w:val="num" w:pos="3041"/>
        </w:tabs>
        <w:ind w:left="3041" w:hanging="480"/>
      </w:pPr>
      <w:rPr>
        <w:rFonts w:ascii="Wingdings" w:hAnsi="Wingdings" w:hint="default"/>
      </w:rPr>
    </w:lvl>
    <w:lvl w:ilvl="7" w:tplc="04090003" w:tentative="1">
      <w:start w:val="1"/>
      <w:numFmt w:val="bullet"/>
      <w:lvlText w:val=""/>
      <w:lvlJc w:val="left"/>
      <w:pPr>
        <w:tabs>
          <w:tab w:val="num" w:pos="3521"/>
        </w:tabs>
        <w:ind w:left="3521" w:hanging="480"/>
      </w:pPr>
      <w:rPr>
        <w:rFonts w:ascii="Wingdings" w:hAnsi="Wingdings" w:hint="default"/>
      </w:rPr>
    </w:lvl>
    <w:lvl w:ilvl="8" w:tplc="04090005" w:tentative="1">
      <w:start w:val="1"/>
      <w:numFmt w:val="bullet"/>
      <w:lvlText w:val=""/>
      <w:lvlJc w:val="left"/>
      <w:pPr>
        <w:tabs>
          <w:tab w:val="num" w:pos="4001"/>
        </w:tabs>
        <w:ind w:left="4001" w:hanging="480"/>
      </w:pPr>
      <w:rPr>
        <w:rFonts w:ascii="Wingdings" w:hAnsi="Wingdings" w:hint="default"/>
      </w:rPr>
    </w:lvl>
  </w:abstractNum>
  <w:abstractNum w:abstractNumId="23">
    <w:nsid w:val="3F001A7B"/>
    <w:multiLevelType w:val="hybridMultilevel"/>
    <w:tmpl w:val="560EC8C2"/>
    <w:lvl w:ilvl="0" w:tplc="E7984874">
      <w:start w:val="1"/>
      <w:numFmt w:val="taiwaneseCountingThousand"/>
      <w:lvlText w:val="第%1條"/>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F0445FD"/>
    <w:multiLevelType w:val="hybridMultilevel"/>
    <w:tmpl w:val="6CAC5A9C"/>
    <w:lvl w:ilvl="0" w:tplc="42E0E5A0">
      <w:start w:val="1"/>
      <w:numFmt w:val="decimal"/>
      <w:lvlText w:val="(%1)"/>
      <w:lvlJc w:val="left"/>
      <w:pPr>
        <w:ind w:left="840" w:hanging="480"/>
      </w:pPr>
      <w:rPr>
        <w:rFonts w:hint="eastAsia"/>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116231C"/>
    <w:multiLevelType w:val="hybridMultilevel"/>
    <w:tmpl w:val="B9EE93B4"/>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6514F92"/>
    <w:multiLevelType w:val="hybridMultilevel"/>
    <w:tmpl w:val="FD449C04"/>
    <w:lvl w:ilvl="0" w:tplc="67ACC312">
      <w:start w:val="1"/>
      <w:numFmt w:val="taiwaneseCountingThousand"/>
      <w:lvlText w:val="%1、"/>
      <w:lvlJc w:val="left"/>
      <w:pPr>
        <w:ind w:left="480" w:hanging="480"/>
      </w:pPr>
      <w:rPr>
        <w:rFonts w:hint="default"/>
        <w:lang w:val="en-US"/>
      </w:rPr>
    </w:lvl>
    <w:lvl w:ilvl="1" w:tplc="4CC0C5F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6C41C24"/>
    <w:multiLevelType w:val="hybridMultilevel"/>
    <w:tmpl w:val="AFC49FD4"/>
    <w:lvl w:ilvl="0" w:tplc="57688AE0">
      <w:start w:val="1"/>
      <w:numFmt w:val="taiwaneseCountingThousand"/>
      <w:lvlText w:val="(%1)"/>
      <w:lvlJc w:val="left"/>
      <w:pPr>
        <w:ind w:left="720" w:hanging="720"/>
      </w:pPr>
      <w:rPr>
        <w:rFonts w:hint="default"/>
      </w:rPr>
    </w:lvl>
    <w:lvl w:ilvl="1" w:tplc="E94A4D9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ABF3594"/>
    <w:multiLevelType w:val="hybridMultilevel"/>
    <w:tmpl w:val="27DA3740"/>
    <w:lvl w:ilvl="0" w:tplc="3246FA2C">
      <w:start w:val="1"/>
      <w:numFmt w:val="decimal"/>
      <w:lvlText w:val="%1."/>
      <w:lvlJc w:val="left"/>
      <w:pPr>
        <w:ind w:left="360" w:hanging="360"/>
      </w:pPr>
      <w:rPr>
        <w:rFonts w:ascii="Times New Roman" w:eastAsia="標楷體" w:hAnsi="Times New Roman" w:cs="Times New Roman" w:hint="default"/>
        <w:color w:val="auto"/>
        <w:sz w:val="26"/>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nsid w:val="4C6D288F"/>
    <w:multiLevelType w:val="hybridMultilevel"/>
    <w:tmpl w:val="D83AC318"/>
    <w:lvl w:ilvl="0" w:tplc="DFE28E26">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CB21024"/>
    <w:multiLevelType w:val="hybridMultilevel"/>
    <w:tmpl w:val="F8928906"/>
    <w:lvl w:ilvl="0" w:tplc="07FA454C">
      <w:start w:val="1"/>
      <w:numFmt w:val="bullet"/>
      <w:lvlText w:val="★"/>
      <w:lvlJc w:val="left"/>
      <w:pPr>
        <w:ind w:left="480" w:hanging="480"/>
      </w:pPr>
      <w:rPr>
        <w:rFonts w:ascii="標楷體" w:eastAsia="標楷體" w:hAnsi="標楷體" w:cs="Times New Roman"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4CE23E32"/>
    <w:multiLevelType w:val="hybridMultilevel"/>
    <w:tmpl w:val="6FCE8BF0"/>
    <w:lvl w:ilvl="0" w:tplc="9216F3DC">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F6D56EA"/>
    <w:multiLevelType w:val="hybridMultilevel"/>
    <w:tmpl w:val="0A466CF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523160F5"/>
    <w:multiLevelType w:val="hybridMultilevel"/>
    <w:tmpl w:val="EFE4A2E6"/>
    <w:lvl w:ilvl="0" w:tplc="0409000F">
      <w:start w:val="1"/>
      <w:numFmt w:val="decimal"/>
      <w:lvlText w:val="%1."/>
      <w:lvlJc w:val="left"/>
      <w:pPr>
        <w:ind w:left="1470" w:hanging="480"/>
      </w:p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34">
    <w:nsid w:val="54812947"/>
    <w:multiLevelType w:val="hybridMultilevel"/>
    <w:tmpl w:val="4E2673B6"/>
    <w:lvl w:ilvl="0" w:tplc="23B88D92">
      <w:start w:val="1"/>
      <w:numFmt w:val="ideographLegalTraditional"/>
      <w:lvlText w:val="%1、"/>
      <w:lvlJc w:val="left"/>
      <w:pPr>
        <w:ind w:left="990" w:hanging="510"/>
      </w:pPr>
      <w:rPr>
        <w:rFonts w:hint="default"/>
        <w:b/>
      </w:rPr>
    </w:lvl>
    <w:lvl w:ilvl="1" w:tplc="42E0E5A0">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5513144C"/>
    <w:multiLevelType w:val="hybridMultilevel"/>
    <w:tmpl w:val="6492916C"/>
    <w:lvl w:ilvl="0" w:tplc="2E9A278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66F3A0A"/>
    <w:multiLevelType w:val="hybridMultilevel"/>
    <w:tmpl w:val="8CF65212"/>
    <w:lvl w:ilvl="0" w:tplc="66FE7360">
      <w:start w:val="5"/>
      <w:numFmt w:val="decimal"/>
      <w:lvlText w:val="%1."/>
      <w:lvlJc w:val="left"/>
      <w:pPr>
        <w:ind w:left="360" w:hanging="360"/>
      </w:pPr>
      <w:rPr>
        <w:rFonts w:ascii="Times New Roman" w:eastAsia="標楷體" w:hAnsi="Times New Roman" w:cs="Times New Roman" w:hint="default"/>
        <w:color w:val="auto"/>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D391A2C"/>
    <w:multiLevelType w:val="hybridMultilevel"/>
    <w:tmpl w:val="27DA3740"/>
    <w:lvl w:ilvl="0" w:tplc="3246FA2C">
      <w:start w:val="1"/>
      <w:numFmt w:val="decimal"/>
      <w:lvlText w:val="%1."/>
      <w:lvlJc w:val="left"/>
      <w:pPr>
        <w:ind w:left="360" w:hanging="360"/>
      </w:pPr>
      <w:rPr>
        <w:rFonts w:ascii="Times New Roman" w:eastAsia="標楷體" w:hAnsi="Times New Roman" w:cs="Times New Roman" w:hint="default"/>
        <w:color w:val="auto"/>
        <w:sz w:val="26"/>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nsid w:val="64E03E08"/>
    <w:multiLevelType w:val="hybridMultilevel"/>
    <w:tmpl w:val="EFE4A2E6"/>
    <w:lvl w:ilvl="0" w:tplc="0409000F">
      <w:start w:val="1"/>
      <w:numFmt w:val="decimal"/>
      <w:lvlText w:val="%1."/>
      <w:lvlJc w:val="left"/>
      <w:pPr>
        <w:ind w:left="1470" w:hanging="480"/>
      </w:p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39">
    <w:nsid w:val="684E55F5"/>
    <w:multiLevelType w:val="hybridMultilevel"/>
    <w:tmpl w:val="FF6C8242"/>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nsid w:val="6B421050"/>
    <w:multiLevelType w:val="hybridMultilevel"/>
    <w:tmpl w:val="B5701820"/>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1">
    <w:nsid w:val="6BD75D57"/>
    <w:multiLevelType w:val="hybridMultilevel"/>
    <w:tmpl w:val="6CAC5A9C"/>
    <w:lvl w:ilvl="0" w:tplc="42E0E5A0">
      <w:start w:val="1"/>
      <w:numFmt w:val="decimal"/>
      <w:lvlText w:val="(%1)"/>
      <w:lvlJc w:val="left"/>
      <w:pPr>
        <w:ind w:left="840" w:hanging="480"/>
      </w:pPr>
      <w:rPr>
        <w:rFonts w:hint="eastAsia"/>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2">
    <w:nsid w:val="73B5489E"/>
    <w:multiLevelType w:val="hybridMultilevel"/>
    <w:tmpl w:val="020830CC"/>
    <w:lvl w:ilvl="0" w:tplc="4E22045A">
      <w:start w:val="1"/>
      <w:numFmt w:val="taiwaneseCountingThousand"/>
      <w:lvlText w:val="(%1)"/>
      <w:lvlJc w:val="left"/>
      <w:pPr>
        <w:ind w:left="950" w:hanging="720"/>
      </w:pPr>
      <w:rPr>
        <w:rFonts w:hint="default"/>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43">
    <w:nsid w:val="7B6D5925"/>
    <w:multiLevelType w:val="hybridMultilevel"/>
    <w:tmpl w:val="510CCFF2"/>
    <w:lvl w:ilvl="0" w:tplc="FDA2E888">
      <w:start w:val="1"/>
      <w:numFmt w:val="decimal"/>
      <w:lvlText w:val="%1."/>
      <w:lvlJc w:val="left"/>
      <w:pPr>
        <w:ind w:left="960" w:hanging="405"/>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44">
    <w:nsid w:val="7BBF1F64"/>
    <w:multiLevelType w:val="hybridMultilevel"/>
    <w:tmpl w:val="20DE4444"/>
    <w:lvl w:ilvl="0" w:tplc="3E6C4172">
      <w:start w:val="1"/>
      <w:numFmt w:val="taiwaneseCountingThousand"/>
      <w:lvlText w:val="第%1條"/>
      <w:lvlJc w:val="left"/>
      <w:pPr>
        <w:ind w:left="840" w:hanging="84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D631DE8"/>
    <w:multiLevelType w:val="hybridMultilevel"/>
    <w:tmpl w:val="5782A344"/>
    <w:lvl w:ilvl="0" w:tplc="CEEE2092">
      <w:start w:val="1"/>
      <w:numFmt w:val="taiwaneseCountingThousand"/>
      <w:lvlText w:val="（%1）"/>
      <w:lvlJc w:val="left"/>
      <w:pPr>
        <w:ind w:left="885" w:hanging="885"/>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FED6C6E"/>
    <w:multiLevelType w:val="hybridMultilevel"/>
    <w:tmpl w:val="338851A2"/>
    <w:lvl w:ilvl="0" w:tplc="2B32A85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0"/>
  </w:num>
  <w:num w:numId="3">
    <w:abstractNumId w:val="14"/>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6"/>
  </w:num>
  <w:num w:numId="8">
    <w:abstractNumId w:val="34"/>
  </w:num>
  <w:num w:numId="9">
    <w:abstractNumId w:val="38"/>
  </w:num>
  <w:num w:numId="10">
    <w:abstractNumId w:val="33"/>
  </w:num>
  <w:num w:numId="11">
    <w:abstractNumId w:val="5"/>
  </w:num>
  <w:num w:numId="12">
    <w:abstractNumId w:val="22"/>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5"/>
  </w:num>
  <w:num w:numId="16">
    <w:abstractNumId w:val="45"/>
  </w:num>
  <w:num w:numId="17">
    <w:abstractNumId w:val="29"/>
  </w:num>
  <w:num w:numId="18">
    <w:abstractNumId w:val="11"/>
  </w:num>
  <w:num w:numId="19">
    <w:abstractNumId w:val="42"/>
  </w:num>
  <w:num w:numId="20">
    <w:abstractNumId w:val="43"/>
  </w:num>
  <w:num w:numId="21">
    <w:abstractNumId w:val="46"/>
  </w:num>
  <w:num w:numId="22">
    <w:abstractNumId w:val="1"/>
  </w:num>
  <w:num w:numId="23">
    <w:abstractNumId w:val="12"/>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2"/>
  </w:num>
  <w:num w:numId="27">
    <w:abstractNumId w:val="35"/>
  </w:num>
  <w:num w:numId="28">
    <w:abstractNumId w:val="20"/>
  </w:num>
  <w:num w:numId="29">
    <w:abstractNumId w:val="32"/>
  </w:num>
  <w:num w:numId="30">
    <w:abstractNumId w:val="27"/>
  </w:num>
  <w:num w:numId="31">
    <w:abstractNumId w:val="23"/>
  </w:num>
  <w:num w:numId="32">
    <w:abstractNumId w:val="13"/>
  </w:num>
  <w:num w:numId="33">
    <w:abstractNumId w:val="30"/>
  </w:num>
  <w:num w:numId="34">
    <w:abstractNumId w:val="36"/>
  </w:num>
  <w:num w:numId="35">
    <w:abstractNumId w:val="21"/>
  </w:num>
  <w:num w:numId="36">
    <w:abstractNumId w:val="18"/>
  </w:num>
  <w:num w:numId="37">
    <w:abstractNumId w:val="7"/>
  </w:num>
  <w:num w:numId="38">
    <w:abstractNumId w:val="28"/>
  </w:num>
  <w:num w:numId="39">
    <w:abstractNumId w:val="40"/>
  </w:num>
  <w:num w:numId="40">
    <w:abstractNumId w:val="8"/>
  </w:num>
  <w:num w:numId="41">
    <w:abstractNumId w:val="39"/>
  </w:num>
  <w:num w:numId="42">
    <w:abstractNumId w:val="19"/>
  </w:num>
  <w:num w:numId="43">
    <w:abstractNumId w:val="10"/>
  </w:num>
  <w:num w:numId="44">
    <w:abstractNumId w:val="41"/>
  </w:num>
  <w:num w:numId="45">
    <w:abstractNumId w:val="24"/>
  </w:num>
  <w:num w:numId="46">
    <w:abstractNumId w:val="31"/>
  </w:num>
  <w:num w:numId="47">
    <w:abstractNumId w:val="37"/>
  </w:num>
  <w:num w:numId="48">
    <w:abstractNumId w:val="3"/>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C28"/>
    <w:rsid w:val="00022D14"/>
    <w:rsid w:val="00044239"/>
    <w:rsid w:val="000760CF"/>
    <w:rsid w:val="000C0A36"/>
    <w:rsid w:val="000C60F6"/>
    <w:rsid w:val="001516B9"/>
    <w:rsid w:val="00182060"/>
    <w:rsid w:val="00195BD4"/>
    <w:rsid w:val="001C6806"/>
    <w:rsid w:val="002405BE"/>
    <w:rsid w:val="00255C78"/>
    <w:rsid w:val="00256C28"/>
    <w:rsid w:val="00274B3B"/>
    <w:rsid w:val="002B299D"/>
    <w:rsid w:val="00327A14"/>
    <w:rsid w:val="003466B1"/>
    <w:rsid w:val="0036252F"/>
    <w:rsid w:val="003B2F06"/>
    <w:rsid w:val="004140CB"/>
    <w:rsid w:val="00415544"/>
    <w:rsid w:val="0047019C"/>
    <w:rsid w:val="004C1666"/>
    <w:rsid w:val="004D50BD"/>
    <w:rsid w:val="005F4F34"/>
    <w:rsid w:val="0068039A"/>
    <w:rsid w:val="00691183"/>
    <w:rsid w:val="006C2E74"/>
    <w:rsid w:val="00750E8D"/>
    <w:rsid w:val="00762E23"/>
    <w:rsid w:val="007A345A"/>
    <w:rsid w:val="007A49AC"/>
    <w:rsid w:val="008044D1"/>
    <w:rsid w:val="00877C3C"/>
    <w:rsid w:val="008C0348"/>
    <w:rsid w:val="00943513"/>
    <w:rsid w:val="00947E0A"/>
    <w:rsid w:val="00980BCB"/>
    <w:rsid w:val="00986A89"/>
    <w:rsid w:val="009911F8"/>
    <w:rsid w:val="0099579B"/>
    <w:rsid w:val="00A44C89"/>
    <w:rsid w:val="00AB2C1D"/>
    <w:rsid w:val="00AB3229"/>
    <w:rsid w:val="00AE5F69"/>
    <w:rsid w:val="00B3571C"/>
    <w:rsid w:val="00BF401F"/>
    <w:rsid w:val="00C47177"/>
    <w:rsid w:val="00C94165"/>
    <w:rsid w:val="00CC235D"/>
    <w:rsid w:val="00D04831"/>
    <w:rsid w:val="00D1449A"/>
    <w:rsid w:val="00DF1275"/>
    <w:rsid w:val="00E3287F"/>
    <w:rsid w:val="00EF2A77"/>
    <w:rsid w:val="00F80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C28"/>
    <w:rPr>
      <w:rFonts w:ascii="Calibri" w:eastAsia="新細明體" w:hAnsi="Calibri"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C28"/>
    <w:pPr>
      <w:ind w:leftChars="200" w:left="480"/>
    </w:pPr>
    <w:rPr>
      <w:rFonts w:ascii="Times New Roman" w:hAnsi="Times New Roman" w:cs="Times New Roman"/>
    </w:rPr>
  </w:style>
  <w:style w:type="paragraph" w:customStyle="1" w:styleId="Default">
    <w:name w:val="Default"/>
    <w:basedOn w:val="a"/>
    <w:rsid w:val="00AB2C1D"/>
    <w:pPr>
      <w:autoSpaceDE w:val="0"/>
      <w:autoSpaceDN w:val="0"/>
    </w:pPr>
    <w:rPr>
      <w:rFonts w:ascii="Times New Roman" w:hAnsi="Times New Roman" w:cs="Times New Roman"/>
      <w:color w:val="000000"/>
    </w:rPr>
  </w:style>
  <w:style w:type="paragraph" w:styleId="a4">
    <w:name w:val="header"/>
    <w:basedOn w:val="a"/>
    <w:link w:val="a5"/>
    <w:unhideWhenUsed/>
    <w:rsid w:val="00AB2C1D"/>
    <w:pPr>
      <w:tabs>
        <w:tab w:val="center" w:pos="4153"/>
        <w:tab w:val="right" w:pos="8306"/>
      </w:tabs>
      <w:snapToGrid w:val="0"/>
    </w:pPr>
    <w:rPr>
      <w:rFonts w:ascii="Times New Roman" w:hAnsi="Times New Roman" w:cs="Times New Roman"/>
      <w:sz w:val="20"/>
      <w:szCs w:val="20"/>
    </w:rPr>
  </w:style>
  <w:style w:type="character" w:customStyle="1" w:styleId="a5">
    <w:name w:val="頁首 字元"/>
    <w:basedOn w:val="a0"/>
    <w:link w:val="a4"/>
    <w:uiPriority w:val="99"/>
    <w:rsid w:val="00AB2C1D"/>
    <w:rPr>
      <w:rFonts w:ascii="Times New Roman" w:eastAsia="新細明體" w:hAnsi="Times New Roman" w:cs="Times New Roman"/>
      <w:kern w:val="0"/>
      <w:sz w:val="20"/>
      <w:szCs w:val="20"/>
    </w:rPr>
  </w:style>
  <w:style w:type="paragraph" w:styleId="a6">
    <w:name w:val="footer"/>
    <w:basedOn w:val="a"/>
    <w:link w:val="a7"/>
    <w:unhideWhenUsed/>
    <w:rsid w:val="00AB2C1D"/>
    <w:pPr>
      <w:tabs>
        <w:tab w:val="center" w:pos="4153"/>
        <w:tab w:val="right" w:pos="8306"/>
      </w:tabs>
      <w:snapToGrid w:val="0"/>
    </w:pPr>
    <w:rPr>
      <w:rFonts w:ascii="Times New Roman" w:hAnsi="Times New Roman" w:cs="Times New Roman"/>
      <w:sz w:val="20"/>
      <w:szCs w:val="20"/>
    </w:rPr>
  </w:style>
  <w:style w:type="character" w:customStyle="1" w:styleId="a7">
    <w:name w:val="頁尾 字元"/>
    <w:basedOn w:val="a0"/>
    <w:link w:val="a6"/>
    <w:uiPriority w:val="99"/>
    <w:rsid w:val="00AB2C1D"/>
    <w:rPr>
      <w:rFonts w:ascii="Times New Roman" w:eastAsia="新細明體" w:hAnsi="Times New Roman" w:cs="Times New Roman"/>
      <w:kern w:val="0"/>
      <w:sz w:val="20"/>
      <w:szCs w:val="20"/>
    </w:rPr>
  </w:style>
  <w:style w:type="paragraph" w:styleId="a8">
    <w:name w:val="Balloon Text"/>
    <w:basedOn w:val="a"/>
    <w:link w:val="a9"/>
    <w:uiPriority w:val="99"/>
    <w:semiHidden/>
    <w:unhideWhenUsed/>
    <w:rsid w:val="00AB2C1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B2C1D"/>
    <w:rPr>
      <w:rFonts w:asciiTheme="majorHAnsi" w:eastAsiaTheme="majorEastAsia" w:hAnsiTheme="majorHAnsi" w:cstheme="majorBidi"/>
      <w:kern w:val="0"/>
      <w:sz w:val="18"/>
      <w:szCs w:val="18"/>
    </w:rPr>
  </w:style>
  <w:style w:type="table" w:styleId="aa">
    <w:name w:val="Table Grid"/>
    <w:basedOn w:val="a1"/>
    <w:uiPriority w:val="59"/>
    <w:rsid w:val="00AB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AB2C1D"/>
    <w:rPr>
      <w:b/>
      <w:bCs/>
    </w:rPr>
  </w:style>
  <w:style w:type="paragraph" w:styleId="Web">
    <w:name w:val="Normal (Web)"/>
    <w:basedOn w:val="a"/>
    <w:uiPriority w:val="99"/>
    <w:unhideWhenUsed/>
    <w:rsid w:val="00AB2C1D"/>
    <w:pPr>
      <w:spacing w:before="100" w:beforeAutospacing="1" w:after="100" w:afterAutospacing="1"/>
    </w:pPr>
    <w:rPr>
      <w:rFonts w:ascii="新細明體" w:hAnsi="新細明體"/>
    </w:rPr>
  </w:style>
  <w:style w:type="character" w:customStyle="1" w:styleId="st1">
    <w:name w:val="st1"/>
    <w:basedOn w:val="a0"/>
    <w:rsid w:val="00AB2C1D"/>
  </w:style>
  <w:style w:type="paragraph" w:styleId="ac">
    <w:name w:val="Plain Text"/>
    <w:basedOn w:val="a"/>
    <w:link w:val="ad"/>
    <w:uiPriority w:val="99"/>
    <w:semiHidden/>
    <w:unhideWhenUsed/>
    <w:rsid w:val="00AB2C1D"/>
  </w:style>
  <w:style w:type="character" w:customStyle="1" w:styleId="ad">
    <w:name w:val="純文字 字元"/>
    <w:basedOn w:val="a0"/>
    <w:link w:val="ac"/>
    <w:uiPriority w:val="99"/>
    <w:semiHidden/>
    <w:rsid w:val="00AB2C1D"/>
    <w:rPr>
      <w:rFonts w:ascii="Calibri" w:eastAsia="新細明體" w:hAnsi="Calibri" w:cs="新細明體"/>
      <w:kern w:val="0"/>
      <w:szCs w:val="24"/>
    </w:rPr>
  </w:style>
  <w:style w:type="character" w:styleId="ae">
    <w:name w:val="Hyperlink"/>
    <w:basedOn w:val="a0"/>
    <w:uiPriority w:val="99"/>
    <w:unhideWhenUsed/>
    <w:rsid w:val="00AB2C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C28"/>
    <w:rPr>
      <w:rFonts w:ascii="Calibri" w:eastAsia="新細明體" w:hAnsi="Calibri"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C28"/>
    <w:pPr>
      <w:ind w:leftChars="200" w:left="480"/>
    </w:pPr>
    <w:rPr>
      <w:rFonts w:ascii="Times New Roman" w:hAnsi="Times New Roman" w:cs="Times New Roman"/>
    </w:rPr>
  </w:style>
  <w:style w:type="paragraph" w:customStyle="1" w:styleId="Default">
    <w:name w:val="Default"/>
    <w:basedOn w:val="a"/>
    <w:rsid w:val="00AB2C1D"/>
    <w:pPr>
      <w:autoSpaceDE w:val="0"/>
      <w:autoSpaceDN w:val="0"/>
    </w:pPr>
    <w:rPr>
      <w:rFonts w:ascii="Times New Roman" w:hAnsi="Times New Roman" w:cs="Times New Roman"/>
      <w:color w:val="000000"/>
    </w:rPr>
  </w:style>
  <w:style w:type="paragraph" w:styleId="a4">
    <w:name w:val="header"/>
    <w:basedOn w:val="a"/>
    <w:link w:val="a5"/>
    <w:unhideWhenUsed/>
    <w:rsid w:val="00AB2C1D"/>
    <w:pPr>
      <w:tabs>
        <w:tab w:val="center" w:pos="4153"/>
        <w:tab w:val="right" w:pos="8306"/>
      </w:tabs>
      <w:snapToGrid w:val="0"/>
    </w:pPr>
    <w:rPr>
      <w:rFonts w:ascii="Times New Roman" w:hAnsi="Times New Roman" w:cs="Times New Roman"/>
      <w:sz w:val="20"/>
      <w:szCs w:val="20"/>
    </w:rPr>
  </w:style>
  <w:style w:type="character" w:customStyle="1" w:styleId="a5">
    <w:name w:val="頁首 字元"/>
    <w:basedOn w:val="a0"/>
    <w:link w:val="a4"/>
    <w:uiPriority w:val="99"/>
    <w:rsid w:val="00AB2C1D"/>
    <w:rPr>
      <w:rFonts w:ascii="Times New Roman" w:eastAsia="新細明體" w:hAnsi="Times New Roman" w:cs="Times New Roman"/>
      <w:kern w:val="0"/>
      <w:sz w:val="20"/>
      <w:szCs w:val="20"/>
    </w:rPr>
  </w:style>
  <w:style w:type="paragraph" w:styleId="a6">
    <w:name w:val="footer"/>
    <w:basedOn w:val="a"/>
    <w:link w:val="a7"/>
    <w:unhideWhenUsed/>
    <w:rsid w:val="00AB2C1D"/>
    <w:pPr>
      <w:tabs>
        <w:tab w:val="center" w:pos="4153"/>
        <w:tab w:val="right" w:pos="8306"/>
      </w:tabs>
      <w:snapToGrid w:val="0"/>
    </w:pPr>
    <w:rPr>
      <w:rFonts w:ascii="Times New Roman" w:hAnsi="Times New Roman" w:cs="Times New Roman"/>
      <w:sz w:val="20"/>
      <w:szCs w:val="20"/>
    </w:rPr>
  </w:style>
  <w:style w:type="character" w:customStyle="1" w:styleId="a7">
    <w:name w:val="頁尾 字元"/>
    <w:basedOn w:val="a0"/>
    <w:link w:val="a6"/>
    <w:uiPriority w:val="99"/>
    <w:rsid w:val="00AB2C1D"/>
    <w:rPr>
      <w:rFonts w:ascii="Times New Roman" w:eastAsia="新細明體" w:hAnsi="Times New Roman" w:cs="Times New Roman"/>
      <w:kern w:val="0"/>
      <w:sz w:val="20"/>
      <w:szCs w:val="20"/>
    </w:rPr>
  </w:style>
  <w:style w:type="paragraph" w:styleId="a8">
    <w:name w:val="Balloon Text"/>
    <w:basedOn w:val="a"/>
    <w:link w:val="a9"/>
    <w:uiPriority w:val="99"/>
    <w:semiHidden/>
    <w:unhideWhenUsed/>
    <w:rsid w:val="00AB2C1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B2C1D"/>
    <w:rPr>
      <w:rFonts w:asciiTheme="majorHAnsi" w:eastAsiaTheme="majorEastAsia" w:hAnsiTheme="majorHAnsi" w:cstheme="majorBidi"/>
      <w:kern w:val="0"/>
      <w:sz w:val="18"/>
      <w:szCs w:val="18"/>
    </w:rPr>
  </w:style>
  <w:style w:type="table" w:styleId="aa">
    <w:name w:val="Table Grid"/>
    <w:basedOn w:val="a1"/>
    <w:uiPriority w:val="59"/>
    <w:rsid w:val="00AB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AB2C1D"/>
    <w:rPr>
      <w:b/>
      <w:bCs/>
    </w:rPr>
  </w:style>
  <w:style w:type="paragraph" w:styleId="Web">
    <w:name w:val="Normal (Web)"/>
    <w:basedOn w:val="a"/>
    <w:uiPriority w:val="99"/>
    <w:unhideWhenUsed/>
    <w:rsid w:val="00AB2C1D"/>
    <w:pPr>
      <w:spacing w:before="100" w:beforeAutospacing="1" w:after="100" w:afterAutospacing="1"/>
    </w:pPr>
    <w:rPr>
      <w:rFonts w:ascii="新細明體" w:hAnsi="新細明體"/>
    </w:rPr>
  </w:style>
  <w:style w:type="character" w:customStyle="1" w:styleId="st1">
    <w:name w:val="st1"/>
    <w:basedOn w:val="a0"/>
    <w:rsid w:val="00AB2C1D"/>
  </w:style>
  <w:style w:type="paragraph" w:styleId="ac">
    <w:name w:val="Plain Text"/>
    <w:basedOn w:val="a"/>
    <w:link w:val="ad"/>
    <w:uiPriority w:val="99"/>
    <w:semiHidden/>
    <w:unhideWhenUsed/>
    <w:rsid w:val="00AB2C1D"/>
  </w:style>
  <w:style w:type="character" w:customStyle="1" w:styleId="ad">
    <w:name w:val="純文字 字元"/>
    <w:basedOn w:val="a0"/>
    <w:link w:val="ac"/>
    <w:uiPriority w:val="99"/>
    <w:semiHidden/>
    <w:rsid w:val="00AB2C1D"/>
    <w:rPr>
      <w:rFonts w:ascii="Calibri" w:eastAsia="新細明體" w:hAnsi="Calibri" w:cs="新細明體"/>
      <w:kern w:val="0"/>
      <w:szCs w:val="24"/>
    </w:rPr>
  </w:style>
  <w:style w:type="character" w:styleId="ae">
    <w:name w:val="Hyperlink"/>
    <w:basedOn w:val="a0"/>
    <w:uiPriority w:val="99"/>
    <w:unhideWhenUsed/>
    <w:rsid w:val="00AB2C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82467">
      <w:bodyDiv w:val="1"/>
      <w:marLeft w:val="0"/>
      <w:marRight w:val="0"/>
      <w:marTop w:val="0"/>
      <w:marBottom w:val="0"/>
      <w:divBdr>
        <w:top w:val="none" w:sz="0" w:space="0" w:color="auto"/>
        <w:left w:val="none" w:sz="0" w:space="0" w:color="auto"/>
        <w:bottom w:val="none" w:sz="0" w:space="0" w:color="auto"/>
        <w:right w:val="none" w:sz="0" w:space="0" w:color="auto"/>
      </w:divBdr>
    </w:div>
    <w:div w:id="102297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C6DAA-0A64-4194-9572-348A1BF3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楊惠敏</cp:lastModifiedBy>
  <cp:revision>5</cp:revision>
  <dcterms:created xsi:type="dcterms:W3CDTF">2016-05-19T09:15:00Z</dcterms:created>
  <dcterms:modified xsi:type="dcterms:W3CDTF">2016-07-27T07:28:00Z</dcterms:modified>
</cp:coreProperties>
</file>