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Pr="00574D0C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574D0C">
        <w:rPr>
          <w:rFonts w:ascii="標楷體" w:eastAsia="標楷體" w:hAnsi="標楷體" w:hint="eastAsia"/>
          <w:b/>
          <w:sz w:val="28"/>
        </w:rPr>
        <w:t xml:space="preserve">元智大學管理學院 </w:t>
      </w:r>
      <w:proofErr w:type="gramStart"/>
      <w:r w:rsidRPr="00574D0C">
        <w:rPr>
          <w:rFonts w:ascii="標楷體" w:eastAsia="標楷體" w:hAnsi="標楷體" w:hint="eastAsia"/>
          <w:b/>
          <w:sz w:val="28"/>
        </w:rPr>
        <w:t>擋修科目</w:t>
      </w:r>
      <w:proofErr w:type="gramEnd"/>
      <w:r w:rsidRPr="00574D0C">
        <w:rPr>
          <w:rFonts w:ascii="標楷體" w:eastAsia="標楷體" w:hAnsi="標楷體" w:hint="eastAsia"/>
          <w:b/>
          <w:sz w:val="28"/>
        </w:rPr>
        <w:t>表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574D0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104</w:t>
      </w:r>
      <w:r w:rsidRPr="00574D0C">
        <w:rPr>
          <w:rFonts w:ascii="標楷體" w:eastAsia="標楷體" w:hAnsi="標楷體" w:hint="eastAsia"/>
          <w:b/>
        </w:rPr>
        <w:t>學年度入學新生適用）</w:t>
      </w:r>
    </w:p>
    <w:p w:rsidR="00D91045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103.11.13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三學年度第一次班課程委員會議新訂通過</w:t>
      </w:r>
    </w:p>
    <w:p w:rsidR="00D91045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103.03.17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三學年度</w:t>
      </w:r>
      <w:proofErr w:type="gramStart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委員會議新訂通過</w:t>
      </w:r>
    </w:p>
    <w:p w:rsidR="0078613B" w:rsidRDefault="0078613B" w:rsidP="0078613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105.03.17</w:t>
      </w:r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四學年度第三次班課程委員會議新訂通過</w:t>
      </w:r>
    </w:p>
    <w:p w:rsidR="0078613B" w:rsidRDefault="0078613B" w:rsidP="0078613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 w:rsidRPr="00436043">
        <w:rPr>
          <w:rFonts w:ascii="標楷體" w:eastAsia="標楷體" w:hAnsi="標楷體" w:hint="eastAsia"/>
          <w:color w:val="000000"/>
          <w:sz w:val="18"/>
          <w:szCs w:val="18"/>
          <w:lang w:val="zh-TW"/>
        </w:rPr>
        <w:t>105.04.20 一○四學年第五次教務會議通過</w:t>
      </w:r>
    </w:p>
    <w:p w:rsidR="006B2EC9" w:rsidRDefault="006B2EC9" w:rsidP="006B2EC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106.03.13</w:t>
      </w:r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五學年度第四次班課程委員會議修訂通過</w:t>
      </w:r>
    </w:p>
    <w:p w:rsidR="001C173C" w:rsidRDefault="001C173C" w:rsidP="001C173C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</w:t>
      </w:r>
      <w:r w:rsidR="00B67ED4">
        <w:rPr>
          <w:rFonts w:ascii="標楷體" w:eastAsia="標楷體" w:hAnsi="標楷體" w:hint="eastAsia"/>
          <w:sz w:val="18"/>
          <w:szCs w:val="18"/>
          <w:lang w:val="zh-TW"/>
        </w:rPr>
        <w:t>一○五學年第五</w:t>
      </w:r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015B36" w:rsidRPr="00015B36" w:rsidRDefault="00015B36" w:rsidP="00015B36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 w:rsidRPr="00015B36">
        <w:rPr>
          <w:rFonts w:ascii="標楷體" w:eastAsia="標楷體" w:hAnsi="標楷體"/>
          <w:sz w:val="18"/>
          <w:szCs w:val="18"/>
          <w:lang w:val="zh-TW"/>
        </w:rPr>
        <w:t xml:space="preserve">107.01.10 </w:t>
      </w:r>
      <w:r w:rsidRPr="00015B36">
        <w:rPr>
          <w:rFonts w:ascii="標楷體" w:eastAsia="標楷體" w:hAnsi="標楷體" w:hint="eastAsia"/>
          <w:sz w:val="18"/>
          <w:szCs w:val="18"/>
          <w:lang w:val="zh-TW"/>
        </w:rPr>
        <w:t>一</w:t>
      </w:r>
      <w:r w:rsidRPr="00015B36">
        <w:rPr>
          <w:rFonts w:ascii="標楷體" w:eastAsia="標楷體" w:hAnsi="標楷體"/>
          <w:sz w:val="18"/>
          <w:szCs w:val="18"/>
          <w:lang w:val="zh-TW"/>
        </w:rPr>
        <w:t>○</w:t>
      </w:r>
      <w:r w:rsidRPr="00015B36">
        <w:rPr>
          <w:rFonts w:ascii="標楷體" w:eastAsia="標楷體" w:hAnsi="標楷體" w:hint="eastAsia"/>
          <w:sz w:val="18"/>
          <w:szCs w:val="18"/>
          <w:lang w:val="zh-TW"/>
        </w:rPr>
        <w:t>六學年度第三次教務會議修訂通</w:t>
      </w:r>
      <w:bookmarkStart w:id="0" w:name="_GoBack"/>
      <w:bookmarkEnd w:id="0"/>
      <w:r w:rsidRPr="00015B36">
        <w:rPr>
          <w:rFonts w:ascii="標楷體" w:eastAsia="標楷體" w:hAnsi="標楷體" w:hint="eastAsia"/>
          <w:sz w:val="18"/>
          <w:szCs w:val="18"/>
          <w:lang w:val="zh-TW"/>
        </w:rPr>
        <w:t>過</w:t>
      </w:r>
    </w:p>
    <w:p w:rsidR="001C173C" w:rsidRPr="00015B36" w:rsidRDefault="001C173C" w:rsidP="006B2EC9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78613B" w:rsidRPr="007B53D6" w:rsidRDefault="0078613B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993"/>
        <w:gridCol w:w="3118"/>
        <w:gridCol w:w="1829"/>
      </w:tblGrid>
      <w:tr w:rsidR="00D91045" w:rsidRPr="00574D0C" w:rsidTr="0078613B">
        <w:trPr>
          <w:cantSplit/>
          <w:trHeight w:val="20"/>
        </w:trPr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先修科目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擋修科目</w:t>
            </w: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課名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74D0C">
              <w:rPr>
                <w:rFonts w:ascii="標楷體" w:eastAsia="標楷體" w:hAnsi="標楷體" w:hint="eastAsia"/>
                <w:color w:val="000000"/>
              </w:rPr>
              <w:t>課名</w:t>
            </w:r>
          </w:p>
        </w:tc>
        <w:tc>
          <w:tcPr>
            <w:tcW w:w="182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統計學（上）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統計學（下）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統計學(上)(下)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計量經濟學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015B36" w:rsidP="0037715E">
            <w:pPr>
              <w:rPr>
                <w:rFonts w:ascii="標楷體" w:eastAsia="標楷體" w:hAnsi="標楷體"/>
              </w:rPr>
            </w:pPr>
            <w:r w:rsidRPr="00015B36">
              <w:rPr>
                <w:rFonts w:ascii="標楷體" w:eastAsia="標楷體" w:hAnsi="標楷體" w:hint="eastAsia"/>
                <w:color w:val="FF0000"/>
              </w:rPr>
              <w:t>財務管理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衍生性金融商品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78613B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3B" w:rsidRPr="00574D0C" w:rsidRDefault="0078613B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投資學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3B" w:rsidRPr="00574D0C" w:rsidRDefault="0078613B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3B" w:rsidRPr="00574D0C" w:rsidRDefault="0078613B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固定收益證券分析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613B" w:rsidRPr="00574D0C" w:rsidRDefault="0078613B" w:rsidP="0037715E">
            <w:pPr>
              <w:rPr>
                <w:rFonts w:ascii="標楷體" w:eastAsia="標楷體" w:hAnsi="標楷體"/>
              </w:rPr>
            </w:pPr>
          </w:p>
        </w:tc>
      </w:tr>
      <w:tr w:rsidR="0078613B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3B" w:rsidRPr="0078613B" w:rsidRDefault="0078613B" w:rsidP="0037715E">
            <w:pPr>
              <w:rPr>
                <w:rFonts w:ascii="標楷體" w:eastAsia="標楷體" w:hAnsi="標楷體"/>
                <w:color w:val="FF0000"/>
              </w:rPr>
            </w:pPr>
            <w:r w:rsidRPr="0078613B">
              <w:rPr>
                <w:rFonts w:ascii="標楷體" w:eastAsia="標楷體" w:hAnsi="標楷體" w:hint="eastAsia"/>
                <w:color w:val="FF0000"/>
              </w:rPr>
              <w:t>投資學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3B" w:rsidRPr="0078613B" w:rsidRDefault="0078613B" w:rsidP="0037715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613B">
              <w:rPr>
                <w:rFonts w:ascii="標楷體" w:eastAsia="標楷體" w:hAnsi="標楷體" w:hint="eastAsia"/>
                <w:color w:val="FF0000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13B" w:rsidRPr="00574D0C" w:rsidRDefault="0078613B" w:rsidP="0037715E">
            <w:pPr>
              <w:rPr>
                <w:rFonts w:ascii="標楷體" w:eastAsia="標楷體" w:hAnsi="標楷體"/>
              </w:rPr>
            </w:pPr>
            <w:r w:rsidRPr="00770A0B">
              <w:rPr>
                <w:rFonts w:ascii="標楷體" w:eastAsia="標楷體" w:hAnsi="標楷體" w:hint="eastAsia"/>
                <w:color w:val="FF0000"/>
              </w:rPr>
              <w:t>投資組合與證券分析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13B" w:rsidRPr="00574D0C" w:rsidRDefault="0078613B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財務管理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國際財務管理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全球行銷管理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45BB6" w:rsidRDefault="00D91045" w:rsidP="0037715E">
            <w:pPr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國際企業管理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45BB6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D45BB6" w:rsidRDefault="00D91045" w:rsidP="0037715E">
            <w:pPr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國際企業經營決策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A911CE" w:rsidRDefault="00D91045" w:rsidP="0037715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D45BB6" w:rsidRDefault="00D91045" w:rsidP="0037715E">
            <w:pPr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國際企業管理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45" w:rsidRPr="00D45BB6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D45BB6" w:rsidRDefault="00D91045" w:rsidP="0037715E">
            <w:pPr>
              <w:rPr>
                <w:rFonts w:ascii="標楷體" w:eastAsia="標楷體" w:hAnsi="標楷體"/>
              </w:rPr>
            </w:pPr>
            <w:r w:rsidRPr="00D45BB6">
              <w:rPr>
                <w:rFonts w:ascii="標楷體" w:eastAsia="標楷體" w:hAnsi="標楷體" w:hint="eastAsia"/>
              </w:rPr>
              <w:t>國際企業談判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A911CE" w:rsidRDefault="00D91045" w:rsidP="0037715E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經濟學（上）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個體經濟學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經濟學（下）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總體經濟學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會計學(上)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會計學(下)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中級會計學（一）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中級會計學(一)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中級會計學（二）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中級會計學(二)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中級會計學（三）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中級會計學(一)(二)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高級會計學（上）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高級會計學(上)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高級會計學（下）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D91045" w:rsidP="0037715E">
            <w:pPr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762417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6B2EC9" w:rsidP="0037715E">
            <w:pPr>
              <w:rPr>
                <w:rFonts w:ascii="標楷體" w:eastAsia="標楷體" w:hAnsi="標楷體"/>
              </w:rPr>
            </w:pPr>
            <w:r w:rsidRPr="00123C68">
              <w:rPr>
                <w:rFonts w:ascii="標楷體" w:eastAsia="標楷體" w:hAnsi="標楷體" w:hint="eastAsia"/>
                <w:b/>
                <w:color w:val="FF0000"/>
              </w:rPr>
              <w:t>成本與管理會計(上)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6B2EC9" w:rsidP="0037715E">
            <w:pPr>
              <w:rPr>
                <w:rFonts w:ascii="標楷體" w:eastAsia="標楷體" w:hAnsi="標楷體"/>
              </w:rPr>
            </w:pPr>
            <w:r w:rsidRPr="00123C68">
              <w:rPr>
                <w:rFonts w:ascii="標楷體" w:eastAsia="標楷體" w:hAnsi="標楷體" w:hint="eastAsia"/>
                <w:b/>
                <w:color w:val="FF0000"/>
              </w:rPr>
              <w:t>成本與管理會計(上)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6B2EC9" w:rsidRDefault="006B2EC9" w:rsidP="0037715E">
            <w:pPr>
              <w:jc w:val="center"/>
              <w:rPr>
                <w:rFonts w:ascii="標楷體" w:eastAsia="標楷體" w:hAnsi="標楷體"/>
                <w:b/>
              </w:rPr>
            </w:pPr>
            <w:r w:rsidRPr="006B2EC9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D91045" w:rsidRPr="006B2EC9">
              <w:rPr>
                <w:rFonts w:ascii="標楷體" w:eastAsia="標楷體" w:hAnsi="標楷體" w:hint="eastAsia"/>
                <w:b/>
                <w:color w:val="FF000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6B2EC9" w:rsidP="0037715E">
            <w:pPr>
              <w:rPr>
                <w:rFonts w:ascii="標楷體" w:eastAsia="標楷體" w:hAnsi="標楷體"/>
              </w:rPr>
            </w:pPr>
            <w:r w:rsidRPr="00123C68">
              <w:rPr>
                <w:rFonts w:ascii="標楷體" w:eastAsia="標楷體" w:hAnsi="標楷體" w:hint="eastAsia"/>
                <w:b/>
                <w:color w:val="FF0000"/>
              </w:rPr>
              <w:t>成本與管理會計(下)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D91045" w:rsidP="0037715E">
            <w:pPr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會計學(上)(下)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762417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財務報表分析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D91045" w:rsidP="0037715E">
            <w:pPr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中級會計學(二)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762417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審計學（上）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62417" w:rsidRDefault="00D91045" w:rsidP="0037715E">
            <w:pPr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審計學(上)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762417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76241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審計學（下）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908D0" w:rsidRDefault="00D91045" w:rsidP="0037715E">
            <w:pPr>
              <w:rPr>
                <w:rFonts w:ascii="標楷體" w:eastAsia="標楷體" w:hAnsi="標楷體"/>
              </w:rPr>
            </w:pPr>
            <w:r w:rsidRPr="007908D0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both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商場經營管理專題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休閒旅遊產業管理與實務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pStyle w:val="a3"/>
              <w:spacing w:line="240" w:lineRule="atLeast"/>
              <w:ind w:leftChars="0" w:left="0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休閒旅遊產業專題研討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行銷管理、消費者行為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行銷研究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  <w:tr w:rsidR="00D91045" w:rsidRPr="00574D0C" w:rsidTr="0078613B">
        <w:trPr>
          <w:cantSplit/>
          <w:trHeight w:val="20"/>
        </w:trPr>
        <w:tc>
          <w:tcPr>
            <w:tcW w:w="2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行銷管理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jc w:val="center"/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  <w:r w:rsidRPr="00574D0C">
              <w:rPr>
                <w:rFonts w:ascii="標楷體" w:eastAsia="標楷體" w:hAnsi="標楷體" w:hint="eastAsia"/>
              </w:rPr>
              <w:t>消費者行為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45" w:rsidRPr="00574D0C" w:rsidRDefault="00D91045" w:rsidP="0037715E">
            <w:pPr>
              <w:rPr>
                <w:rFonts w:ascii="標楷體" w:eastAsia="標楷體" w:hAnsi="標楷體"/>
              </w:rPr>
            </w:pPr>
          </w:p>
        </w:tc>
      </w:tr>
    </w:tbl>
    <w:p w:rsidR="00120E54" w:rsidRPr="00D91045" w:rsidRDefault="00D91045" w:rsidP="0050504C">
      <w:pPr>
        <w:jc w:val="right"/>
      </w:pPr>
      <w:r w:rsidRPr="00574D0C">
        <w:rPr>
          <w:rFonts w:ascii="標楷體" w:eastAsia="標楷體" w:hAnsi="標楷體" w:hint="eastAsia"/>
          <w:sz w:val="20"/>
        </w:rPr>
        <w:t>AA-CP-04-CF08 (1.2版)／101.11.15修訂</w:t>
      </w:r>
    </w:p>
    <w:sectPr w:rsidR="00120E54" w:rsidRPr="00D91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DA" w:rsidRDefault="00144BDA" w:rsidP="00E921BD">
      <w:r>
        <w:separator/>
      </w:r>
    </w:p>
  </w:endnote>
  <w:endnote w:type="continuationSeparator" w:id="0">
    <w:p w:rsidR="00144BDA" w:rsidRDefault="00144BDA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DA" w:rsidRDefault="00144BDA" w:rsidP="00E921BD">
      <w:r>
        <w:separator/>
      </w:r>
    </w:p>
  </w:footnote>
  <w:footnote w:type="continuationSeparator" w:id="0">
    <w:p w:rsidR="00144BDA" w:rsidRDefault="00144BDA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15B36"/>
    <w:rsid w:val="00057EF7"/>
    <w:rsid w:val="00120E54"/>
    <w:rsid w:val="00144BDA"/>
    <w:rsid w:val="001C173C"/>
    <w:rsid w:val="003F0F19"/>
    <w:rsid w:val="004A4139"/>
    <w:rsid w:val="0050504C"/>
    <w:rsid w:val="00570508"/>
    <w:rsid w:val="006B2EC9"/>
    <w:rsid w:val="007602EA"/>
    <w:rsid w:val="0078613B"/>
    <w:rsid w:val="00A142AA"/>
    <w:rsid w:val="00B67ED4"/>
    <w:rsid w:val="00D74224"/>
    <w:rsid w:val="00D91045"/>
    <w:rsid w:val="00E921BD"/>
    <w:rsid w:val="00EE0871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2018-01-24T05:51:00Z</dcterms:created>
  <dcterms:modified xsi:type="dcterms:W3CDTF">2018-01-24T05:51:00Z</dcterms:modified>
</cp:coreProperties>
</file>