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4933" w14:textId="77777777" w:rsidR="00AE3B9F" w:rsidRPr="006F3BE9" w:rsidRDefault="00EF1D7F" w:rsidP="008E56CA">
      <w:pPr>
        <w:snapToGrid w:val="0"/>
        <w:ind w:right="386"/>
        <w:jc w:val="center"/>
        <w:rPr>
          <w:rFonts w:eastAsia="標楷體"/>
          <w:sz w:val="32"/>
        </w:rPr>
      </w:pPr>
      <w:r w:rsidRPr="006F3BE9">
        <w:rPr>
          <w:rFonts w:eastAsia="標楷體"/>
          <w:sz w:val="32"/>
        </w:rPr>
        <w:t>資訊學院英語學士</w:t>
      </w:r>
      <w:r w:rsidR="00E54677" w:rsidRPr="006F3BE9">
        <w:rPr>
          <w:rFonts w:eastAsia="標楷體" w:hint="eastAsia"/>
          <w:sz w:val="32"/>
        </w:rPr>
        <w:t>班</w:t>
      </w:r>
      <w:r w:rsidR="008E7089" w:rsidRPr="006F3BE9">
        <w:rPr>
          <w:rFonts w:eastAsia="標楷體" w:hint="eastAsia"/>
          <w:sz w:val="32"/>
        </w:rPr>
        <w:t>為</w:t>
      </w:r>
      <w:r w:rsidR="00AE3B9F" w:rsidRPr="006F3BE9">
        <w:rPr>
          <w:rFonts w:eastAsia="標楷體"/>
          <w:sz w:val="32"/>
        </w:rPr>
        <w:t>輔系</w:t>
      </w:r>
      <w:r w:rsidR="008E7089" w:rsidRPr="006F3BE9">
        <w:rPr>
          <w:rFonts w:eastAsia="標楷體" w:hint="eastAsia"/>
          <w:sz w:val="32"/>
        </w:rPr>
        <w:t>之</w:t>
      </w:r>
      <w:r w:rsidR="00AE3B9F" w:rsidRPr="006F3BE9">
        <w:rPr>
          <w:rFonts w:eastAsia="標楷體"/>
          <w:sz w:val="32"/>
        </w:rPr>
        <w:t>科目表</w:t>
      </w:r>
    </w:p>
    <w:p w14:paraId="1CA5E6E5" w14:textId="77777777" w:rsidR="00E54677" w:rsidRPr="006F3BE9" w:rsidRDefault="00E54677" w:rsidP="00E54677">
      <w:pPr>
        <w:snapToGrid w:val="0"/>
        <w:ind w:right="-2"/>
        <w:jc w:val="center"/>
        <w:rPr>
          <w:rFonts w:eastAsia="標楷體"/>
          <w:sz w:val="28"/>
          <w:szCs w:val="28"/>
        </w:rPr>
      </w:pPr>
      <w:r w:rsidRPr="006F3BE9">
        <w:rPr>
          <w:rFonts w:eastAsia="標楷體"/>
          <w:sz w:val="28"/>
          <w:szCs w:val="28"/>
        </w:rPr>
        <w:t xml:space="preserve">Courses for </w:t>
      </w:r>
      <w:r w:rsidRPr="006F3BE9">
        <w:rPr>
          <w:rFonts w:eastAsia="標楷體" w:hint="eastAsia"/>
          <w:sz w:val="28"/>
          <w:szCs w:val="28"/>
        </w:rPr>
        <w:t xml:space="preserve">Minors in </w:t>
      </w:r>
      <w:r w:rsidR="00711AA0" w:rsidRPr="006F3BE9">
        <w:rPr>
          <w:rFonts w:eastAsia="標楷體"/>
          <w:sz w:val="28"/>
          <w:szCs w:val="28"/>
        </w:rPr>
        <w:t>International Bachelor Program in Informatics</w:t>
      </w:r>
    </w:p>
    <w:p w14:paraId="1B595CA3" w14:textId="5DD6D0A0" w:rsidR="009965D2" w:rsidRPr="00E53D31" w:rsidRDefault="008E56CA" w:rsidP="00E53D31">
      <w:pPr>
        <w:snapToGrid w:val="0"/>
        <w:ind w:right="386"/>
        <w:jc w:val="center"/>
        <w:rPr>
          <w:rFonts w:eastAsia="標楷體" w:hint="eastAsia"/>
          <w:szCs w:val="24"/>
        </w:rPr>
      </w:pPr>
      <w:r w:rsidRPr="00B1433C">
        <w:rPr>
          <w:rFonts w:eastAsia="標楷體"/>
          <w:szCs w:val="24"/>
        </w:rPr>
        <w:t>（</w:t>
      </w:r>
      <w:r w:rsidR="001C0191" w:rsidRPr="00B1433C">
        <w:rPr>
          <w:rFonts w:eastAsia="標楷體"/>
          <w:szCs w:val="24"/>
        </w:rPr>
        <w:t>1</w:t>
      </w:r>
      <w:r w:rsidR="00904A59">
        <w:rPr>
          <w:rFonts w:eastAsia="標楷體"/>
          <w:szCs w:val="24"/>
        </w:rPr>
        <w:t>1</w:t>
      </w:r>
      <w:r w:rsidR="009965D2">
        <w:rPr>
          <w:rFonts w:eastAsia="標楷體" w:hint="eastAsia"/>
          <w:szCs w:val="24"/>
        </w:rPr>
        <w:t>4</w:t>
      </w:r>
      <w:r w:rsidRPr="00B1433C">
        <w:rPr>
          <w:rFonts w:eastAsia="標楷體"/>
          <w:szCs w:val="24"/>
        </w:rPr>
        <w:t>學年度申請適用</w:t>
      </w:r>
      <w:r w:rsidR="008E7089" w:rsidRPr="00B1433C">
        <w:rPr>
          <w:rFonts w:eastAsia="標楷體" w:hint="eastAsia"/>
          <w:szCs w:val="24"/>
        </w:rPr>
        <w:t>For students admitted to the Minor in</w:t>
      </w:r>
      <w:r w:rsidR="00B15232" w:rsidRPr="00B1433C">
        <w:rPr>
          <w:rFonts w:eastAsia="標楷體"/>
          <w:szCs w:val="24"/>
        </w:rPr>
        <w:t xml:space="preserve"> Academic Year </w:t>
      </w:r>
      <w:r w:rsidR="001C0191" w:rsidRPr="00B1433C">
        <w:rPr>
          <w:rFonts w:eastAsia="標楷體"/>
          <w:szCs w:val="24"/>
        </w:rPr>
        <w:t>20</w:t>
      </w:r>
      <w:r w:rsidR="001B369F" w:rsidRPr="00B1433C">
        <w:rPr>
          <w:rFonts w:eastAsia="標楷體"/>
          <w:szCs w:val="24"/>
        </w:rPr>
        <w:t>2</w:t>
      </w:r>
      <w:r w:rsidR="009965D2">
        <w:rPr>
          <w:rFonts w:eastAsia="標楷體" w:hint="eastAsia"/>
          <w:szCs w:val="24"/>
        </w:rPr>
        <w:t>5</w:t>
      </w:r>
      <w:r w:rsidRPr="00B1433C">
        <w:rPr>
          <w:rFonts w:eastAsia="標楷體"/>
          <w:szCs w:val="24"/>
        </w:rPr>
        <w:t>）</w:t>
      </w:r>
    </w:p>
    <w:p w14:paraId="34B06402" w14:textId="77777777" w:rsidR="00E53D31" w:rsidRDefault="00E53D31" w:rsidP="00E53D31">
      <w:pPr>
        <w:snapToGrid w:val="0"/>
        <w:jc w:val="right"/>
        <w:rPr>
          <w:rFonts w:eastAsia="標楷體"/>
          <w:sz w:val="18"/>
          <w:szCs w:val="18"/>
        </w:rPr>
      </w:pPr>
    </w:p>
    <w:p w14:paraId="666921AC" w14:textId="12CBEF84" w:rsidR="00E53D31" w:rsidRPr="00E53D31" w:rsidRDefault="00E53D31" w:rsidP="00E53D31">
      <w:pPr>
        <w:snapToGrid w:val="0"/>
        <w:jc w:val="right"/>
        <w:rPr>
          <w:rFonts w:eastAsia="標楷體" w:hint="eastAsia"/>
          <w:sz w:val="18"/>
          <w:szCs w:val="18"/>
        </w:rPr>
      </w:pPr>
      <w:r w:rsidRPr="00E53D31">
        <w:rPr>
          <w:rFonts w:eastAsia="標楷體" w:hint="eastAsia"/>
          <w:sz w:val="18"/>
          <w:szCs w:val="18"/>
        </w:rPr>
        <w:t xml:space="preserve">115.6.10 </w:t>
      </w:r>
      <w:r w:rsidRPr="00E53D31">
        <w:rPr>
          <w:rFonts w:eastAsia="標楷體" w:hint="eastAsia"/>
          <w:sz w:val="18"/>
          <w:szCs w:val="18"/>
        </w:rPr>
        <w:t>一一四學年度第八次教務會議通過</w:t>
      </w:r>
    </w:p>
    <w:p w14:paraId="238E5384" w14:textId="6A3DBF0A" w:rsidR="004854AC" w:rsidRPr="009F34BD" w:rsidRDefault="00E53D31" w:rsidP="00E53D31">
      <w:pPr>
        <w:snapToGrid w:val="0"/>
        <w:jc w:val="right"/>
        <w:rPr>
          <w:sz w:val="18"/>
          <w:szCs w:val="18"/>
        </w:rPr>
      </w:pPr>
      <w:r w:rsidRPr="00E53D31">
        <w:rPr>
          <w:rFonts w:eastAsia="標楷體"/>
          <w:sz w:val="18"/>
          <w:szCs w:val="18"/>
        </w:rPr>
        <w:t>Passed by the 8th Academic Affairs Meeting, Academic Year 2025, on June 10, 2026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9"/>
        <w:gridCol w:w="4961"/>
        <w:gridCol w:w="992"/>
        <w:gridCol w:w="1240"/>
      </w:tblGrid>
      <w:tr w:rsidR="007450D9" w:rsidRPr="003879B5" w14:paraId="33C1AEBB" w14:textId="77777777" w:rsidTr="00212079">
        <w:trPr>
          <w:jc w:val="center"/>
        </w:trPr>
        <w:tc>
          <w:tcPr>
            <w:tcW w:w="1560" w:type="dxa"/>
            <w:vAlign w:val="center"/>
          </w:tcPr>
          <w:p w14:paraId="4FCE81BB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輔系名稱</w:t>
            </w:r>
          </w:p>
          <w:p w14:paraId="4053C76A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</w:rPr>
              <w:t>Minor in</w:t>
            </w:r>
          </w:p>
        </w:tc>
        <w:tc>
          <w:tcPr>
            <w:tcW w:w="5840" w:type="dxa"/>
            <w:gridSpan w:val="2"/>
          </w:tcPr>
          <w:p w14:paraId="6915F73C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輔系科目</w:t>
            </w:r>
          </w:p>
          <w:p w14:paraId="0ABAAED0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  <w:szCs w:val="24"/>
              </w:rPr>
              <w:t>Courses</w:t>
            </w:r>
          </w:p>
        </w:tc>
        <w:tc>
          <w:tcPr>
            <w:tcW w:w="992" w:type="dxa"/>
            <w:vAlign w:val="center"/>
          </w:tcPr>
          <w:p w14:paraId="36D11843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學分</w:t>
            </w:r>
          </w:p>
          <w:p w14:paraId="0E9C8CBF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</w:rPr>
              <w:t>Credits</w:t>
            </w:r>
          </w:p>
        </w:tc>
        <w:tc>
          <w:tcPr>
            <w:tcW w:w="1240" w:type="dxa"/>
            <w:vAlign w:val="center"/>
          </w:tcPr>
          <w:p w14:paraId="26D03D07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  <w:p w14:paraId="1DC1ED84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</w:rPr>
              <w:t>Remarks</w:t>
            </w:r>
          </w:p>
        </w:tc>
      </w:tr>
      <w:tr w:rsidR="007450D9" w:rsidRPr="00FB5D23" w14:paraId="186F7463" w14:textId="77777777" w:rsidTr="008A3F4A">
        <w:trPr>
          <w:jc w:val="center"/>
        </w:trPr>
        <w:tc>
          <w:tcPr>
            <w:tcW w:w="1560" w:type="dxa"/>
            <w:vMerge w:val="restart"/>
          </w:tcPr>
          <w:p w14:paraId="2859043E" w14:textId="77777777" w:rsidR="007450D9" w:rsidRPr="00FB5D23" w:rsidRDefault="007450D9" w:rsidP="003879B5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A047CDC" w14:textId="77777777" w:rsidR="007450D9" w:rsidRPr="007450D9" w:rsidRDefault="007450D9" w:rsidP="007450D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IN106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193708EC" w14:textId="77777777" w:rsidR="007450D9" w:rsidRPr="00FB5D23" w:rsidRDefault="007450D9" w:rsidP="003879B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離散數學</w:t>
            </w:r>
          </w:p>
          <w:p w14:paraId="6F5E0918" w14:textId="77777777" w:rsidR="007450D9" w:rsidRPr="00FB5D23" w:rsidRDefault="007450D9" w:rsidP="003879B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Discrete Mathematics</w:t>
            </w:r>
          </w:p>
        </w:tc>
        <w:tc>
          <w:tcPr>
            <w:tcW w:w="992" w:type="dxa"/>
            <w:vAlign w:val="center"/>
          </w:tcPr>
          <w:p w14:paraId="058FC2E0" w14:textId="77777777" w:rsidR="007450D9" w:rsidRPr="00FB5D23" w:rsidRDefault="007450D9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 w:val="restart"/>
            <w:vAlign w:val="center"/>
          </w:tcPr>
          <w:p w14:paraId="4EBE0057" w14:textId="77777777" w:rsidR="004A614E" w:rsidRPr="004A614E" w:rsidRDefault="004A614E" w:rsidP="004A614E">
            <w:pPr>
              <w:snapToGrid w:val="0"/>
              <w:jc w:val="center"/>
              <w:rPr>
                <w:rFonts w:eastAsia="標楷體"/>
              </w:rPr>
            </w:pPr>
            <w:r w:rsidRPr="004A614E">
              <w:rPr>
                <w:rFonts w:eastAsia="標楷體" w:hint="eastAsia"/>
              </w:rPr>
              <w:t>必修</w:t>
            </w:r>
          </w:p>
          <w:p w14:paraId="7733C73D" w14:textId="6A1FFB6B" w:rsidR="007450D9" w:rsidRPr="00FB5D23" w:rsidRDefault="004A614E" w:rsidP="004A614E">
            <w:pPr>
              <w:snapToGrid w:val="0"/>
              <w:jc w:val="center"/>
              <w:rPr>
                <w:rFonts w:eastAsia="標楷體"/>
              </w:rPr>
            </w:pPr>
            <w:r w:rsidRPr="004A614E">
              <w:rPr>
                <w:rFonts w:eastAsia="標楷體"/>
              </w:rPr>
              <w:t>Required Courses</w:t>
            </w:r>
          </w:p>
        </w:tc>
      </w:tr>
      <w:tr w:rsidR="00460C49" w:rsidRPr="00FB5D23" w14:paraId="6D38A50F" w14:textId="77777777" w:rsidTr="008A3F4A">
        <w:trPr>
          <w:jc w:val="center"/>
        </w:trPr>
        <w:tc>
          <w:tcPr>
            <w:tcW w:w="1560" w:type="dxa"/>
            <w:vMerge/>
          </w:tcPr>
          <w:p w14:paraId="06D0ABF2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E611C5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IN107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E87E1C9" w14:textId="77777777" w:rsidR="00460C49" w:rsidRPr="00FB5D23" w:rsidRDefault="00460C49" w:rsidP="00460C49">
            <w:pPr>
              <w:widowControl/>
              <w:snapToGrid w:val="0"/>
              <w:rPr>
                <w:rFonts w:eastAsia="標楷體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程式設計(二)</w:t>
            </w:r>
          </w:p>
          <w:p w14:paraId="7DEDA2C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Computer Programming (II)</w:t>
            </w:r>
          </w:p>
        </w:tc>
        <w:tc>
          <w:tcPr>
            <w:tcW w:w="992" w:type="dxa"/>
            <w:vAlign w:val="center"/>
          </w:tcPr>
          <w:p w14:paraId="20898B93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57BC4890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3A003636" w14:textId="77777777" w:rsidTr="008A3F4A">
        <w:trPr>
          <w:jc w:val="center"/>
        </w:trPr>
        <w:tc>
          <w:tcPr>
            <w:tcW w:w="1560" w:type="dxa"/>
            <w:vMerge/>
          </w:tcPr>
          <w:p w14:paraId="31212E1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60F28CCF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5410DA95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資料結構</w:t>
            </w:r>
          </w:p>
          <w:p w14:paraId="259E69DC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Data Structures</w:t>
            </w:r>
          </w:p>
        </w:tc>
        <w:tc>
          <w:tcPr>
            <w:tcW w:w="992" w:type="dxa"/>
            <w:vAlign w:val="center"/>
          </w:tcPr>
          <w:p w14:paraId="494FEDB2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1A5E982A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196AF45E" w14:textId="77777777" w:rsidTr="008A3F4A">
        <w:trPr>
          <w:jc w:val="center"/>
        </w:trPr>
        <w:tc>
          <w:tcPr>
            <w:tcW w:w="1560" w:type="dxa"/>
            <w:vMerge/>
          </w:tcPr>
          <w:p w14:paraId="352C7CE0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6BF6D41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IN208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78CEFBD9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演算法概論</w:t>
            </w:r>
          </w:p>
          <w:p w14:paraId="37A0BE9A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Algorithms</w:t>
            </w:r>
          </w:p>
        </w:tc>
        <w:tc>
          <w:tcPr>
            <w:tcW w:w="992" w:type="dxa"/>
            <w:vAlign w:val="center"/>
          </w:tcPr>
          <w:p w14:paraId="2CBCDCB5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646BDF86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2411B365" w14:textId="77777777" w:rsidTr="008A3F4A">
        <w:trPr>
          <w:jc w:val="center"/>
        </w:trPr>
        <w:tc>
          <w:tcPr>
            <w:tcW w:w="1560" w:type="dxa"/>
            <w:vMerge/>
          </w:tcPr>
          <w:p w14:paraId="372D881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68CA1725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IN209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BE6C2E8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作業系統概論</w:t>
            </w:r>
          </w:p>
          <w:p w14:paraId="4ECFF74D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Operating System</w:t>
            </w:r>
          </w:p>
        </w:tc>
        <w:tc>
          <w:tcPr>
            <w:tcW w:w="992" w:type="dxa"/>
            <w:vAlign w:val="center"/>
          </w:tcPr>
          <w:p w14:paraId="1B4F2795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46AE341A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207053DD" w14:textId="77777777" w:rsidTr="008A3F4A">
        <w:trPr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61BFD6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0AD494B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IN301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1858CFA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計算機網路概論</w:t>
            </w:r>
          </w:p>
          <w:p w14:paraId="2221DCA2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Computer Networks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819EC7A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tcBorders>
              <w:bottom w:val="double" w:sz="4" w:space="0" w:color="auto"/>
            </w:tcBorders>
            <w:vAlign w:val="center"/>
          </w:tcPr>
          <w:p w14:paraId="6591AB95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24835213" w14:textId="77777777" w:rsidTr="008A3F4A">
        <w:trPr>
          <w:jc w:val="center"/>
        </w:trPr>
        <w:tc>
          <w:tcPr>
            <w:tcW w:w="1560" w:type="dxa"/>
            <w:vMerge/>
          </w:tcPr>
          <w:p w14:paraId="104E0BD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D2A2189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IN110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74554F18" w14:textId="77777777" w:rsidR="00460C49" w:rsidRPr="00B1433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B1433C">
              <w:rPr>
                <w:rFonts w:eastAsia="標楷體"/>
                <w:kern w:val="0"/>
                <w:szCs w:val="24"/>
              </w:rPr>
              <w:t>管理資訊系統</w:t>
            </w:r>
          </w:p>
          <w:p w14:paraId="07C8531E" w14:textId="77777777" w:rsidR="00460C49" w:rsidRPr="00B1433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B1433C">
              <w:rPr>
                <w:rFonts w:eastAsia="標楷體"/>
                <w:kern w:val="0"/>
                <w:szCs w:val="24"/>
              </w:rPr>
              <w:t>Management Information Systems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B296211" w14:textId="77777777" w:rsidR="00460C49" w:rsidRPr="00B1433C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B1433C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</w:tcBorders>
            <w:vAlign w:val="center"/>
          </w:tcPr>
          <w:p w14:paraId="6DA3FA8B" w14:textId="77777777" w:rsidR="00460C49" w:rsidRPr="00FB5D23" w:rsidRDefault="00460C49" w:rsidP="00460C4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選修</w:t>
            </w: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FB5D23">
              <w:rPr>
                <w:rFonts w:eastAsia="標楷體"/>
                <w:szCs w:val="24"/>
              </w:rPr>
              <w:t>Elective</w:t>
            </w:r>
            <w:r w:rsidRPr="00FB5D23">
              <w:rPr>
                <w:rFonts w:eastAsia="標楷體" w:hint="eastAsia"/>
                <w:szCs w:val="24"/>
              </w:rPr>
              <w:t xml:space="preserve"> Courses</w:t>
            </w: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任選四門</w:t>
            </w:r>
          </w:p>
          <w:p w14:paraId="46CF9491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  <w:r w:rsidRPr="00FB5D23">
              <w:rPr>
                <w:rFonts w:eastAsia="標楷體"/>
                <w:kern w:val="0"/>
                <w:szCs w:val="24"/>
              </w:rPr>
              <w:t xml:space="preserve">Pass at least four </w:t>
            </w:r>
            <w:r>
              <w:rPr>
                <w:rFonts w:eastAsia="標楷體"/>
                <w:kern w:val="0"/>
                <w:szCs w:val="24"/>
              </w:rPr>
              <w:t>c</w:t>
            </w:r>
            <w:r w:rsidRPr="00FB5D23">
              <w:rPr>
                <w:rFonts w:eastAsia="標楷體"/>
                <w:kern w:val="0"/>
                <w:szCs w:val="24"/>
              </w:rPr>
              <w:t>ourses</w:t>
            </w:r>
          </w:p>
        </w:tc>
      </w:tr>
      <w:tr w:rsidR="00460C49" w:rsidRPr="00FB5D23" w14:paraId="0FC314ED" w14:textId="77777777" w:rsidTr="008A3F4A">
        <w:trPr>
          <w:jc w:val="center"/>
        </w:trPr>
        <w:tc>
          <w:tcPr>
            <w:tcW w:w="1560" w:type="dxa"/>
            <w:vMerge/>
          </w:tcPr>
          <w:p w14:paraId="5CF05CB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C22EDEC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IN203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30E24BE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資料通訊概論</w:t>
            </w:r>
          </w:p>
          <w:p w14:paraId="40A454BB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Data Communications</w:t>
            </w:r>
          </w:p>
        </w:tc>
        <w:tc>
          <w:tcPr>
            <w:tcW w:w="992" w:type="dxa"/>
            <w:vAlign w:val="center"/>
          </w:tcPr>
          <w:p w14:paraId="7B535D40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482D5FDA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3872CBEB" w14:textId="77777777" w:rsidTr="008A3F4A">
        <w:trPr>
          <w:jc w:val="center"/>
        </w:trPr>
        <w:tc>
          <w:tcPr>
            <w:tcW w:w="1560" w:type="dxa"/>
            <w:vMerge/>
          </w:tcPr>
          <w:p w14:paraId="4A067CB2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5EAA622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IN204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45F44EA7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數位系統設計</w:t>
            </w:r>
          </w:p>
          <w:p w14:paraId="487A3083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Digital System Design</w:t>
            </w:r>
          </w:p>
        </w:tc>
        <w:tc>
          <w:tcPr>
            <w:tcW w:w="992" w:type="dxa"/>
            <w:vAlign w:val="center"/>
          </w:tcPr>
          <w:p w14:paraId="12A3F53F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37043BB1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23A53BAB" w14:textId="77777777" w:rsidTr="008A3F4A">
        <w:trPr>
          <w:jc w:val="center"/>
        </w:trPr>
        <w:tc>
          <w:tcPr>
            <w:tcW w:w="1560" w:type="dxa"/>
            <w:vMerge/>
          </w:tcPr>
          <w:p w14:paraId="2705CF50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4EEFAD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IN206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7F19EE95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網頁程式設計</w:t>
            </w:r>
          </w:p>
          <w:p w14:paraId="20E2BA39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Web Programming</w:t>
            </w:r>
          </w:p>
        </w:tc>
        <w:tc>
          <w:tcPr>
            <w:tcW w:w="992" w:type="dxa"/>
            <w:vAlign w:val="center"/>
          </w:tcPr>
          <w:p w14:paraId="350EEC5B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188E3C1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90F3662" w14:textId="77777777" w:rsidTr="008A3F4A">
        <w:trPr>
          <w:jc w:val="center"/>
        </w:trPr>
        <w:tc>
          <w:tcPr>
            <w:tcW w:w="1560" w:type="dxa"/>
            <w:vMerge/>
          </w:tcPr>
          <w:p w14:paraId="14EED0C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8CB80D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IN210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2197957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組合語言與計算機組織</w:t>
            </w:r>
          </w:p>
          <w:p w14:paraId="4650C6E9" w14:textId="77777777" w:rsidR="00460C49" w:rsidRPr="00FB5D23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FB5D23">
              <w:rPr>
                <w:rFonts w:eastAsia="標楷體"/>
                <w:kern w:val="0"/>
                <w:szCs w:val="24"/>
              </w:rPr>
              <w:t>Assembly Language and Computer Organization</w:t>
            </w:r>
          </w:p>
        </w:tc>
        <w:tc>
          <w:tcPr>
            <w:tcW w:w="992" w:type="dxa"/>
            <w:vAlign w:val="center"/>
          </w:tcPr>
          <w:p w14:paraId="23EBBD5A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25CBDDF8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E03CC08" w14:textId="77777777" w:rsidTr="008A3F4A">
        <w:trPr>
          <w:jc w:val="center"/>
        </w:trPr>
        <w:tc>
          <w:tcPr>
            <w:tcW w:w="1560" w:type="dxa"/>
            <w:vMerge/>
          </w:tcPr>
          <w:p w14:paraId="77A6056C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372AE67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IN211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3D7273D" w14:textId="77777777" w:rsidR="00460C49" w:rsidRPr="00FB5D23" w:rsidRDefault="00460C49" w:rsidP="00460C49">
            <w:pPr>
              <w:widowControl/>
              <w:snapToGrid w:val="0"/>
              <w:rPr>
                <w:rFonts w:eastAsia="標楷體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資訊隱私</w:t>
            </w:r>
          </w:p>
          <w:p w14:paraId="70090CC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Information Privacy</w:t>
            </w:r>
          </w:p>
        </w:tc>
        <w:tc>
          <w:tcPr>
            <w:tcW w:w="992" w:type="dxa"/>
            <w:vAlign w:val="center"/>
          </w:tcPr>
          <w:p w14:paraId="263B076E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4198CD2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380EEE78" w14:textId="77777777" w:rsidTr="008A3F4A">
        <w:trPr>
          <w:jc w:val="center"/>
        </w:trPr>
        <w:tc>
          <w:tcPr>
            <w:tcW w:w="1560" w:type="dxa"/>
            <w:vMerge/>
          </w:tcPr>
          <w:p w14:paraId="12B7077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2A6B27B" w14:textId="77777777" w:rsidR="00460C49" w:rsidRPr="007450D9" w:rsidRDefault="00460C49" w:rsidP="00460C49">
            <w:pPr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019E663" w14:textId="77777777" w:rsidR="00460C49" w:rsidRPr="00FB5D23" w:rsidRDefault="00460C49" w:rsidP="00460C49">
            <w:pPr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編譯程式概論</w:t>
            </w:r>
          </w:p>
          <w:p w14:paraId="1CA8254E" w14:textId="77777777" w:rsidR="00460C49" w:rsidRPr="00FB5D23" w:rsidRDefault="00460C49" w:rsidP="00460C49">
            <w:pPr>
              <w:snapToGrid w:val="0"/>
              <w:rPr>
                <w:rFonts w:eastAsia="標楷體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Compiler</w:t>
            </w:r>
          </w:p>
        </w:tc>
        <w:tc>
          <w:tcPr>
            <w:tcW w:w="992" w:type="dxa"/>
            <w:vAlign w:val="center"/>
          </w:tcPr>
          <w:p w14:paraId="79ABE3CB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524EE75E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827D72B" w14:textId="77777777" w:rsidTr="008A3F4A">
        <w:trPr>
          <w:jc w:val="center"/>
        </w:trPr>
        <w:tc>
          <w:tcPr>
            <w:tcW w:w="1560" w:type="dxa"/>
            <w:vMerge/>
          </w:tcPr>
          <w:p w14:paraId="2FDF4BF5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471D21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IN303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D959F43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內嵌式系統設計與實習</w:t>
            </w:r>
          </w:p>
          <w:p w14:paraId="300B9E3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Embedded System Design and Practice</w:t>
            </w:r>
          </w:p>
        </w:tc>
        <w:tc>
          <w:tcPr>
            <w:tcW w:w="992" w:type="dxa"/>
            <w:vAlign w:val="center"/>
          </w:tcPr>
          <w:p w14:paraId="48C070E7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19B8231D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6659CDF7" w14:textId="77777777" w:rsidTr="008A3F4A">
        <w:trPr>
          <w:jc w:val="center"/>
        </w:trPr>
        <w:tc>
          <w:tcPr>
            <w:tcW w:w="1560" w:type="dxa"/>
            <w:vMerge/>
          </w:tcPr>
          <w:p w14:paraId="3B7658F9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464025D1" w14:textId="2C4FF890" w:rsidR="00460C49" w:rsidRPr="007450D9" w:rsidRDefault="00460C49" w:rsidP="00B8179B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</w:t>
            </w:r>
            <w:r w:rsidR="00B8179B">
              <w:rPr>
                <w:rFonts w:eastAsia="標楷體"/>
                <w:kern w:val="0"/>
                <w:szCs w:val="24"/>
              </w:rPr>
              <w:t>10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5F7A934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ascii="標楷體" w:eastAsia="標楷體" w:hAnsi="標楷體" w:cs="新細明體" w:hint="eastAsia"/>
                <w:kern w:val="0"/>
                <w:szCs w:val="24"/>
              </w:rPr>
              <w:t>行動裝置程式設計</w:t>
            </w:r>
          </w:p>
          <w:p w14:paraId="29230769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eastAsia="標楷體" w:hint="eastAsia"/>
                <w:szCs w:val="24"/>
              </w:rPr>
              <w:t>Mobile Device Programming</w:t>
            </w:r>
          </w:p>
        </w:tc>
        <w:tc>
          <w:tcPr>
            <w:tcW w:w="992" w:type="dxa"/>
            <w:vAlign w:val="center"/>
          </w:tcPr>
          <w:p w14:paraId="3FE0009D" w14:textId="77777777" w:rsidR="00460C49" w:rsidRPr="00CF226F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CF226F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0F846D1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B244B9F" w14:textId="77777777" w:rsidTr="008A3F4A">
        <w:trPr>
          <w:jc w:val="center"/>
        </w:trPr>
        <w:tc>
          <w:tcPr>
            <w:tcW w:w="1560" w:type="dxa"/>
            <w:vMerge/>
          </w:tcPr>
          <w:p w14:paraId="1E3F68EE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1A9310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IN309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52CAA6B8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ascii="標楷體" w:eastAsia="標楷體" w:hAnsi="標楷體" w:cs="新細明體" w:hint="eastAsia"/>
                <w:kern w:val="0"/>
                <w:szCs w:val="24"/>
              </w:rPr>
              <w:t>虛擬實境</w:t>
            </w:r>
          </w:p>
          <w:p w14:paraId="436ABE21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eastAsia="標楷體" w:hint="eastAsia"/>
                <w:szCs w:val="24"/>
              </w:rPr>
              <w:t>Virtual Reality</w:t>
            </w:r>
          </w:p>
        </w:tc>
        <w:tc>
          <w:tcPr>
            <w:tcW w:w="992" w:type="dxa"/>
            <w:vAlign w:val="center"/>
          </w:tcPr>
          <w:p w14:paraId="710CE2C2" w14:textId="77777777" w:rsidR="00460C49" w:rsidRPr="00CF226F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CF226F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16642676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3D1D2CA2" w14:textId="77777777" w:rsidTr="008A3F4A">
        <w:trPr>
          <w:jc w:val="center"/>
        </w:trPr>
        <w:tc>
          <w:tcPr>
            <w:tcW w:w="1560" w:type="dxa"/>
            <w:vMerge/>
          </w:tcPr>
          <w:p w14:paraId="5A75C291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2B60A2B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4CB0F720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/>
                <w:kern w:val="0"/>
                <w:szCs w:val="24"/>
              </w:rPr>
              <w:t>人工智慧概論</w:t>
            </w:r>
          </w:p>
          <w:p w14:paraId="3C0568DB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/>
                <w:kern w:val="0"/>
                <w:szCs w:val="24"/>
              </w:rPr>
              <w:t>Introduction to Artificial Intelligence</w:t>
            </w:r>
          </w:p>
        </w:tc>
        <w:tc>
          <w:tcPr>
            <w:tcW w:w="992" w:type="dxa"/>
            <w:vAlign w:val="center"/>
          </w:tcPr>
          <w:p w14:paraId="3694786B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  <w:lang w:eastAsia="zh-CN"/>
              </w:rPr>
            </w:pPr>
            <w:r w:rsidRPr="00A829AF">
              <w:rPr>
                <w:rFonts w:eastAsia="標楷體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78DC790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387C156" w14:textId="77777777" w:rsidTr="008A3F4A">
        <w:trPr>
          <w:jc w:val="center"/>
        </w:trPr>
        <w:tc>
          <w:tcPr>
            <w:tcW w:w="1560" w:type="dxa"/>
            <w:vMerge/>
          </w:tcPr>
          <w:p w14:paraId="23462A2E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55CCECB1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IN314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1A1352B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 w:hint="eastAsia"/>
                <w:kern w:val="0"/>
                <w:szCs w:val="24"/>
              </w:rPr>
              <w:t>影像處理概論</w:t>
            </w:r>
          </w:p>
          <w:p w14:paraId="1081778F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/>
                <w:kern w:val="0"/>
                <w:szCs w:val="24"/>
              </w:rPr>
              <w:t>Introduction to Image Processing</w:t>
            </w:r>
          </w:p>
        </w:tc>
        <w:tc>
          <w:tcPr>
            <w:tcW w:w="992" w:type="dxa"/>
            <w:vAlign w:val="center"/>
          </w:tcPr>
          <w:p w14:paraId="51D4609F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 w:rsidRPr="00A829AF"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5B8B8C0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2133FF87" w14:textId="77777777" w:rsidTr="008A3F4A">
        <w:trPr>
          <w:jc w:val="center"/>
        </w:trPr>
        <w:tc>
          <w:tcPr>
            <w:tcW w:w="1560" w:type="dxa"/>
            <w:vMerge/>
          </w:tcPr>
          <w:p w14:paraId="5A10BD15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4F32BB59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IN315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684A34AC" w14:textId="77777777" w:rsidR="00460C49" w:rsidRPr="00294E54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294E54">
              <w:rPr>
                <w:rFonts w:eastAsia="標楷體" w:hint="eastAsia"/>
                <w:kern w:val="0"/>
                <w:szCs w:val="24"/>
              </w:rPr>
              <w:t>大數據分析概論</w:t>
            </w:r>
          </w:p>
          <w:p w14:paraId="01D3A78B" w14:textId="77777777" w:rsidR="00460C49" w:rsidRPr="00294E54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294E54">
              <w:rPr>
                <w:rFonts w:eastAsia="標楷體"/>
                <w:kern w:val="0"/>
                <w:szCs w:val="24"/>
              </w:rPr>
              <w:t>Introduction to Big Data Analysis</w:t>
            </w:r>
          </w:p>
        </w:tc>
        <w:tc>
          <w:tcPr>
            <w:tcW w:w="992" w:type="dxa"/>
            <w:vAlign w:val="center"/>
          </w:tcPr>
          <w:p w14:paraId="2FCF390B" w14:textId="77777777" w:rsidR="00460C49" w:rsidRPr="00294E54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 w:rsidRPr="00294E54"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3BCC21A8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5592229" w14:textId="77777777" w:rsidTr="008A3F4A">
        <w:trPr>
          <w:jc w:val="center"/>
        </w:trPr>
        <w:tc>
          <w:tcPr>
            <w:tcW w:w="1560" w:type="dxa"/>
            <w:vMerge/>
          </w:tcPr>
          <w:p w14:paraId="62DE9B2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0F43C4F" w14:textId="77777777" w:rsidR="00460C49" w:rsidRPr="007450D9" w:rsidRDefault="00460C49" w:rsidP="00460C49">
            <w:pPr>
              <w:snapToGrid w:val="0"/>
              <w:jc w:val="center"/>
              <w:rPr>
                <w:rFonts w:eastAsia="標楷體"/>
              </w:rPr>
            </w:pPr>
            <w:r w:rsidRPr="007450D9">
              <w:rPr>
                <w:rFonts w:eastAsia="標楷體"/>
              </w:rPr>
              <w:t>IN316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4BA5B33" w14:textId="77777777" w:rsidR="00460C49" w:rsidRPr="00C141F6" w:rsidRDefault="00460C49" w:rsidP="00460C49">
            <w:pPr>
              <w:snapToGrid w:val="0"/>
              <w:jc w:val="both"/>
              <w:rPr>
                <w:rFonts w:eastAsia="標楷體"/>
              </w:rPr>
            </w:pPr>
            <w:r w:rsidRPr="00C141F6">
              <w:rPr>
                <w:rFonts w:eastAsia="標楷體"/>
              </w:rPr>
              <w:t>資料探</w:t>
            </w:r>
            <w:proofErr w:type="gramStart"/>
            <w:r w:rsidRPr="00C141F6">
              <w:rPr>
                <w:rFonts w:eastAsia="標楷體"/>
              </w:rPr>
              <w:t>勘</w:t>
            </w:r>
            <w:proofErr w:type="gramEnd"/>
          </w:p>
          <w:p w14:paraId="7C49655A" w14:textId="77777777" w:rsidR="00460C49" w:rsidRPr="00C141F6" w:rsidRDefault="00460C49" w:rsidP="00460C49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C141F6">
              <w:rPr>
                <w:rFonts w:eastAsia="DengXian"/>
                <w:lang w:eastAsia="zh-CN"/>
              </w:rPr>
              <w:t>Data Mining</w:t>
            </w:r>
          </w:p>
        </w:tc>
        <w:tc>
          <w:tcPr>
            <w:tcW w:w="992" w:type="dxa"/>
            <w:vAlign w:val="center"/>
          </w:tcPr>
          <w:p w14:paraId="26C225E2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01341012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9D0D3CC" w14:textId="77777777" w:rsidTr="008A3F4A">
        <w:trPr>
          <w:jc w:val="center"/>
        </w:trPr>
        <w:tc>
          <w:tcPr>
            <w:tcW w:w="1560" w:type="dxa"/>
            <w:vMerge/>
          </w:tcPr>
          <w:p w14:paraId="07804B6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5FD95873" w14:textId="77777777" w:rsidR="00460C49" w:rsidRPr="007450D9" w:rsidRDefault="00460C49" w:rsidP="00460C49">
            <w:pPr>
              <w:snapToGrid w:val="0"/>
              <w:jc w:val="center"/>
              <w:rPr>
                <w:rFonts w:eastAsia="標楷體"/>
              </w:rPr>
            </w:pPr>
            <w:r w:rsidRPr="007450D9">
              <w:rPr>
                <w:rFonts w:eastAsia="標楷體"/>
              </w:rPr>
              <w:t>IN317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0233029" w14:textId="77777777" w:rsidR="00460C49" w:rsidRPr="00C141F6" w:rsidRDefault="00460C49" w:rsidP="00460C49">
            <w:pPr>
              <w:snapToGrid w:val="0"/>
              <w:jc w:val="both"/>
              <w:rPr>
                <w:rFonts w:eastAsia="標楷體"/>
              </w:rPr>
            </w:pPr>
            <w:r w:rsidRPr="00C141F6">
              <w:rPr>
                <w:rFonts w:eastAsia="標楷體"/>
              </w:rPr>
              <w:t>智慧製造</w:t>
            </w:r>
          </w:p>
          <w:p w14:paraId="50FB5C73" w14:textId="77777777" w:rsidR="00460C49" w:rsidRPr="00C141F6" w:rsidRDefault="00460C49" w:rsidP="00460C49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C141F6">
              <w:rPr>
                <w:rFonts w:eastAsia="DengXian"/>
                <w:lang w:eastAsia="zh-CN"/>
              </w:rPr>
              <w:t>Smart Manufacturing</w:t>
            </w:r>
          </w:p>
        </w:tc>
        <w:tc>
          <w:tcPr>
            <w:tcW w:w="992" w:type="dxa"/>
            <w:vAlign w:val="center"/>
          </w:tcPr>
          <w:p w14:paraId="56169386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3B265D29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51D5364" w14:textId="77777777" w:rsidTr="008A3F4A">
        <w:trPr>
          <w:jc w:val="center"/>
        </w:trPr>
        <w:tc>
          <w:tcPr>
            <w:tcW w:w="1560" w:type="dxa"/>
            <w:vMerge/>
          </w:tcPr>
          <w:p w14:paraId="6B5A1425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9C3C3E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IN318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663E7311" w14:textId="77777777" w:rsidR="00460C49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1F12">
              <w:rPr>
                <w:rFonts w:ascii="標楷體" w:eastAsia="標楷體" w:hAnsi="標楷體" w:cs="新細明體" w:hint="eastAsia"/>
                <w:kern w:val="0"/>
                <w:szCs w:val="24"/>
              </w:rPr>
              <w:t>聲音互動設計</w:t>
            </w:r>
          </w:p>
          <w:p w14:paraId="04D13569" w14:textId="77777777" w:rsidR="00460C49" w:rsidRPr="00D41F12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D41F12">
              <w:rPr>
                <w:rFonts w:eastAsia="標楷體"/>
                <w:kern w:val="0"/>
                <w:szCs w:val="24"/>
              </w:rPr>
              <w:t>Sonic Interaction Design</w:t>
            </w:r>
          </w:p>
        </w:tc>
        <w:tc>
          <w:tcPr>
            <w:tcW w:w="992" w:type="dxa"/>
            <w:vAlign w:val="center"/>
          </w:tcPr>
          <w:p w14:paraId="68FAB5A3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75172CC4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21007E2B" w14:textId="77777777" w:rsidTr="008A3F4A">
        <w:trPr>
          <w:jc w:val="center"/>
        </w:trPr>
        <w:tc>
          <w:tcPr>
            <w:tcW w:w="1560" w:type="dxa"/>
            <w:vMerge/>
          </w:tcPr>
          <w:p w14:paraId="2114E44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3986D73B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</w:t>
            </w:r>
            <w:r>
              <w:rPr>
                <w:rFonts w:eastAsia="標楷體"/>
                <w:kern w:val="0"/>
                <w:szCs w:val="24"/>
              </w:rPr>
              <w:t>9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4FBBEF0" w14:textId="77777777" w:rsidR="00460C49" w:rsidRPr="00DB2F0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DB2F0C">
              <w:rPr>
                <w:rFonts w:eastAsia="標楷體"/>
                <w:kern w:val="0"/>
                <w:szCs w:val="24"/>
              </w:rPr>
              <w:t>人工智慧</w:t>
            </w:r>
            <w:r w:rsidRPr="00DB2F0C">
              <w:rPr>
                <w:rFonts w:eastAsia="標楷體" w:hint="eastAsia"/>
                <w:kern w:val="0"/>
                <w:szCs w:val="24"/>
              </w:rPr>
              <w:t>與應用</w:t>
            </w:r>
          </w:p>
          <w:p w14:paraId="48D8C21F" w14:textId="77777777" w:rsidR="00460C49" w:rsidRPr="00DB2F0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DB2F0C">
              <w:rPr>
                <w:rFonts w:eastAsia="標楷體"/>
                <w:kern w:val="0"/>
                <w:szCs w:val="24"/>
              </w:rPr>
              <w:t>Artificial Intelligence and Applications</w:t>
            </w:r>
          </w:p>
        </w:tc>
        <w:tc>
          <w:tcPr>
            <w:tcW w:w="992" w:type="dxa"/>
            <w:vAlign w:val="center"/>
          </w:tcPr>
          <w:p w14:paraId="3E9BFD4C" w14:textId="77777777" w:rsidR="00460C49" w:rsidRPr="00DB2F0C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  <w:lang w:eastAsia="zh-CN"/>
              </w:rPr>
            </w:pPr>
            <w:r w:rsidRPr="00DB2F0C">
              <w:rPr>
                <w:rFonts w:eastAsia="標楷體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015124E1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6F323F3E" w14:textId="77777777" w:rsidTr="008A3F4A">
        <w:trPr>
          <w:jc w:val="center"/>
        </w:trPr>
        <w:tc>
          <w:tcPr>
            <w:tcW w:w="1560" w:type="dxa"/>
            <w:vMerge/>
          </w:tcPr>
          <w:p w14:paraId="2AF4F47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2534B1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IN401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07488FD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資料庫系統概論</w:t>
            </w:r>
          </w:p>
          <w:p w14:paraId="31B802A7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Database System</w:t>
            </w:r>
          </w:p>
        </w:tc>
        <w:tc>
          <w:tcPr>
            <w:tcW w:w="992" w:type="dxa"/>
            <w:vAlign w:val="center"/>
          </w:tcPr>
          <w:p w14:paraId="7B4A8D5B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761DC598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9E3A688" w14:textId="77777777" w:rsidTr="008A3F4A">
        <w:trPr>
          <w:jc w:val="center"/>
        </w:trPr>
        <w:tc>
          <w:tcPr>
            <w:tcW w:w="1560" w:type="dxa"/>
            <w:vMerge/>
          </w:tcPr>
          <w:p w14:paraId="75B1246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7CF9A5B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IN402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62615B6A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電腦與網路安全概論</w:t>
            </w:r>
          </w:p>
          <w:p w14:paraId="4BFCE0DA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Computer and Network</w:t>
            </w:r>
            <w:r w:rsidRPr="00FB5D23">
              <w:rPr>
                <w:rFonts w:eastAsia="標楷體" w:hint="eastAsia"/>
                <w:szCs w:val="24"/>
              </w:rPr>
              <w:t xml:space="preserve"> </w:t>
            </w:r>
            <w:r w:rsidRPr="00FB5D23">
              <w:rPr>
                <w:rFonts w:eastAsia="標楷體"/>
                <w:szCs w:val="24"/>
              </w:rPr>
              <w:t>Security</w:t>
            </w:r>
          </w:p>
        </w:tc>
        <w:tc>
          <w:tcPr>
            <w:tcW w:w="992" w:type="dxa"/>
            <w:vAlign w:val="center"/>
          </w:tcPr>
          <w:p w14:paraId="3F4AE1E3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36C8A160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AC0F61A" w14:textId="77777777" w:rsidTr="008A3F4A">
        <w:trPr>
          <w:jc w:val="center"/>
        </w:trPr>
        <w:tc>
          <w:tcPr>
            <w:tcW w:w="1560" w:type="dxa"/>
            <w:vMerge/>
          </w:tcPr>
          <w:p w14:paraId="3D78944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55DC948C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IN403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A3BA045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決策支援系統</w:t>
            </w:r>
          </w:p>
          <w:p w14:paraId="2C802FA4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Decision Support Systems</w:t>
            </w:r>
          </w:p>
        </w:tc>
        <w:tc>
          <w:tcPr>
            <w:tcW w:w="992" w:type="dxa"/>
            <w:vAlign w:val="center"/>
          </w:tcPr>
          <w:p w14:paraId="4CB05F60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2547B394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</w:tbl>
    <w:p w14:paraId="67AE2C45" w14:textId="77777777" w:rsidR="00402BB4" w:rsidRPr="00FB5D23" w:rsidRDefault="00402BB4" w:rsidP="00155318">
      <w:pPr>
        <w:snapToGrid w:val="0"/>
        <w:spacing w:beforeLines="20" w:before="72"/>
        <w:ind w:left="851" w:hanging="851"/>
        <w:rPr>
          <w:rFonts w:eastAsia="標楷體"/>
        </w:rPr>
      </w:pPr>
      <w:proofErr w:type="gramStart"/>
      <w:r w:rsidRPr="00FB5D23">
        <w:rPr>
          <w:rFonts w:eastAsia="標楷體" w:hint="eastAsia"/>
        </w:rPr>
        <w:t>註</w:t>
      </w:r>
      <w:proofErr w:type="gramEnd"/>
      <w:r w:rsidRPr="00FB5D23">
        <w:rPr>
          <w:rFonts w:eastAsia="標楷體" w:hint="eastAsia"/>
        </w:rPr>
        <w:t>：</w:t>
      </w:r>
      <w:r w:rsidRPr="00FB5D23">
        <w:rPr>
          <w:rFonts w:eastAsia="標楷體" w:hint="eastAsia"/>
        </w:rPr>
        <w:t>1</w:t>
      </w:r>
      <w:r w:rsidRPr="00FB5D23">
        <w:rPr>
          <w:rFonts w:eastAsia="標楷體" w:hint="eastAsia"/>
        </w:rPr>
        <w:t>、必修科目共計</w:t>
      </w:r>
      <w:r w:rsidR="00CB5A49" w:rsidRPr="00FB5D23">
        <w:rPr>
          <w:rFonts w:eastAsia="標楷體" w:hint="eastAsia"/>
        </w:rPr>
        <w:t>18</w:t>
      </w:r>
      <w:r w:rsidRPr="00FB5D23">
        <w:rPr>
          <w:rFonts w:eastAsia="標楷體" w:hint="eastAsia"/>
        </w:rPr>
        <w:t>學分。</w:t>
      </w:r>
      <w:r w:rsidR="001B74C3" w:rsidRPr="00FB5D23">
        <w:rPr>
          <w:rFonts w:eastAsia="標楷體"/>
        </w:rPr>
        <w:br/>
      </w:r>
      <w:r w:rsidR="00095445" w:rsidRPr="00A829AF">
        <w:rPr>
          <w:rFonts w:eastAsia="標楷體"/>
        </w:rPr>
        <w:t>A t</w:t>
      </w:r>
      <w:r w:rsidR="007673BB" w:rsidRPr="00A829AF">
        <w:rPr>
          <w:rFonts w:eastAsia="標楷體"/>
        </w:rPr>
        <w:t>otal</w:t>
      </w:r>
      <w:r w:rsidR="00095445" w:rsidRPr="00A829AF">
        <w:rPr>
          <w:rFonts w:eastAsia="標楷體"/>
        </w:rPr>
        <w:t xml:space="preserve"> of</w:t>
      </w:r>
      <w:r w:rsidR="007673BB" w:rsidRPr="00FB5D23">
        <w:rPr>
          <w:rFonts w:eastAsia="標楷體"/>
        </w:rPr>
        <w:t xml:space="preserve"> 18 credits </w:t>
      </w:r>
      <w:r w:rsidR="008E7089" w:rsidRPr="00FB5D23">
        <w:rPr>
          <w:rFonts w:eastAsia="標楷體" w:hint="eastAsia"/>
        </w:rPr>
        <w:t xml:space="preserve">must be </w:t>
      </w:r>
      <w:r w:rsidR="007673BB" w:rsidRPr="00FB5D23">
        <w:rPr>
          <w:rFonts w:eastAsia="標楷體"/>
        </w:rPr>
        <w:t>earned from required courses.</w:t>
      </w:r>
    </w:p>
    <w:p w14:paraId="1FE53154" w14:textId="77777777" w:rsidR="007A533E" w:rsidRPr="00FB5D23" w:rsidRDefault="00402BB4" w:rsidP="00E96FDE">
      <w:pPr>
        <w:snapToGrid w:val="0"/>
        <w:ind w:left="834" w:right="-2" w:hanging="352"/>
        <w:rPr>
          <w:rFonts w:eastAsia="標楷體"/>
        </w:rPr>
      </w:pPr>
      <w:r w:rsidRPr="00FB5D23">
        <w:rPr>
          <w:rFonts w:eastAsia="標楷體" w:hint="eastAsia"/>
        </w:rPr>
        <w:t>2</w:t>
      </w:r>
      <w:r w:rsidRPr="00FB5D23">
        <w:rPr>
          <w:rFonts w:eastAsia="標楷體" w:hint="eastAsia"/>
        </w:rPr>
        <w:t>、選修</w:t>
      </w:r>
      <w:r w:rsidRPr="006F3BE9">
        <w:rPr>
          <w:rFonts w:eastAsia="標楷體" w:hint="eastAsia"/>
        </w:rPr>
        <w:t>本</w:t>
      </w:r>
      <w:r w:rsidR="00BF6157" w:rsidRPr="006F3BE9">
        <w:rPr>
          <w:rFonts w:eastAsia="標楷體" w:hint="eastAsia"/>
        </w:rPr>
        <w:t>學士班</w:t>
      </w:r>
      <w:r w:rsidRPr="00FB5D23">
        <w:rPr>
          <w:rFonts w:eastAsia="標楷體" w:hint="eastAsia"/>
        </w:rPr>
        <w:t>為輔系之學生須修滿</w:t>
      </w:r>
      <w:r w:rsidR="0043380F" w:rsidRPr="00FB5D23">
        <w:rPr>
          <w:rFonts w:eastAsia="標楷體" w:hint="eastAsia"/>
        </w:rPr>
        <w:t>30</w:t>
      </w:r>
      <w:r w:rsidRPr="00FB5D23">
        <w:rPr>
          <w:rFonts w:eastAsia="標楷體" w:hint="eastAsia"/>
        </w:rPr>
        <w:t>學分（含）以上，才予承認輔系資格。</w:t>
      </w:r>
      <w:r w:rsidR="001B74C3" w:rsidRPr="00FB5D23">
        <w:rPr>
          <w:rFonts w:eastAsia="標楷體"/>
        </w:rPr>
        <w:br/>
      </w:r>
      <w:r w:rsidR="007673BB" w:rsidRPr="00FB5D23">
        <w:rPr>
          <w:rFonts w:eastAsia="標楷體"/>
        </w:rPr>
        <w:t xml:space="preserve">A student </w:t>
      </w:r>
      <w:r w:rsidR="00E96FDE">
        <w:rPr>
          <w:rFonts w:eastAsia="標楷體"/>
        </w:rPr>
        <w:t>having</w:t>
      </w:r>
      <w:r w:rsidR="007673BB" w:rsidRPr="00FB5D23">
        <w:rPr>
          <w:rFonts w:eastAsia="標楷體"/>
        </w:rPr>
        <w:t xml:space="preserve"> a mino</w:t>
      </w:r>
      <w:r w:rsidR="007673BB" w:rsidRPr="006F3BE9">
        <w:rPr>
          <w:rFonts w:eastAsia="標楷體"/>
        </w:rPr>
        <w:t>r in</w:t>
      </w:r>
      <w:r w:rsidR="0013096E" w:rsidRPr="006F3BE9">
        <w:rPr>
          <w:rFonts w:eastAsia="標楷體" w:hint="eastAsia"/>
        </w:rPr>
        <w:t xml:space="preserve"> </w:t>
      </w:r>
      <w:r w:rsidR="00711AA0" w:rsidRPr="006F3BE9">
        <w:rPr>
          <w:szCs w:val="24"/>
        </w:rPr>
        <w:t>International Bachelor Program in Informatics</w:t>
      </w:r>
      <w:r w:rsidR="00E54677" w:rsidRPr="006F3BE9">
        <w:rPr>
          <w:rFonts w:eastAsia="標楷體"/>
        </w:rPr>
        <w:t xml:space="preserve"> </w:t>
      </w:r>
      <w:r w:rsidR="007673BB" w:rsidRPr="006F3BE9">
        <w:rPr>
          <w:rFonts w:eastAsia="標楷體"/>
        </w:rPr>
        <w:t>m</w:t>
      </w:r>
      <w:r w:rsidR="007673BB" w:rsidRPr="00FB5D23">
        <w:rPr>
          <w:rFonts w:eastAsia="標楷體"/>
        </w:rPr>
        <w:t>ust earn at least 30 credits from the courses in the above table.</w:t>
      </w:r>
    </w:p>
    <w:p w14:paraId="36A22A53" w14:textId="77777777" w:rsidR="007A533E" w:rsidRPr="007A533E" w:rsidRDefault="007A533E" w:rsidP="007673BB">
      <w:pPr>
        <w:ind w:right="409"/>
        <w:jc w:val="right"/>
        <w:rPr>
          <w:rFonts w:eastAsia="標楷體"/>
          <w:color w:val="000000"/>
          <w:sz w:val="20"/>
        </w:rPr>
      </w:pPr>
      <w:r w:rsidRPr="007A533E">
        <w:rPr>
          <w:sz w:val="20"/>
        </w:rPr>
        <w:t>AA-CP-04-CF09 (1.</w:t>
      </w:r>
      <w:r w:rsidR="006B5B0C">
        <w:rPr>
          <w:sz w:val="20"/>
        </w:rPr>
        <w:t>4</w:t>
      </w:r>
      <w:r w:rsidRPr="007A533E">
        <w:rPr>
          <w:sz w:val="20"/>
        </w:rPr>
        <w:t>版</w:t>
      </w:r>
      <w:r w:rsidRPr="007A533E">
        <w:rPr>
          <w:sz w:val="20"/>
        </w:rPr>
        <w:t>)</w:t>
      </w:r>
      <w:r w:rsidRPr="007A533E">
        <w:rPr>
          <w:sz w:val="20"/>
        </w:rPr>
        <w:t>／</w:t>
      </w:r>
      <w:r w:rsidRPr="007A533E">
        <w:rPr>
          <w:sz w:val="20"/>
        </w:rPr>
        <w:t>1</w:t>
      </w:r>
      <w:r w:rsidR="006B5B0C">
        <w:rPr>
          <w:sz w:val="20"/>
        </w:rPr>
        <w:t>13</w:t>
      </w:r>
      <w:r w:rsidRPr="007A533E">
        <w:rPr>
          <w:sz w:val="20"/>
        </w:rPr>
        <w:t>.1</w:t>
      </w:r>
      <w:r w:rsidR="006B5B0C">
        <w:rPr>
          <w:sz w:val="20"/>
        </w:rPr>
        <w:t>2</w:t>
      </w:r>
      <w:r w:rsidRPr="007A533E">
        <w:rPr>
          <w:sz w:val="20"/>
        </w:rPr>
        <w:t>.</w:t>
      </w:r>
      <w:r w:rsidR="006B5B0C">
        <w:rPr>
          <w:sz w:val="20"/>
        </w:rPr>
        <w:t>1</w:t>
      </w:r>
      <w:r w:rsidRPr="007A533E">
        <w:rPr>
          <w:sz w:val="20"/>
        </w:rPr>
        <w:t xml:space="preserve">6 </w:t>
      </w:r>
      <w:r w:rsidRPr="007A533E">
        <w:rPr>
          <w:sz w:val="20"/>
        </w:rPr>
        <w:t>修訂</w:t>
      </w:r>
    </w:p>
    <w:sectPr w:rsidR="007A533E" w:rsidRPr="007A533E" w:rsidSect="00961D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24A0" w14:textId="77777777" w:rsidR="0042728D" w:rsidRDefault="0042728D">
      <w:r>
        <w:separator/>
      </w:r>
    </w:p>
  </w:endnote>
  <w:endnote w:type="continuationSeparator" w:id="0">
    <w:p w14:paraId="15BDA24A" w14:textId="77777777" w:rsidR="0042728D" w:rsidRDefault="004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EFA6" w14:textId="77777777" w:rsidR="0042728D" w:rsidRDefault="0042728D">
      <w:r>
        <w:separator/>
      </w:r>
    </w:p>
  </w:footnote>
  <w:footnote w:type="continuationSeparator" w:id="0">
    <w:p w14:paraId="185D9955" w14:textId="77777777" w:rsidR="0042728D" w:rsidRDefault="0042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CE0"/>
    <w:multiLevelType w:val="multilevel"/>
    <w:tmpl w:val="FD3EF788"/>
    <w:lvl w:ilvl="0">
      <w:start w:val="8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759D50FF"/>
    <w:multiLevelType w:val="multilevel"/>
    <w:tmpl w:val="0B586E5E"/>
    <w:lvl w:ilvl="0">
      <w:start w:val="8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2400"/>
        </w:tabs>
        <w:ind w:left="2400" w:hanging="96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3840"/>
        </w:tabs>
        <w:ind w:left="3840" w:hanging="9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280"/>
        </w:tabs>
        <w:ind w:left="5280" w:hanging="9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9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9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600"/>
        </w:tabs>
        <w:ind w:left="9600" w:hanging="9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1040"/>
        </w:tabs>
        <w:ind w:left="11040" w:hanging="9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2480"/>
        </w:tabs>
        <w:ind w:left="12480" w:hanging="9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08"/>
    <w:rsid w:val="00012BF4"/>
    <w:rsid w:val="00013FAF"/>
    <w:rsid w:val="000150D7"/>
    <w:rsid w:val="00020826"/>
    <w:rsid w:val="000407EB"/>
    <w:rsid w:val="0006043D"/>
    <w:rsid w:val="0006327A"/>
    <w:rsid w:val="00064F67"/>
    <w:rsid w:val="00067365"/>
    <w:rsid w:val="00082643"/>
    <w:rsid w:val="00095445"/>
    <w:rsid w:val="000B39B9"/>
    <w:rsid w:val="000E15C3"/>
    <w:rsid w:val="000E268D"/>
    <w:rsid w:val="000E3C99"/>
    <w:rsid w:val="000F6E71"/>
    <w:rsid w:val="00103E51"/>
    <w:rsid w:val="00113444"/>
    <w:rsid w:val="001146E5"/>
    <w:rsid w:val="001148E2"/>
    <w:rsid w:val="001220CF"/>
    <w:rsid w:val="0013059C"/>
    <w:rsid w:val="0013096E"/>
    <w:rsid w:val="00130F9E"/>
    <w:rsid w:val="0015337B"/>
    <w:rsid w:val="00155318"/>
    <w:rsid w:val="00162BB0"/>
    <w:rsid w:val="00164931"/>
    <w:rsid w:val="001A03DC"/>
    <w:rsid w:val="001A3414"/>
    <w:rsid w:val="001B369F"/>
    <w:rsid w:val="001B74C3"/>
    <w:rsid w:val="001C0191"/>
    <w:rsid w:val="001C0EAF"/>
    <w:rsid w:val="001D583A"/>
    <w:rsid w:val="00211AFF"/>
    <w:rsid w:val="00212079"/>
    <w:rsid w:val="002341E5"/>
    <w:rsid w:val="0024696C"/>
    <w:rsid w:val="002740C1"/>
    <w:rsid w:val="002768E5"/>
    <w:rsid w:val="00292EDE"/>
    <w:rsid w:val="002941BB"/>
    <w:rsid w:val="00294E54"/>
    <w:rsid w:val="00297C29"/>
    <w:rsid w:val="002A5F52"/>
    <w:rsid w:val="002B22CB"/>
    <w:rsid w:val="002B572D"/>
    <w:rsid w:val="002D4DF7"/>
    <w:rsid w:val="002D698B"/>
    <w:rsid w:val="002F0DAE"/>
    <w:rsid w:val="00301A4F"/>
    <w:rsid w:val="00326837"/>
    <w:rsid w:val="003465F5"/>
    <w:rsid w:val="00357C95"/>
    <w:rsid w:val="00362388"/>
    <w:rsid w:val="00381A66"/>
    <w:rsid w:val="00384DE6"/>
    <w:rsid w:val="003879B5"/>
    <w:rsid w:val="003B0925"/>
    <w:rsid w:val="003B4CCE"/>
    <w:rsid w:val="003B730B"/>
    <w:rsid w:val="003C5D6E"/>
    <w:rsid w:val="003E1F0B"/>
    <w:rsid w:val="003E7A1B"/>
    <w:rsid w:val="003F76A6"/>
    <w:rsid w:val="00400E4D"/>
    <w:rsid w:val="00402BB4"/>
    <w:rsid w:val="00403E25"/>
    <w:rsid w:val="00406670"/>
    <w:rsid w:val="004069B2"/>
    <w:rsid w:val="00407D3B"/>
    <w:rsid w:val="00412150"/>
    <w:rsid w:val="004177F3"/>
    <w:rsid w:val="0042728D"/>
    <w:rsid w:val="00432B27"/>
    <w:rsid w:val="0043380F"/>
    <w:rsid w:val="0044526D"/>
    <w:rsid w:val="00460C49"/>
    <w:rsid w:val="00471478"/>
    <w:rsid w:val="004828F3"/>
    <w:rsid w:val="004854AC"/>
    <w:rsid w:val="004A614E"/>
    <w:rsid w:val="004A63A3"/>
    <w:rsid w:val="004B2541"/>
    <w:rsid w:val="004B26AC"/>
    <w:rsid w:val="004C1652"/>
    <w:rsid w:val="004C76A7"/>
    <w:rsid w:val="004E14E4"/>
    <w:rsid w:val="004E5757"/>
    <w:rsid w:val="004E731B"/>
    <w:rsid w:val="00501628"/>
    <w:rsid w:val="00520C20"/>
    <w:rsid w:val="00522104"/>
    <w:rsid w:val="005243DD"/>
    <w:rsid w:val="00525616"/>
    <w:rsid w:val="00574816"/>
    <w:rsid w:val="00580CC7"/>
    <w:rsid w:val="00595D21"/>
    <w:rsid w:val="00596E1A"/>
    <w:rsid w:val="005B28CC"/>
    <w:rsid w:val="005B4B4C"/>
    <w:rsid w:val="006121BC"/>
    <w:rsid w:val="00615587"/>
    <w:rsid w:val="00623558"/>
    <w:rsid w:val="00632107"/>
    <w:rsid w:val="0063301D"/>
    <w:rsid w:val="00635F7B"/>
    <w:rsid w:val="00651C1C"/>
    <w:rsid w:val="00657098"/>
    <w:rsid w:val="00662FA6"/>
    <w:rsid w:val="00664E0C"/>
    <w:rsid w:val="006723BB"/>
    <w:rsid w:val="00677FE2"/>
    <w:rsid w:val="00685B6F"/>
    <w:rsid w:val="0069270A"/>
    <w:rsid w:val="006A0AD9"/>
    <w:rsid w:val="006A1FCC"/>
    <w:rsid w:val="006A609C"/>
    <w:rsid w:val="006B5B0C"/>
    <w:rsid w:val="006D2F07"/>
    <w:rsid w:val="006D32DF"/>
    <w:rsid w:val="006D6AE5"/>
    <w:rsid w:val="006E2911"/>
    <w:rsid w:val="006F3BE9"/>
    <w:rsid w:val="00711AA0"/>
    <w:rsid w:val="007155F4"/>
    <w:rsid w:val="007223D4"/>
    <w:rsid w:val="00725DAC"/>
    <w:rsid w:val="007310FA"/>
    <w:rsid w:val="00731DAD"/>
    <w:rsid w:val="007450D9"/>
    <w:rsid w:val="00746AA1"/>
    <w:rsid w:val="00747B85"/>
    <w:rsid w:val="00755060"/>
    <w:rsid w:val="00760828"/>
    <w:rsid w:val="007673BB"/>
    <w:rsid w:val="007716A4"/>
    <w:rsid w:val="00773AE3"/>
    <w:rsid w:val="0078070D"/>
    <w:rsid w:val="00780DC8"/>
    <w:rsid w:val="007A0712"/>
    <w:rsid w:val="007A533E"/>
    <w:rsid w:val="007B0CD9"/>
    <w:rsid w:val="007E0AC8"/>
    <w:rsid w:val="007F32C8"/>
    <w:rsid w:val="007F3A64"/>
    <w:rsid w:val="008214F6"/>
    <w:rsid w:val="00836FC5"/>
    <w:rsid w:val="00877CA4"/>
    <w:rsid w:val="00884447"/>
    <w:rsid w:val="008941AD"/>
    <w:rsid w:val="008A3F4A"/>
    <w:rsid w:val="008B5BC1"/>
    <w:rsid w:val="008C34B6"/>
    <w:rsid w:val="008C3B64"/>
    <w:rsid w:val="008D5328"/>
    <w:rsid w:val="008D7FD9"/>
    <w:rsid w:val="008E56CA"/>
    <w:rsid w:val="008E7089"/>
    <w:rsid w:val="008F436D"/>
    <w:rsid w:val="0090250F"/>
    <w:rsid w:val="00904A59"/>
    <w:rsid w:val="009061F3"/>
    <w:rsid w:val="009117A5"/>
    <w:rsid w:val="00933C70"/>
    <w:rsid w:val="0094054A"/>
    <w:rsid w:val="00961D0E"/>
    <w:rsid w:val="00961F1E"/>
    <w:rsid w:val="009879AE"/>
    <w:rsid w:val="009965D2"/>
    <w:rsid w:val="009A3F50"/>
    <w:rsid w:val="009B0EB3"/>
    <w:rsid w:val="009B3EBC"/>
    <w:rsid w:val="009D7C15"/>
    <w:rsid w:val="009E36C0"/>
    <w:rsid w:val="009E4D61"/>
    <w:rsid w:val="009F589F"/>
    <w:rsid w:val="00A11608"/>
    <w:rsid w:val="00A14A19"/>
    <w:rsid w:val="00A2450A"/>
    <w:rsid w:val="00A36616"/>
    <w:rsid w:val="00A36C55"/>
    <w:rsid w:val="00A5059E"/>
    <w:rsid w:val="00A6045F"/>
    <w:rsid w:val="00A80BD8"/>
    <w:rsid w:val="00A829AF"/>
    <w:rsid w:val="00A97261"/>
    <w:rsid w:val="00AB36B6"/>
    <w:rsid w:val="00AD0589"/>
    <w:rsid w:val="00AD2BA5"/>
    <w:rsid w:val="00AE3B9F"/>
    <w:rsid w:val="00B1433C"/>
    <w:rsid w:val="00B15232"/>
    <w:rsid w:val="00B1615A"/>
    <w:rsid w:val="00B22145"/>
    <w:rsid w:val="00B443C1"/>
    <w:rsid w:val="00B567DD"/>
    <w:rsid w:val="00B81276"/>
    <w:rsid w:val="00B8179B"/>
    <w:rsid w:val="00B935CE"/>
    <w:rsid w:val="00B94B0A"/>
    <w:rsid w:val="00BA28CB"/>
    <w:rsid w:val="00BA7906"/>
    <w:rsid w:val="00BC6DBB"/>
    <w:rsid w:val="00BE12EA"/>
    <w:rsid w:val="00BE2DE2"/>
    <w:rsid w:val="00BE3BB8"/>
    <w:rsid w:val="00BF3D30"/>
    <w:rsid w:val="00BF6157"/>
    <w:rsid w:val="00C141F6"/>
    <w:rsid w:val="00C24052"/>
    <w:rsid w:val="00C3147C"/>
    <w:rsid w:val="00C43DCF"/>
    <w:rsid w:val="00C600BD"/>
    <w:rsid w:val="00C60E73"/>
    <w:rsid w:val="00C7394B"/>
    <w:rsid w:val="00C91D84"/>
    <w:rsid w:val="00CA15A7"/>
    <w:rsid w:val="00CB1E5D"/>
    <w:rsid w:val="00CB5A49"/>
    <w:rsid w:val="00CC07DB"/>
    <w:rsid w:val="00CC1070"/>
    <w:rsid w:val="00CC2CFD"/>
    <w:rsid w:val="00CC672A"/>
    <w:rsid w:val="00CD3867"/>
    <w:rsid w:val="00CD4892"/>
    <w:rsid w:val="00CD53EE"/>
    <w:rsid w:val="00CF226F"/>
    <w:rsid w:val="00CF31A3"/>
    <w:rsid w:val="00D267CD"/>
    <w:rsid w:val="00D41F12"/>
    <w:rsid w:val="00D4659A"/>
    <w:rsid w:val="00D51BA7"/>
    <w:rsid w:val="00D52889"/>
    <w:rsid w:val="00D52F0B"/>
    <w:rsid w:val="00D66315"/>
    <w:rsid w:val="00D74E8D"/>
    <w:rsid w:val="00DA16F1"/>
    <w:rsid w:val="00DA52C0"/>
    <w:rsid w:val="00DB2F0C"/>
    <w:rsid w:val="00DD0032"/>
    <w:rsid w:val="00DD3C9C"/>
    <w:rsid w:val="00DD5DC2"/>
    <w:rsid w:val="00DF6C43"/>
    <w:rsid w:val="00E2322C"/>
    <w:rsid w:val="00E24CAD"/>
    <w:rsid w:val="00E32723"/>
    <w:rsid w:val="00E35D34"/>
    <w:rsid w:val="00E53D31"/>
    <w:rsid w:val="00E54677"/>
    <w:rsid w:val="00E55CFC"/>
    <w:rsid w:val="00E611EF"/>
    <w:rsid w:val="00E620F3"/>
    <w:rsid w:val="00E624C7"/>
    <w:rsid w:val="00E84C52"/>
    <w:rsid w:val="00E96FDE"/>
    <w:rsid w:val="00EA6BB4"/>
    <w:rsid w:val="00ED0ACE"/>
    <w:rsid w:val="00EE0737"/>
    <w:rsid w:val="00EF1D7F"/>
    <w:rsid w:val="00EF5106"/>
    <w:rsid w:val="00F0605A"/>
    <w:rsid w:val="00F14616"/>
    <w:rsid w:val="00F23FFA"/>
    <w:rsid w:val="00F31293"/>
    <w:rsid w:val="00F3180A"/>
    <w:rsid w:val="00F37219"/>
    <w:rsid w:val="00F47478"/>
    <w:rsid w:val="00F8062A"/>
    <w:rsid w:val="00F856DD"/>
    <w:rsid w:val="00F95B65"/>
    <w:rsid w:val="00FB5D23"/>
    <w:rsid w:val="00FC0816"/>
    <w:rsid w:val="00FD1553"/>
    <w:rsid w:val="00FE5DC2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86D45"/>
  <w15:chartTrackingRefBased/>
  <w15:docId w15:val="{C1CF5B16-152E-4827-A01C-AB6B3F8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6C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8E56C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link w:val="a6"/>
    <w:rsid w:val="00B15232"/>
    <w:pPr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6">
    <w:name w:val="註釋標題 字元"/>
    <w:link w:val="a5"/>
    <w:rsid w:val="00B15232"/>
    <w:rPr>
      <w:rFonts w:ascii="標楷體" w:eastAsia="標楷體" w:hAnsi="標楷體" w:cs="新細明體"/>
      <w:color w:val="000000"/>
      <w:sz w:val="24"/>
      <w:szCs w:val="24"/>
    </w:rPr>
  </w:style>
  <w:style w:type="paragraph" w:styleId="a7">
    <w:name w:val="Closing"/>
    <w:basedOn w:val="a"/>
    <w:link w:val="a8"/>
    <w:rsid w:val="00B15232"/>
    <w:pPr>
      <w:ind w:leftChars="1800" w:left="100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8">
    <w:name w:val="結語 字元"/>
    <w:link w:val="a7"/>
    <w:rsid w:val="00B15232"/>
    <w:rPr>
      <w:rFonts w:ascii="標楷體" w:eastAsia="標楷體" w:hAnsi="標楷體" w:cs="新細明體"/>
      <w:color w:val="000000"/>
      <w:sz w:val="24"/>
      <w:szCs w:val="24"/>
    </w:rPr>
  </w:style>
  <w:style w:type="table" w:styleId="a9">
    <w:name w:val="Table Grid"/>
    <w:basedOn w:val="a1"/>
    <w:rsid w:val="0006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E708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8E7089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2561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eastAsia="zh-CN"/>
    </w:rPr>
  </w:style>
  <w:style w:type="character" w:customStyle="1" w:styleId="apple-converted-space">
    <w:name w:val="apple-converted-space"/>
    <w:rsid w:val="00C6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C5BA-5224-480B-A046-33D85FFC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>元智工學院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元智大學各系設置輔系科目表</dc:title>
  <dc:subject/>
  <dc:creator>yzu</dc:creator>
  <cp:keywords/>
  <cp:lastModifiedBy>弓繡慈</cp:lastModifiedBy>
  <cp:revision>3</cp:revision>
  <cp:lastPrinted>1999-06-21T09:09:00Z</cp:lastPrinted>
  <dcterms:created xsi:type="dcterms:W3CDTF">2026-04-30T07:25:00Z</dcterms:created>
  <dcterms:modified xsi:type="dcterms:W3CDTF">2026-06-12T06:40:00Z</dcterms:modified>
</cp:coreProperties>
</file>