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D6" w:rsidRDefault="006018D6" w:rsidP="006018D6">
      <w:pPr>
        <w:ind w:leftChars="100" w:left="240"/>
        <w:jc w:val="center"/>
        <w:rPr>
          <w:rFonts w:ascii="華康隸書體W7" w:hAnsi="華康隸書體W7" w:hint="eastAsia"/>
          <w:b/>
          <w:bCs/>
          <w:color w:val="000000"/>
          <w:sz w:val="48"/>
          <w:szCs w:val="48"/>
        </w:rPr>
      </w:pPr>
      <w:r>
        <w:rPr>
          <w:rFonts w:ascii="新細明體" w:hAnsi="新細明體" w:hint="eastAsia"/>
          <w:b/>
          <w:bCs/>
          <w:color w:val="000000"/>
          <w:sz w:val="48"/>
          <w:szCs w:val="48"/>
        </w:rPr>
        <w:t>教務處公告</w:t>
      </w:r>
    </w:p>
    <w:p w:rsidR="00D26340" w:rsidRDefault="006018D6" w:rsidP="00D26340">
      <w:pPr>
        <w:jc w:val="right"/>
        <w:rPr>
          <w:color w:val="000000"/>
        </w:rPr>
      </w:pPr>
      <w:r>
        <w:rPr>
          <w:rFonts w:ascii="新細明體" w:hAnsi="新細明體" w:hint="eastAsia"/>
          <w:color w:val="000000"/>
        </w:rPr>
        <w:t xml:space="preserve">　　　　　　　　　　　　　　　</w:t>
      </w:r>
      <w:r w:rsidR="00D26340">
        <w:rPr>
          <w:rFonts w:ascii="新細明體" w:hAnsi="新細明體" w:hint="eastAsia"/>
          <w:color w:val="000000"/>
        </w:rPr>
        <w:t>元智教內字第</w:t>
      </w:r>
      <w:r w:rsidR="00D26340">
        <w:rPr>
          <w:color w:val="000000"/>
          <w:lang w:eastAsia="zh-TW"/>
        </w:rPr>
        <w:t>00</w:t>
      </w:r>
      <w:r w:rsidR="00D26340">
        <w:rPr>
          <w:rFonts w:hint="eastAsia"/>
          <w:color w:val="000000"/>
          <w:lang w:eastAsia="zh-TW"/>
        </w:rPr>
        <w:t>4</w:t>
      </w:r>
      <w:r w:rsidR="00771C7D">
        <w:rPr>
          <w:rFonts w:hint="eastAsia"/>
          <w:color w:val="000000"/>
          <w:lang w:eastAsia="zh-TW"/>
        </w:rPr>
        <w:t>2</w:t>
      </w:r>
      <w:r w:rsidR="00D26340">
        <w:rPr>
          <w:rFonts w:ascii="新細明體" w:hAnsi="新細明體" w:hint="eastAsia"/>
          <w:color w:val="000000"/>
        </w:rPr>
        <w:t>號</w:t>
      </w:r>
    </w:p>
    <w:p w:rsidR="006018D6" w:rsidRDefault="006018D6" w:rsidP="006018D6">
      <w:pPr>
        <w:jc w:val="right"/>
        <w:rPr>
          <w:color w:val="000000"/>
        </w:rPr>
      </w:pPr>
      <w:r>
        <w:rPr>
          <w:rFonts w:ascii="新細明體" w:hAnsi="新細明體" w:hint="eastAsia"/>
          <w:color w:val="000000"/>
        </w:rPr>
        <w:t>日期：</w:t>
      </w:r>
      <w:r>
        <w:rPr>
          <w:color w:val="000000"/>
        </w:rPr>
        <w:t>10</w:t>
      </w:r>
      <w:r w:rsidR="00552CBF">
        <w:rPr>
          <w:rFonts w:hint="eastAsia"/>
          <w:color w:val="000000"/>
          <w:lang w:eastAsia="zh-TW"/>
        </w:rPr>
        <w:t>8</w:t>
      </w:r>
      <w:r>
        <w:rPr>
          <w:color w:val="000000"/>
        </w:rPr>
        <w:t>.06.</w:t>
      </w:r>
      <w:r w:rsidR="00771C7D">
        <w:rPr>
          <w:rFonts w:hint="eastAsia"/>
          <w:color w:val="000000"/>
          <w:lang w:eastAsia="zh-TW"/>
        </w:rPr>
        <w:t>26</w:t>
      </w:r>
    </w:p>
    <w:p w:rsidR="006018D6" w:rsidRPr="00D44AA9" w:rsidRDefault="006018D6" w:rsidP="00995D82">
      <w:pPr>
        <w:spacing w:line="240" w:lineRule="atLeast"/>
        <w:rPr>
          <w:rFonts w:asciiTheme="minorEastAsia" w:eastAsiaTheme="minorEastAsia" w:hAnsiTheme="minorEastAsia"/>
          <w:color w:val="000000"/>
        </w:rPr>
      </w:pPr>
      <w:r w:rsidRPr="00D44AA9">
        <w:rPr>
          <w:rFonts w:asciiTheme="minorEastAsia" w:eastAsiaTheme="minorEastAsia" w:hAnsiTheme="minorEastAsia" w:hint="eastAsia"/>
          <w:b/>
          <w:bCs/>
          <w:color w:val="000000"/>
        </w:rPr>
        <w:t>主旨：</w:t>
      </w:r>
      <w:r w:rsidRPr="00D44AA9">
        <w:rPr>
          <w:rFonts w:asciiTheme="minorEastAsia" w:eastAsiaTheme="minorEastAsia" w:hAnsiTheme="minorEastAsia"/>
          <w:color w:val="000000"/>
        </w:rPr>
        <w:t>10</w:t>
      </w:r>
      <w:r w:rsidR="00552CBF" w:rsidRPr="00D44AA9">
        <w:rPr>
          <w:rFonts w:asciiTheme="minorEastAsia" w:eastAsiaTheme="minorEastAsia" w:hAnsiTheme="minorEastAsia" w:hint="eastAsia"/>
          <w:color w:val="000000"/>
          <w:lang w:eastAsia="zh-TW"/>
        </w:rPr>
        <w:t>7</w:t>
      </w:r>
      <w:r w:rsidRPr="00D44AA9">
        <w:rPr>
          <w:rFonts w:asciiTheme="minorEastAsia" w:eastAsiaTheme="minorEastAsia" w:hAnsiTheme="minorEastAsia" w:hint="eastAsia"/>
          <w:color w:val="000000"/>
        </w:rPr>
        <w:t>學年度暑修第一</w:t>
      </w:r>
      <w:r w:rsidR="00323C9C" w:rsidRPr="00D44AA9">
        <w:rPr>
          <w:rFonts w:asciiTheme="minorEastAsia" w:eastAsiaTheme="minorEastAsia" w:hAnsiTheme="minorEastAsia" w:hint="eastAsia"/>
          <w:color w:val="000000"/>
        </w:rPr>
        <w:t>、</w:t>
      </w:r>
      <w:r w:rsidR="00323C9C" w:rsidRPr="00D44AA9">
        <w:rPr>
          <w:rFonts w:asciiTheme="minorEastAsia" w:eastAsiaTheme="minorEastAsia" w:hAnsiTheme="minorEastAsia" w:hint="eastAsia"/>
          <w:color w:val="000000"/>
          <w:lang w:eastAsia="zh-TW"/>
        </w:rPr>
        <w:t>二</w:t>
      </w:r>
      <w:r w:rsidRPr="00D44AA9">
        <w:rPr>
          <w:rFonts w:asciiTheme="minorEastAsia" w:eastAsiaTheme="minorEastAsia" w:hAnsiTheme="minorEastAsia" w:hint="eastAsia"/>
          <w:color w:val="000000"/>
        </w:rPr>
        <w:t>期課程開課公告</w:t>
      </w:r>
    </w:p>
    <w:p w:rsidR="006018D6" w:rsidRPr="00D44AA9" w:rsidRDefault="006018D6" w:rsidP="00995D82">
      <w:pPr>
        <w:spacing w:line="240" w:lineRule="atLeast"/>
        <w:rPr>
          <w:rFonts w:asciiTheme="minorEastAsia" w:eastAsiaTheme="minorEastAsia" w:hAnsiTheme="minorEastAsia"/>
          <w:b/>
          <w:bCs/>
          <w:color w:val="000000"/>
        </w:rPr>
      </w:pPr>
      <w:r w:rsidRPr="00D44AA9">
        <w:rPr>
          <w:rFonts w:asciiTheme="minorEastAsia" w:eastAsiaTheme="minorEastAsia" w:hAnsiTheme="minorEastAsia" w:hint="eastAsia"/>
          <w:b/>
          <w:bCs/>
          <w:color w:val="000000"/>
        </w:rPr>
        <w:t>說明：</w:t>
      </w:r>
    </w:p>
    <w:p w:rsidR="006018D6" w:rsidRPr="00D44AA9" w:rsidRDefault="006018D6" w:rsidP="00995D82">
      <w:pPr>
        <w:spacing w:line="240" w:lineRule="atLeast"/>
        <w:ind w:leftChars="177" w:left="425"/>
        <w:jc w:val="both"/>
        <w:rPr>
          <w:rFonts w:asciiTheme="minorEastAsia" w:eastAsiaTheme="minorEastAsia" w:hAnsiTheme="minorEastAsia"/>
          <w:b/>
          <w:bCs/>
          <w:color w:val="FF0000"/>
        </w:rPr>
      </w:pPr>
      <w:r w:rsidRPr="00D44AA9">
        <w:rPr>
          <w:rFonts w:asciiTheme="minorEastAsia" w:eastAsiaTheme="minorEastAsia" w:hAnsiTheme="minorEastAsia" w:hint="eastAsia"/>
          <w:color w:val="000000"/>
        </w:rPr>
        <w:t>一、10</w:t>
      </w:r>
      <w:r w:rsidR="00552CBF" w:rsidRPr="00D44AA9">
        <w:rPr>
          <w:rFonts w:asciiTheme="minorEastAsia" w:eastAsiaTheme="minorEastAsia" w:hAnsiTheme="minorEastAsia" w:hint="eastAsia"/>
          <w:color w:val="000000"/>
          <w:lang w:eastAsia="zh-TW"/>
        </w:rPr>
        <w:t>7</w:t>
      </w:r>
      <w:r w:rsidRPr="00D44AA9">
        <w:rPr>
          <w:rFonts w:asciiTheme="minorEastAsia" w:eastAsiaTheme="minorEastAsia" w:hAnsiTheme="minorEastAsia" w:hint="eastAsia"/>
          <w:color w:val="000000"/>
        </w:rPr>
        <w:t>學年度暑</w:t>
      </w:r>
      <w:r w:rsidRPr="00D44AA9">
        <w:rPr>
          <w:rFonts w:asciiTheme="minorEastAsia" w:eastAsiaTheme="minorEastAsia" w:hAnsiTheme="minorEastAsia" w:hint="eastAsia"/>
          <w:color w:val="000000"/>
          <w:lang w:eastAsia="zh-TW"/>
        </w:rPr>
        <w:t>修</w:t>
      </w:r>
      <w:r w:rsidRPr="00D44AA9">
        <w:rPr>
          <w:rFonts w:asciiTheme="minorEastAsia" w:eastAsiaTheme="minorEastAsia" w:hAnsiTheme="minorEastAsia" w:hint="eastAsia"/>
          <w:color w:val="000000"/>
        </w:rPr>
        <w:t>第一</w:t>
      </w:r>
      <w:r w:rsidR="00323C9C" w:rsidRPr="00D44AA9">
        <w:rPr>
          <w:rFonts w:asciiTheme="minorEastAsia" w:eastAsiaTheme="minorEastAsia" w:hAnsiTheme="minorEastAsia" w:hint="eastAsia"/>
          <w:color w:val="000000"/>
        </w:rPr>
        <w:t>、</w:t>
      </w:r>
      <w:r w:rsidR="00323C9C" w:rsidRPr="00D44AA9">
        <w:rPr>
          <w:rFonts w:asciiTheme="minorEastAsia" w:eastAsiaTheme="minorEastAsia" w:hAnsiTheme="minorEastAsia" w:hint="eastAsia"/>
          <w:color w:val="000000"/>
          <w:lang w:eastAsia="zh-TW"/>
        </w:rPr>
        <w:t>二</w:t>
      </w:r>
      <w:r w:rsidRPr="00D44AA9">
        <w:rPr>
          <w:rFonts w:asciiTheme="minorEastAsia" w:eastAsiaTheme="minorEastAsia" w:hAnsiTheme="minorEastAsia" w:hint="eastAsia"/>
          <w:color w:val="000000"/>
        </w:rPr>
        <w:t>期確定開課課程（詳表一）</w:t>
      </w:r>
      <w:r w:rsidRPr="00D44AA9">
        <w:rPr>
          <w:rFonts w:asciiTheme="minorEastAsia" w:eastAsiaTheme="minorEastAsia" w:hAnsiTheme="minorEastAsia" w:hint="eastAsia"/>
          <w:b/>
          <w:bCs/>
        </w:rPr>
        <w:t>。</w:t>
      </w:r>
    </w:p>
    <w:p w:rsidR="004204EE" w:rsidRPr="00D44AA9" w:rsidRDefault="004204EE" w:rsidP="00995D82">
      <w:pPr>
        <w:spacing w:line="240" w:lineRule="atLeast"/>
        <w:ind w:leftChars="177" w:left="425"/>
        <w:jc w:val="both"/>
        <w:rPr>
          <w:rFonts w:asciiTheme="minorEastAsia" w:eastAsiaTheme="minorEastAsia" w:hAnsiTheme="minorEastAsia"/>
        </w:rPr>
      </w:pPr>
      <w:r w:rsidRPr="00D44AA9">
        <w:rPr>
          <w:rFonts w:asciiTheme="minorEastAsia" w:eastAsiaTheme="minorEastAsia" w:hAnsiTheme="minorEastAsia" w:hint="eastAsia"/>
          <w:lang w:eastAsia="zh-TW"/>
        </w:rPr>
        <w:t>二</w:t>
      </w:r>
      <w:r w:rsidRPr="00D44AA9">
        <w:rPr>
          <w:rFonts w:asciiTheme="minorEastAsia" w:eastAsiaTheme="minorEastAsia" w:hAnsiTheme="minorEastAsia" w:hint="eastAsia"/>
        </w:rPr>
        <w:t>、</w:t>
      </w:r>
      <w:r w:rsidRPr="00D44AA9">
        <w:rPr>
          <w:rFonts w:asciiTheme="minorEastAsia" w:eastAsiaTheme="minorEastAsia" w:hAnsiTheme="minorEastAsia" w:hint="eastAsia"/>
          <w:bCs/>
        </w:rPr>
        <w:t>【暑修課】電腦選課時間：</w:t>
      </w:r>
    </w:p>
    <w:p w:rsidR="004204EE" w:rsidRPr="00D44AA9" w:rsidRDefault="00995D82" w:rsidP="00995D82">
      <w:pPr>
        <w:pStyle w:val="a3"/>
        <w:spacing w:line="240" w:lineRule="atLeast"/>
        <w:ind w:leftChars="150" w:left="541" w:hanging="181"/>
        <w:jc w:val="both"/>
        <w:rPr>
          <w:rFonts w:asciiTheme="minorEastAsia" w:eastAsiaTheme="minorEastAsia" w:hAnsiTheme="minorEastAsia"/>
          <w:bCs/>
          <w:sz w:val="24"/>
          <w:szCs w:val="24"/>
        </w:rPr>
      </w:pPr>
      <w:r w:rsidRPr="00D44AA9">
        <w:rPr>
          <w:rFonts w:asciiTheme="minorEastAsia" w:eastAsiaTheme="minorEastAsia" w:hAnsiTheme="minorEastAsia" w:hint="eastAsia"/>
          <w:bCs/>
          <w:sz w:val="24"/>
          <w:szCs w:val="24"/>
          <w:lang w:eastAsia="zh-TW"/>
        </w:rPr>
        <w:t xml:space="preserve">    </w:t>
      </w:r>
      <w:r w:rsidR="004204EE" w:rsidRPr="00D44AA9">
        <w:rPr>
          <w:rFonts w:asciiTheme="minorEastAsia" w:eastAsiaTheme="minorEastAsia" w:hAnsiTheme="minorEastAsia" w:hint="eastAsia"/>
          <w:bCs/>
          <w:sz w:val="24"/>
          <w:szCs w:val="24"/>
        </w:rPr>
        <w:t>第一期：</w:t>
      </w:r>
      <w:r w:rsidR="004204EE" w:rsidRPr="00D44AA9">
        <w:rPr>
          <w:rFonts w:asciiTheme="minorEastAsia" w:eastAsiaTheme="minorEastAsia" w:hAnsiTheme="minorEastAsia"/>
          <w:bCs/>
          <w:sz w:val="24"/>
          <w:szCs w:val="24"/>
        </w:rPr>
        <w:t>108</w:t>
      </w:r>
      <w:r w:rsidR="004204EE" w:rsidRPr="00D44AA9">
        <w:rPr>
          <w:rFonts w:asciiTheme="minorEastAsia" w:eastAsiaTheme="minorEastAsia" w:hAnsiTheme="minorEastAsia" w:hint="eastAsia"/>
          <w:bCs/>
          <w:sz w:val="24"/>
          <w:szCs w:val="24"/>
        </w:rPr>
        <w:t>年</w:t>
      </w:r>
      <w:r w:rsidR="004204EE" w:rsidRPr="00D44AA9">
        <w:rPr>
          <w:rFonts w:asciiTheme="minorEastAsia" w:eastAsiaTheme="minorEastAsia" w:hAnsiTheme="minorEastAsia"/>
          <w:bCs/>
          <w:sz w:val="24"/>
          <w:szCs w:val="24"/>
        </w:rPr>
        <w:t>6</w:t>
      </w:r>
      <w:r w:rsidR="004204EE" w:rsidRPr="00D44AA9">
        <w:rPr>
          <w:rFonts w:asciiTheme="minorEastAsia" w:eastAsiaTheme="minorEastAsia" w:hAnsiTheme="minorEastAsia" w:hint="eastAsia"/>
          <w:bCs/>
          <w:sz w:val="24"/>
          <w:szCs w:val="24"/>
        </w:rPr>
        <w:t>月</w:t>
      </w:r>
      <w:r w:rsidR="004204EE" w:rsidRPr="00D44AA9">
        <w:rPr>
          <w:rFonts w:asciiTheme="minorEastAsia" w:eastAsiaTheme="minorEastAsia" w:hAnsiTheme="minorEastAsia"/>
          <w:bCs/>
          <w:sz w:val="24"/>
          <w:szCs w:val="24"/>
        </w:rPr>
        <w:t>03</w:t>
      </w:r>
      <w:r w:rsidR="004204EE" w:rsidRPr="00D44AA9">
        <w:rPr>
          <w:rFonts w:asciiTheme="minorEastAsia" w:eastAsiaTheme="minorEastAsia" w:hAnsiTheme="minorEastAsia" w:hint="eastAsia"/>
          <w:bCs/>
          <w:sz w:val="24"/>
          <w:szCs w:val="24"/>
        </w:rPr>
        <w:t>日（星期一）上午</w:t>
      </w:r>
      <w:r w:rsidR="004204EE" w:rsidRPr="00D44AA9">
        <w:rPr>
          <w:rFonts w:asciiTheme="minorEastAsia" w:eastAsiaTheme="minorEastAsia" w:hAnsiTheme="minorEastAsia"/>
          <w:bCs/>
          <w:sz w:val="24"/>
          <w:szCs w:val="24"/>
        </w:rPr>
        <w:t>9</w:t>
      </w:r>
      <w:r w:rsidR="004204EE" w:rsidRPr="00D44AA9">
        <w:rPr>
          <w:rFonts w:asciiTheme="minorEastAsia" w:eastAsiaTheme="minorEastAsia" w:hAnsiTheme="minorEastAsia" w:hint="eastAsia"/>
          <w:bCs/>
          <w:sz w:val="24"/>
          <w:szCs w:val="24"/>
        </w:rPr>
        <w:t>：</w:t>
      </w:r>
      <w:r w:rsidR="004204EE" w:rsidRPr="00D44AA9">
        <w:rPr>
          <w:rFonts w:asciiTheme="minorEastAsia" w:eastAsiaTheme="minorEastAsia" w:hAnsiTheme="minorEastAsia"/>
          <w:bCs/>
          <w:sz w:val="24"/>
          <w:szCs w:val="24"/>
        </w:rPr>
        <w:t>00~108</w:t>
      </w:r>
      <w:r w:rsidR="004204EE" w:rsidRPr="00D44AA9">
        <w:rPr>
          <w:rFonts w:asciiTheme="minorEastAsia" w:eastAsiaTheme="minorEastAsia" w:hAnsiTheme="minorEastAsia" w:hint="eastAsia"/>
          <w:bCs/>
          <w:sz w:val="24"/>
          <w:szCs w:val="24"/>
        </w:rPr>
        <w:t>年</w:t>
      </w:r>
      <w:r w:rsidR="004204EE" w:rsidRPr="00D44AA9">
        <w:rPr>
          <w:rFonts w:asciiTheme="minorEastAsia" w:eastAsiaTheme="minorEastAsia" w:hAnsiTheme="minorEastAsia"/>
          <w:bCs/>
          <w:sz w:val="24"/>
          <w:szCs w:val="24"/>
        </w:rPr>
        <w:t>6</w:t>
      </w:r>
      <w:r w:rsidR="004204EE" w:rsidRPr="00D44AA9">
        <w:rPr>
          <w:rFonts w:asciiTheme="minorEastAsia" w:eastAsiaTheme="minorEastAsia" w:hAnsiTheme="minorEastAsia" w:hint="eastAsia"/>
          <w:bCs/>
          <w:sz w:val="24"/>
          <w:szCs w:val="24"/>
        </w:rPr>
        <w:t>月</w:t>
      </w:r>
      <w:r w:rsidR="004204EE" w:rsidRPr="00D44AA9">
        <w:rPr>
          <w:rFonts w:asciiTheme="minorEastAsia" w:eastAsiaTheme="minorEastAsia" w:hAnsiTheme="minorEastAsia"/>
          <w:bCs/>
          <w:sz w:val="24"/>
          <w:szCs w:val="24"/>
        </w:rPr>
        <w:t>10</w:t>
      </w:r>
      <w:r w:rsidR="004204EE" w:rsidRPr="00D44AA9">
        <w:rPr>
          <w:rFonts w:asciiTheme="minorEastAsia" w:eastAsiaTheme="minorEastAsia" w:hAnsiTheme="minorEastAsia" w:hint="eastAsia"/>
          <w:bCs/>
          <w:sz w:val="24"/>
          <w:szCs w:val="24"/>
        </w:rPr>
        <w:t>日（星期一）下午</w:t>
      </w:r>
      <w:r w:rsidR="004204EE" w:rsidRPr="00D44AA9">
        <w:rPr>
          <w:rFonts w:asciiTheme="minorEastAsia" w:eastAsiaTheme="minorEastAsia" w:hAnsiTheme="minorEastAsia"/>
          <w:bCs/>
          <w:sz w:val="24"/>
          <w:szCs w:val="24"/>
        </w:rPr>
        <w:t>15</w:t>
      </w:r>
      <w:r w:rsidR="004204EE" w:rsidRPr="00D44AA9">
        <w:rPr>
          <w:rFonts w:asciiTheme="minorEastAsia" w:eastAsiaTheme="minorEastAsia" w:hAnsiTheme="minorEastAsia" w:hint="eastAsia"/>
          <w:bCs/>
          <w:sz w:val="24"/>
          <w:szCs w:val="24"/>
        </w:rPr>
        <w:t>：</w:t>
      </w:r>
      <w:r w:rsidR="004204EE" w:rsidRPr="00D44AA9">
        <w:rPr>
          <w:rFonts w:asciiTheme="minorEastAsia" w:eastAsiaTheme="minorEastAsia" w:hAnsiTheme="minorEastAsia"/>
          <w:bCs/>
          <w:sz w:val="24"/>
          <w:szCs w:val="24"/>
        </w:rPr>
        <w:t>00</w:t>
      </w:r>
    </w:p>
    <w:p w:rsidR="004204EE" w:rsidRPr="00D44AA9" w:rsidRDefault="00995D82" w:rsidP="00995D82">
      <w:pPr>
        <w:spacing w:line="240" w:lineRule="atLeast"/>
        <w:ind w:firstLine="361"/>
        <w:rPr>
          <w:rFonts w:asciiTheme="minorEastAsia" w:eastAsiaTheme="minorEastAsia" w:hAnsiTheme="minorEastAsia"/>
        </w:rPr>
      </w:pPr>
      <w:r w:rsidRPr="00D44AA9">
        <w:rPr>
          <w:rStyle w:val="a7"/>
          <w:rFonts w:asciiTheme="minorEastAsia" w:eastAsiaTheme="minorEastAsia" w:hAnsiTheme="minorEastAsia" w:hint="eastAsia"/>
          <w:b w:val="0"/>
          <w:lang w:eastAsia="zh-TW"/>
        </w:rPr>
        <w:t xml:space="preserve">    </w:t>
      </w:r>
      <w:r w:rsidR="004204EE" w:rsidRPr="00D44AA9">
        <w:rPr>
          <w:rStyle w:val="a7"/>
          <w:rFonts w:asciiTheme="minorEastAsia" w:eastAsiaTheme="minorEastAsia" w:hAnsiTheme="minorEastAsia" w:hint="eastAsia"/>
          <w:color w:val="FF0000"/>
        </w:rPr>
        <w:t>第一期確定開課課程，公告日期</w:t>
      </w:r>
      <w:r w:rsidR="004204EE" w:rsidRPr="00D44AA9">
        <w:rPr>
          <w:rStyle w:val="a7"/>
          <w:rFonts w:asciiTheme="minorEastAsia" w:eastAsiaTheme="minorEastAsia" w:hAnsiTheme="minorEastAsia"/>
          <w:color w:val="FF0000"/>
        </w:rPr>
        <w:t>6</w:t>
      </w:r>
      <w:r w:rsidR="004204EE" w:rsidRPr="00D44AA9">
        <w:rPr>
          <w:rStyle w:val="a7"/>
          <w:rFonts w:asciiTheme="minorEastAsia" w:eastAsiaTheme="minorEastAsia" w:hAnsiTheme="minorEastAsia" w:hint="eastAsia"/>
          <w:color w:val="FF0000"/>
        </w:rPr>
        <w:t>月</w:t>
      </w:r>
      <w:r w:rsidR="004204EE" w:rsidRPr="00D44AA9">
        <w:rPr>
          <w:rStyle w:val="a7"/>
          <w:rFonts w:asciiTheme="minorEastAsia" w:eastAsiaTheme="minorEastAsia" w:hAnsiTheme="minorEastAsia"/>
          <w:color w:val="FF0000"/>
        </w:rPr>
        <w:t>13</w:t>
      </w:r>
      <w:r w:rsidR="004204EE" w:rsidRPr="00D44AA9">
        <w:rPr>
          <w:rStyle w:val="a7"/>
          <w:rFonts w:asciiTheme="minorEastAsia" w:eastAsiaTheme="minorEastAsia" w:hAnsiTheme="minorEastAsia" w:hint="eastAsia"/>
          <w:color w:val="FF0000"/>
        </w:rPr>
        <w:t>日起，退選不退費。</w:t>
      </w:r>
    </w:p>
    <w:p w:rsidR="004204EE" w:rsidRPr="00D44AA9" w:rsidRDefault="00995D82" w:rsidP="00995D82">
      <w:pPr>
        <w:pStyle w:val="a3"/>
        <w:spacing w:line="240" w:lineRule="atLeast"/>
        <w:ind w:leftChars="150" w:left="541" w:hanging="181"/>
        <w:jc w:val="both"/>
        <w:rPr>
          <w:rFonts w:asciiTheme="minorEastAsia" w:eastAsiaTheme="minorEastAsia" w:hAnsiTheme="minorEastAsia"/>
          <w:bCs/>
          <w:sz w:val="24"/>
          <w:szCs w:val="24"/>
        </w:rPr>
      </w:pPr>
      <w:r w:rsidRPr="00D44AA9">
        <w:rPr>
          <w:rFonts w:asciiTheme="minorEastAsia" w:eastAsiaTheme="minorEastAsia" w:hAnsiTheme="minorEastAsia" w:hint="eastAsia"/>
          <w:bCs/>
          <w:sz w:val="24"/>
          <w:szCs w:val="24"/>
          <w:lang w:eastAsia="zh-TW"/>
        </w:rPr>
        <w:t xml:space="preserve">    </w:t>
      </w:r>
      <w:r w:rsidR="004204EE" w:rsidRPr="00D44AA9">
        <w:rPr>
          <w:rFonts w:asciiTheme="minorEastAsia" w:eastAsiaTheme="minorEastAsia" w:hAnsiTheme="minorEastAsia" w:hint="eastAsia"/>
          <w:bCs/>
          <w:sz w:val="24"/>
          <w:szCs w:val="24"/>
        </w:rPr>
        <w:t>第二期：</w:t>
      </w:r>
      <w:r w:rsidR="004204EE" w:rsidRPr="00D44AA9">
        <w:rPr>
          <w:rFonts w:asciiTheme="minorEastAsia" w:eastAsiaTheme="minorEastAsia" w:hAnsiTheme="minorEastAsia"/>
          <w:bCs/>
          <w:sz w:val="24"/>
          <w:szCs w:val="24"/>
        </w:rPr>
        <w:t>108</w:t>
      </w:r>
      <w:r w:rsidR="004204EE" w:rsidRPr="00D44AA9">
        <w:rPr>
          <w:rFonts w:asciiTheme="minorEastAsia" w:eastAsiaTheme="minorEastAsia" w:hAnsiTheme="minorEastAsia" w:hint="eastAsia"/>
          <w:bCs/>
          <w:sz w:val="24"/>
          <w:szCs w:val="24"/>
        </w:rPr>
        <w:t>年</w:t>
      </w:r>
      <w:r w:rsidR="004204EE" w:rsidRPr="00D44AA9">
        <w:rPr>
          <w:rFonts w:asciiTheme="minorEastAsia" w:eastAsiaTheme="minorEastAsia" w:hAnsiTheme="minorEastAsia"/>
          <w:bCs/>
          <w:sz w:val="24"/>
          <w:szCs w:val="24"/>
        </w:rPr>
        <w:t>7</w:t>
      </w:r>
      <w:r w:rsidR="004204EE" w:rsidRPr="00D44AA9">
        <w:rPr>
          <w:rFonts w:asciiTheme="minorEastAsia" w:eastAsiaTheme="minorEastAsia" w:hAnsiTheme="minorEastAsia" w:hint="eastAsia"/>
          <w:bCs/>
          <w:sz w:val="24"/>
          <w:szCs w:val="24"/>
        </w:rPr>
        <w:t>月</w:t>
      </w:r>
      <w:r w:rsidR="004204EE" w:rsidRPr="00D44AA9">
        <w:rPr>
          <w:rFonts w:asciiTheme="minorEastAsia" w:eastAsiaTheme="minorEastAsia" w:hAnsiTheme="minorEastAsia"/>
          <w:bCs/>
          <w:sz w:val="24"/>
          <w:szCs w:val="24"/>
        </w:rPr>
        <w:t>08</w:t>
      </w:r>
      <w:r w:rsidR="004204EE" w:rsidRPr="00D44AA9">
        <w:rPr>
          <w:rFonts w:asciiTheme="minorEastAsia" w:eastAsiaTheme="minorEastAsia" w:hAnsiTheme="minorEastAsia" w:hint="eastAsia"/>
          <w:bCs/>
          <w:sz w:val="24"/>
          <w:szCs w:val="24"/>
        </w:rPr>
        <w:t>日（星期一）上午</w:t>
      </w:r>
      <w:r w:rsidR="004204EE" w:rsidRPr="00D44AA9">
        <w:rPr>
          <w:rFonts w:asciiTheme="minorEastAsia" w:eastAsiaTheme="minorEastAsia" w:hAnsiTheme="minorEastAsia"/>
          <w:bCs/>
          <w:sz w:val="24"/>
          <w:szCs w:val="24"/>
        </w:rPr>
        <w:t>9</w:t>
      </w:r>
      <w:r w:rsidR="004204EE" w:rsidRPr="00D44AA9">
        <w:rPr>
          <w:rFonts w:asciiTheme="minorEastAsia" w:eastAsiaTheme="minorEastAsia" w:hAnsiTheme="minorEastAsia" w:hint="eastAsia"/>
          <w:bCs/>
          <w:sz w:val="24"/>
          <w:szCs w:val="24"/>
        </w:rPr>
        <w:t>：</w:t>
      </w:r>
      <w:r w:rsidR="004204EE" w:rsidRPr="00D44AA9">
        <w:rPr>
          <w:rFonts w:asciiTheme="minorEastAsia" w:eastAsiaTheme="minorEastAsia" w:hAnsiTheme="minorEastAsia"/>
          <w:bCs/>
          <w:sz w:val="24"/>
          <w:szCs w:val="24"/>
        </w:rPr>
        <w:t>00~108</w:t>
      </w:r>
      <w:r w:rsidR="004204EE" w:rsidRPr="00D44AA9">
        <w:rPr>
          <w:rFonts w:asciiTheme="minorEastAsia" w:eastAsiaTheme="minorEastAsia" w:hAnsiTheme="minorEastAsia" w:hint="eastAsia"/>
          <w:bCs/>
          <w:sz w:val="24"/>
          <w:szCs w:val="24"/>
        </w:rPr>
        <w:t>年</w:t>
      </w:r>
      <w:r w:rsidR="004204EE" w:rsidRPr="00D44AA9">
        <w:rPr>
          <w:rFonts w:asciiTheme="minorEastAsia" w:eastAsiaTheme="minorEastAsia" w:hAnsiTheme="minorEastAsia"/>
          <w:bCs/>
          <w:sz w:val="24"/>
          <w:szCs w:val="24"/>
        </w:rPr>
        <w:t>7</w:t>
      </w:r>
      <w:r w:rsidR="004204EE" w:rsidRPr="00D44AA9">
        <w:rPr>
          <w:rFonts w:asciiTheme="minorEastAsia" w:eastAsiaTheme="minorEastAsia" w:hAnsiTheme="minorEastAsia" w:hint="eastAsia"/>
          <w:bCs/>
          <w:sz w:val="24"/>
          <w:szCs w:val="24"/>
        </w:rPr>
        <w:t>月</w:t>
      </w:r>
      <w:r w:rsidR="004204EE" w:rsidRPr="00D44AA9">
        <w:rPr>
          <w:rFonts w:asciiTheme="minorEastAsia" w:eastAsiaTheme="minorEastAsia" w:hAnsiTheme="minorEastAsia"/>
          <w:bCs/>
          <w:sz w:val="24"/>
          <w:szCs w:val="24"/>
        </w:rPr>
        <w:t>11</w:t>
      </w:r>
      <w:r w:rsidR="004204EE" w:rsidRPr="00D44AA9">
        <w:rPr>
          <w:rFonts w:asciiTheme="minorEastAsia" w:eastAsiaTheme="minorEastAsia" w:hAnsiTheme="minorEastAsia" w:hint="eastAsia"/>
          <w:bCs/>
          <w:sz w:val="24"/>
          <w:szCs w:val="24"/>
        </w:rPr>
        <w:t>日（星期四）下午</w:t>
      </w:r>
      <w:r w:rsidR="004204EE" w:rsidRPr="00D44AA9">
        <w:rPr>
          <w:rFonts w:asciiTheme="minorEastAsia" w:eastAsiaTheme="minorEastAsia" w:hAnsiTheme="minorEastAsia"/>
          <w:bCs/>
          <w:sz w:val="24"/>
          <w:szCs w:val="24"/>
        </w:rPr>
        <w:t>15</w:t>
      </w:r>
      <w:r w:rsidR="004204EE" w:rsidRPr="00D44AA9">
        <w:rPr>
          <w:rFonts w:asciiTheme="minorEastAsia" w:eastAsiaTheme="minorEastAsia" w:hAnsiTheme="minorEastAsia" w:hint="eastAsia"/>
          <w:bCs/>
          <w:sz w:val="24"/>
          <w:szCs w:val="24"/>
        </w:rPr>
        <w:t>：</w:t>
      </w:r>
      <w:r w:rsidR="004204EE" w:rsidRPr="00D44AA9">
        <w:rPr>
          <w:rFonts w:asciiTheme="minorEastAsia" w:eastAsiaTheme="minorEastAsia" w:hAnsiTheme="minorEastAsia"/>
          <w:bCs/>
          <w:sz w:val="24"/>
          <w:szCs w:val="24"/>
        </w:rPr>
        <w:t>00</w:t>
      </w:r>
    </w:p>
    <w:p w:rsidR="004204EE" w:rsidRPr="00D44AA9" w:rsidRDefault="00995D82" w:rsidP="00995D82">
      <w:pPr>
        <w:spacing w:line="240" w:lineRule="atLeast"/>
        <w:ind w:leftChars="177" w:left="425"/>
        <w:jc w:val="both"/>
        <w:rPr>
          <w:rStyle w:val="a7"/>
          <w:rFonts w:asciiTheme="minorEastAsia" w:eastAsiaTheme="minorEastAsia" w:hAnsiTheme="minorEastAsia"/>
          <w:color w:val="FF0000"/>
        </w:rPr>
      </w:pPr>
      <w:r w:rsidRPr="00D44AA9">
        <w:rPr>
          <w:rStyle w:val="a7"/>
          <w:rFonts w:asciiTheme="minorEastAsia" w:eastAsiaTheme="minorEastAsia" w:hAnsiTheme="minorEastAsia" w:hint="eastAsia"/>
          <w:b w:val="0"/>
          <w:lang w:eastAsia="zh-TW"/>
        </w:rPr>
        <w:t xml:space="preserve">  </w:t>
      </w:r>
      <w:r w:rsidRPr="00D44AA9">
        <w:rPr>
          <w:rStyle w:val="a7"/>
          <w:rFonts w:asciiTheme="minorEastAsia" w:eastAsiaTheme="minorEastAsia" w:hAnsiTheme="minorEastAsia" w:hint="eastAsia"/>
          <w:color w:val="FF0000"/>
          <w:lang w:eastAsia="zh-TW"/>
        </w:rPr>
        <w:t xml:space="preserve"> </w:t>
      </w:r>
      <w:r w:rsidR="004204EE" w:rsidRPr="00D44AA9">
        <w:rPr>
          <w:rStyle w:val="a7"/>
          <w:rFonts w:asciiTheme="minorEastAsia" w:eastAsiaTheme="minorEastAsia" w:hAnsiTheme="minorEastAsia" w:hint="eastAsia"/>
          <w:color w:val="FF0000"/>
        </w:rPr>
        <w:t>第二期確定開課課程，公告日期</w:t>
      </w:r>
      <w:r w:rsidR="004204EE" w:rsidRPr="00D44AA9">
        <w:rPr>
          <w:rStyle w:val="a7"/>
          <w:rFonts w:asciiTheme="minorEastAsia" w:eastAsiaTheme="minorEastAsia" w:hAnsiTheme="minorEastAsia"/>
          <w:color w:val="FF0000"/>
        </w:rPr>
        <w:t>7</w:t>
      </w:r>
      <w:r w:rsidR="004204EE" w:rsidRPr="00D44AA9">
        <w:rPr>
          <w:rStyle w:val="a7"/>
          <w:rFonts w:asciiTheme="minorEastAsia" w:eastAsiaTheme="minorEastAsia" w:hAnsiTheme="minorEastAsia" w:hint="eastAsia"/>
          <w:color w:val="FF0000"/>
        </w:rPr>
        <w:t>月</w:t>
      </w:r>
      <w:r w:rsidR="004204EE" w:rsidRPr="00D44AA9">
        <w:rPr>
          <w:rStyle w:val="a7"/>
          <w:rFonts w:asciiTheme="minorEastAsia" w:eastAsiaTheme="minorEastAsia" w:hAnsiTheme="minorEastAsia"/>
          <w:color w:val="FF0000"/>
        </w:rPr>
        <w:t>18</w:t>
      </w:r>
      <w:r w:rsidR="004204EE" w:rsidRPr="00D44AA9">
        <w:rPr>
          <w:rStyle w:val="a7"/>
          <w:rFonts w:asciiTheme="minorEastAsia" w:eastAsiaTheme="minorEastAsia" w:hAnsiTheme="minorEastAsia" w:hint="eastAsia"/>
          <w:color w:val="FF0000"/>
        </w:rPr>
        <w:t>日起，退選不退費。</w:t>
      </w:r>
    </w:p>
    <w:p w:rsidR="0055452C" w:rsidRDefault="0055452C" w:rsidP="00995D82">
      <w:pPr>
        <w:spacing w:line="240" w:lineRule="atLeast"/>
        <w:ind w:leftChars="177" w:left="425"/>
        <w:jc w:val="both"/>
        <w:rPr>
          <w:rFonts w:asciiTheme="minorEastAsia" w:eastAsia="SimSun" w:hAnsiTheme="minorEastAsia"/>
          <w:b/>
          <w:bCs/>
          <w:color w:val="FF0000"/>
        </w:rPr>
      </w:pPr>
      <w:r w:rsidRPr="00D44AA9">
        <w:rPr>
          <w:rStyle w:val="a7"/>
          <w:rFonts w:asciiTheme="minorEastAsia" w:eastAsiaTheme="minorEastAsia" w:hAnsiTheme="minorEastAsia" w:hint="eastAsia"/>
          <w:lang w:eastAsia="zh-TW"/>
        </w:rPr>
        <w:t>三</w:t>
      </w:r>
      <w:r w:rsidRPr="00D44AA9">
        <w:rPr>
          <w:rFonts w:asciiTheme="minorEastAsia" w:eastAsiaTheme="minorEastAsia" w:hAnsiTheme="minorEastAsia" w:hint="eastAsia"/>
        </w:rPr>
        <w:t>、</w:t>
      </w:r>
      <w:r w:rsidRPr="00D44AA9">
        <w:rPr>
          <w:rFonts w:asciiTheme="minorEastAsia" w:eastAsiaTheme="minorEastAsia" w:hAnsiTheme="minorEastAsia" w:hint="eastAsia"/>
          <w:b/>
          <w:color w:val="FF0000"/>
          <w:lang w:eastAsia="zh-TW"/>
        </w:rPr>
        <w:t>如與校際選課</w:t>
      </w:r>
      <w:r w:rsidR="00EF4848" w:rsidRPr="00D44AA9">
        <w:rPr>
          <w:rFonts w:asciiTheme="minorEastAsia" w:eastAsiaTheme="minorEastAsia" w:hAnsiTheme="minorEastAsia" w:hint="eastAsia"/>
          <w:b/>
          <w:color w:val="FF0000"/>
          <w:lang w:eastAsia="zh-TW"/>
        </w:rPr>
        <w:t>有任何</w:t>
      </w:r>
      <w:r w:rsidR="00953E0B" w:rsidRPr="00D44AA9">
        <w:rPr>
          <w:rFonts w:asciiTheme="minorEastAsia" w:eastAsiaTheme="minorEastAsia" w:hAnsiTheme="minorEastAsia" w:hint="eastAsia"/>
          <w:b/>
          <w:color w:val="FF0000"/>
          <w:lang w:eastAsia="zh-TW"/>
        </w:rPr>
        <w:t>節次</w:t>
      </w:r>
      <w:r w:rsidRPr="00D44AA9">
        <w:rPr>
          <w:rFonts w:asciiTheme="minorEastAsia" w:eastAsiaTheme="minorEastAsia" w:hAnsiTheme="minorEastAsia" w:hint="eastAsia"/>
          <w:b/>
          <w:color w:val="FF0000"/>
          <w:lang w:eastAsia="zh-TW"/>
        </w:rPr>
        <w:t>衝堂</w:t>
      </w:r>
      <w:r w:rsidR="0043695E" w:rsidRPr="00D44AA9">
        <w:rPr>
          <w:rFonts w:asciiTheme="minorEastAsia" w:eastAsiaTheme="minorEastAsia" w:hAnsiTheme="minorEastAsia" w:hint="eastAsia"/>
          <w:b/>
          <w:color w:val="FF0000"/>
          <w:lang w:eastAsia="zh-TW"/>
        </w:rPr>
        <w:t>，</w:t>
      </w:r>
      <w:r w:rsidR="00EF4848" w:rsidRPr="00D44AA9">
        <w:rPr>
          <w:rFonts w:asciiTheme="minorEastAsia" w:eastAsiaTheme="minorEastAsia" w:hAnsiTheme="minorEastAsia" w:hint="eastAsia"/>
          <w:b/>
          <w:color w:val="FF0000"/>
          <w:lang w:eastAsia="zh-TW"/>
        </w:rPr>
        <w:t>皆以零分列計</w:t>
      </w:r>
      <w:r w:rsidR="00EF4848" w:rsidRPr="00D44AA9">
        <w:rPr>
          <w:rFonts w:asciiTheme="minorEastAsia" w:eastAsiaTheme="minorEastAsia" w:hAnsiTheme="minorEastAsia" w:hint="eastAsia"/>
          <w:b/>
          <w:bCs/>
          <w:color w:val="FF0000"/>
        </w:rPr>
        <w:t>。</w:t>
      </w:r>
    </w:p>
    <w:p w:rsidR="00F60806" w:rsidRDefault="00F60806" w:rsidP="00995D82">
      <w:pPr>
        <w:spacing w:line="240" w:lineRule="atLeast"/>
        <w:ind w:leftChars="177" w:left="425"/>
        <w:jc w:val="both"/>
        <w:rPr>
          <w:rFonts w:eastAsia="SimSun"/>
        </w:rPr>
      </w:pPr>
      <w:r>
        <w:rPr>
          <w:rFonts w:asciiTheme="minorEastAsia" w:eastAsiaTheme="minorEastAsia" w:hAnsiTheme="minorEastAsia" w:hint="eastAsia"/>
          <w:lang w:eastAsia="zh-TW"/>
        </w:rPr>
        <w:t>四</w:t>
      </w:r>
      <w:r w:rsidRPr="00D44AA9">
        <w:rPr>
          <w:rFonts w:asciiTheme="minorEastAsia" w:eastAsiaTheme="minorEastAsia" w:hAnsiTheme="minorEastAsia" w:hint="eastAsia"/>
        </w:rPr>
        <w:t>、</w:t>
      </w:r>
      <w:r w:rsidRPr="00F24247">
        <w:rPr>
          <w:b/>
          <w:color w:val="FF0000"/>
        </w:rPr>
        <w:t>暑修班各科目以選修人數滿十八人始得開課為原則</w:t>
      </w:r>
      <w:r w:rsidRPr="00F24247">
        <w:rPr>
          <w:b/>
        </w:rPr>
        <w:t>，</w:t>
      </w:r>
      <w:r w:rsidRPr="00F24247">
        <w:rPr>
          <w:b/>
          <w:color w:val="FF0000"/>
        </w:rPr>
        <w:t>因情形特殊而必須開班時，其經費不足部份，應由修課學生負擔</w:t>
      </w:r>
      <w:r w:rsidR="00F24247" w:rsidRPr="00F24247">
        <w:rPr>
          <w:b/>
          <w:color w:val="FF0000"/>
        </w:rPr>
        <w:t>，</w:t>
      </w:r>
      <w:r w:rsidR="00F24247" w:rsidRPr="00F24247">
        <w:rPr>
          <w:rFonts w:hint="eastAsia"/>
          <w:b/>
          <w:color w:val="FF0000"/>
        </w:rPr>
        <w:t>並填寫「</w:t>
      </w:r>
      <w:hyperlink r:id="rId7" w:history="1">
        <w:r w:rsidR="00235B26" w:rsidRPr="00127B04">
          <w:rPr>
            <w:rStyle w:val="aa"/>
            <w:rFonts w:ascii="Helvetica" w:hAnsi="Helvetica"/>
            <w:b/>
            <w:bCs/>
            <w:color w:val="FF0000"/>
            <w:spacing w:val="15"/>
            <w:bdr w:val="none" w:sz="0" w:space="0" w:color="auto" w:frame="1"/>
            <w:shd w:val="clear" w:color="auto" w:fill="FFFFFF"/>
          </w:rPr>
          <w:t>暑期開班申請表</w:t>
        </w:r>
      </w:hyperlink>
      <w:r w:rsidR="00F24247" w:rsidRPr="00F24247">
        <w:rPr>
          <w:rFonts w:hint="eastAsia"/>
          <w:b/>
          <w:color w:val="FF0000"/>
        </w:rPr>
        <w:t>」。</w:t>
      </w:r>
    </w:p>
    <w:p w:rsidR="006018D6" w:rsidRPr="00995D82" w:rsidRDefault="006018D6" w:rsidP="006018D6">
      <w:pPr>
        <w:spacing w:beforeLines="150" w:before="540" w:afterLines="50" w:after="180"/>
        <w:ind w:left="709"/>
        <w:jc w:val="both"/>
        <w:rPr>
          <w:rFonts w:asciiTheme="minorEastAsia" w:eastAsiaTheme="minorEastAsia" w:hAnsiTheme="minorEastAsia"/>
          <w:color w:val="000000"/>
        </w:rPr>
      </w:pPr>
      <w:r w:rsidRPr="00995D82">
        <w:rPr>
          <w:rFonts w:asciiTheme="minorEastAsia" w:eastAsiaTheme="minorEastAsia" w:hAnsiTheme="minorEastAsia" w:hint="eastAsia"/>
          <w:color w:val="000000"/>
        </w:rPr>
        <w:t>表一：暑修第一</w:t>
      </w:r>
      <w:r w:rsidR="00EC205F" w:rsidRPr="00995D82">
        <w:rPr>
          <w:rFonts w:asciiTheme="minorEastAsia" w:eastAsiaTheme="minorEastAsia" w:hAnsiTheme="minorEastAsia" w:hint="eastAsia"/>
          <w:color w:val="000000"/>
        </w:rPr>
        <w:t>、</w:t>
      </w:r>
      <w:r w:rsidR="00EC205F" w:rsidRPr="00995D82">
        <w:rPr>
          <w:rFonts w:asciiTheme="minorEastAsia" w:eastAsiaTheme="minorEastAsia" w:hAnsiTheme="minorEastAsia" w:hint="eastAsia"/>
          <w:color w:val="000000"/>
          <w:lang w:eastAsia="zh-TW"/>
        </w:rPr>
        <w:t>二</w:t>
      </w:r>
      <w:r w:rsidRPr="00995D82">
        <w:rPr>
          <w:rFonts w:asciiTheme="minorEastAsia" w:eastAsiaTheme="minorEastAsia" w:hAnsiTheme="minorEastAsia" w:hint="eastAsia"/>
          <w:color w:val="000000"/>
        </w:rPr>
        <w:t>期確定開課課程</w:t>
      </w:r>
    </w:p>
    <w:tbl>
      <w:tblPr>
        <w:tblW w:w="23220" w:type="dxa"/>
        <w:tblInd w:w="-10" w:type="dxa"/>
        <w:tblCellMar>
          <w:left w:w="28" w:type="dxa"/>
          <w:right w:w="28" w:type="dxa"/>
        </w:tblCellMar>
        <w:tblLook w:val="04A0" w:firstRow="1" w:lastRow="0" w:firstColumn="1" w:lastColumn="0" w:noHBand="0" w:noVBand="1"/>
      </w:tblPr>
      <w:tblGrid>
        <w:gridCol w:w="1100"/>
        <w:gridCol w:w="1100"/>
        <w:gridCol w:w="1352"/>
        <w:gridCol w:w="1100"/>
        <w:gridCol w:w="1071"/>
        <w:gridCol w:w="1086"/>
        <w:gridCol w:w="1980"/>
        <w:gridCol w:w="1100"/>
        <w:gridCol w:w="4948"/>
        <w:gridCol w:w="1169"/>
        <w:gridCol w:w="7214"/>
      </w:tblGrid>
      <w:tr w:rsidR="0014112F" w:rsidRPr="00323C9C" w:rsidTr="00205FD2">
        <w:trPr>
          <w:trHeight w:val="612"/>
        </w:trPr>
        <w:tc>
          <w:tcPr>
            <w:tcW w:w="1100" w:type="dxa"/>
            <w:vMerge w:val="restart"/>
            <w:tcBorders>
              <w:top w:val="single" w:sz="8" w:space="0" w:color="auto"/>
              <w:left w:val="single" w:sz="8" w:space="0" w:color="auto"/>
              <w:right w:val="single" w:sz="8" w:space="0" w:color="auto"/>
            </w:tcBorders>
            <w:shd w:val="clear" w:color="000000" w:fill="FFFF00"/>
            <w:vAlign w:val="center"/>
          </w:tcPr>
          <w:p w:rsidR="0014112F" w:rsidRPr="00323C9C" w:rsidRDefault="008C280C" w:rsidP="00323C9C">
            <w:pPr>
              <w:jc w:val="center"/>
              <w:rPr>
                <w:rFonts w:ascii="新細明體" w:hAnsi="新細明體" w:cs="新細明體"/>
                <w:b/>
                <w:bCs/>
                <w:color w:val="000000"/>
                <w:sz w:val="20"/>
                <w:szCs w:val="20"/>
                <w:lang w:eastAsia="zh-TW"/>
              </w:rPr>
            </w:pPr>
            <w:r>
              <w:rPr>
                <w:rFonts w:ascii="新細明體" w:hAnsi="新細明體" w:hint="eastAsia"/>
                <w:b/>
                <w:bCs/>
                <w:color w:val="000000"/>
                <w:sz w:val="20"/>
                <w:szCs w:val="20"/>
                <w:lang w:eastAsia="zh-TW"/>
              </w:rPr>
              <w:t>期別/</w:t>
            </w:r>
            <w:r w:rsidRPr="00205FD2">
              <w:rPr>
                <w:rFonts w:ascii="新細明體" w:hAnsi="新細明體" w:cs="新細明體" w:hint="eastAsia"/>
                <w:b/>
                <w:bCs/>
                <w:color w:val="000000"/>
                <w:sz w:val="20"/>
                <w:szCs w:val="20"/>
                <w:lang w:eastAsia="zh-TW"/>
              </w:rPr>
              <w:t>Period</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課號/Course Code</w:t>
            </w:r>
          </w:p>
        </w:tc>
        <w:tc>
          <w:tcPr>
            <w:tcW w:w="1352"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課名/Course Name</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班別/Class</w:t>
            </w:r>
          </w:p>
        </w:tc>
        <w:tc>
          <w:tcPr>
            <w:tcW w:w="1071" w:type="dxa"/>
            <w:tcBorders>
              <w:top w:val="single" w:sz="8" w:space="0" w:color="auto"/>
              <w:left w:val="nil"/>
              <w:bottom w:val="nil"/>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選課人數</w:t>
            </w:r>
          </w:p>
        </w:tc>
        <w:tc>
          <w:tcPr>
            <w:tcW w:w="108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系所代碼/</w:t>
            </w:r>
            <w:r w:rsidRPr="00323C9C">
              <w:rPr>
                <w:rFonts w:ascii="新細明體" w:hAnsi="新細明體" w:cs="新細明體" w:hint="eastAsia"/>
                <w:b/>
                <w:bCs/>
                <w:color w:val="000000"/>
                <w:sz w:val="20"/>
                <w:szCs w:val="20"/>
                <w:lang w:eastAsia="zh-TW"/>
              </w:rPr>
              <w:br/>
              <w:t>Dept. Code</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系所名稱/Dept. Code</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教師姓名/Instructor</w:t>
            </w:r>
          </w:p>
        </w:tc>
        <w:tc>
          <w:tcPr>
            <w:tcW w:w="494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sz w:val="20"/>
                <w:szCs w:val="20"/>
                <w:lang w:eastAsia="zh-TW"/>
              </w:rPr>
            </w:pPr>
            <w:r w:rsidRPr="00323C9C">
              <w:rPr>
                <w:rFonts w:ascii="新細明體" w:hAnsi="新細明體" w:cs="新細明體" w:hint="eastAsia"/>
                <w:b/>
                <w:bCs/>
                <w:sz w:val="20"/>
                <w:szCs w:val="20"/>
                <w:lang w:eastAsia="zh-TW"/>
              </w:rPr>
              <w:t>上課日期/時間Course Period/Course Hours</w:t>
            </w:r>
          </w:p>
        </w:tc>
        <w:tc>
          <w:tcPr>
            <w:tcW w:w="116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sz w:val="20"/>
                <w:szCs w:val="20"/>
                <w:lang w:eastAsia="zh-TW"/>
              </w:rPr>
            </w:pPr>
            <w:r w:rsidRPr="00323C9C">
              <w:rPr>
                <w:rFonts w:ascii="新細明體" w:hAnsi="新細明體" w:cs="新細明體" w:hint="eastAsia"/>
                <w:b/>
                <w:bCs/>
                <w:sz w:val="20"/>
                <w:szCs w:val="20"/>
                <w:lang w:eastAsia="zh-TW"/>
              </w:rPr>
              <w:t>上課教室/Place</w:t>
            </w:r>
          </w:p>
        </w:tc>
        <w:tc>
          <w:tcPr>
            <w:tcW w:w="7214" w:type="dxa"/>
            <w:tcBorders>
              <w:top w:val="single" w:sz="8" w:space="0" w:color="auto"/>
              <w:left w:val="nil"/>
              <w:bottom w:val="nil"/>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教師備註</w:t>
            </w:r>
          </w:p>
        </w:tc>
      </w:tr>
      <w:tr w:rsidR="0014112F" w:rsidRPr="00323C9C" w:rsidTr="00DA4616">
        <w:trPr>
          <w:trHeight w:val="612"/>
        </w:trPr>
        <w:tc>
          <w:tcPr>
            <w:tcW w:w="1100" w:type="dxa"/>
            <w:vMerge/>
            <w:tcBorders>
              <w:left w:val="single" w:sz="8" w:space="0" w:color="auto"/>
              <w:bottom w:val="single" w:sz="8" w:space="0" w:color="000000"/>
              <w:right w:val="single" w:sz="8" w:space="0" w:color="auto"/>
            </w:tcBorders>
          </w:tcPr>
          <w:p w:rsidR="0014112F" w:rsidRPr="00323C9C" w:rsidRDefault="0014112F" w:rsidP="00323C9C">
            <w:pPr>
              <w:rPr>
                <w:rFonts w:ascii="新細明體" w:hAnsi="新細明體" w:cs="新細明體"/>
                <w:b/>
                <w:bCs/>
                <w:color w:val="000000"/>
                <w:sz w:val="20"/>
                <w:szCs w:val="20"/>
                <w:lang w:eastAsia="zh-TW"/>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color w:val="000000"/>
                <w:sz w:val="20"/>
                <w:szCs w:val="20"/>
                <w:lang w:eastAsia="zh-TW"/>
              </w:rPr>
            </w:pPr>
          </w:p>
        </w:tc>
        <w:tc>
          <w:tcPr>
            <w:tcW w:w="1352"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color w:val="000000"/>
                <w:sz w:val="20"/>
                <w:szCs w:val="20"/>
                <w:lang w:eastAsia="zh-TW"/>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color w:val="000000"/>
                <w:sz w:val="20"/>
                <w:szCs w:val="20"/>
                <w:lang w:eastAsia="zh-TW"/>
              </w:rPr>
            </w:pPr>
          </w:p>
        </w:tc>
        <w:tc>
          <w:tcPr>
            <w:tcW w:w="1071" w:type="dxa"/>
            <w:tcBorders>
              <w:top w:val="nil"/>
              <w:left w:val="nil"/>
              <w:bottom w:val="single" w:sz="8" w:space="0" w:color="auto"/>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Number of students</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color w:val="000000"/>
                <w:sz w:val="20"/>
                <w:szCs w:val="20"/>
                <w:lang w:eastAsia="zh-TW"/>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color w:val="000000"/>
                <w:sz w:val="20"/>
                <w:szCs w:val="20"/>
                <w:lang w:eastAsia="zh-TW"/>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color w:val="000000"/>
                <w:sz w:val="20"/>
                <w:szCs w:val="20"/>
                <w:lang w:eastAsia="zh-TW"/>
              </w:rPr>
            </w:pPr>
          </w:p>
        </w:tc>
        <w:tc>
          <w:tcPr>
            <w:tcW w:w="4948"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sz w:val="20"/>
                <w:szCs w:val="20"/>
                <w:lang w:eastAsia="zh-TW"/>
              </w:rPr>
            </w:pPr>
          </w:p>
        </w:tc>
        <w:tc>
          <w:tcPr>
            <w:tcW w:w="1169" w:type="dxa"/>
            <w:vMerge/>
            <w:tcBorders>
              <w:top w:val="single" w:sz="8" w:space="0" w:color="auto"/>
              <w:left w:val="single" w:sz="8" w:space="0" w:color="auto"/>
              <w:bottom w:val="single" w:sz="8" w:space="0" w:color="000000"/>
              <w:right w:val="single" w:sz="8" w:space="0" w:color="auto"/>
            </w:tcBorders>
            <w:vAlign w:val="center"/>
            <w:hideMark/>
          </w:tcPr>
          <w:p w:rsidR="0014112F" w:rsidRPr="00323C9C" w:rsidRDefault="0014112F" w:rsidP="00323C9C">
            <w:pPr>
              <w:rPr>
                <w:rFonts w:ascii="新細明體" w:hAnsi="新細明體" w:cs="新細明體"/>
                <w:b/>
                <w:bCs/>
                <w:sz w:val="20"/>
                <w:szCs w:val="20"/>
                <w:lang w:eastAsia="zh-TW"/>
              </w:rPr>
            </w:pPr>
          </w:p>
        </w:tc>
        <w:tc>
          <w:tcPr>
            <w:tcW w:w="7214" w:type="dxa"/>
            <w:tcBorders>
              <w:top w:val="nil"/>
              <w:left w:val="nil"/>
              <w:bottom w:val="single" w:sz="8" w:space="0" w:color="auto"/>
              <w:right w:val="single" w:sz="8" w:space="0" w:color="auto"/>
            </w:tcBorders>
            <w:shd w:val="clear" w:color="000000" w:fill="FFFF00"/>
            <w:vAlign w:val="center"/>
            <w:hideMark/>
          </w:tcPr>
          <w:p w:rsidR="0014112F" w:rsidRPr="00323C9C" w:rsidRDefault="0014112F" w:rsidP="00323C9C">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(學生查詢開課)</w:t>
            </w:r>
          </w:p>
        </w:tc>
      </w:tr>
      <w:tr w:rsidR="00771C7D" w:rsidRPr="00323C9C" w:rsidTr="00205FD2">
        <w:trPr>
          <w:trHeight w:val="840"/>
        </w:trPr>
        <w:tc>
          <w:tcPr>
            <w:tcW w:w="1100" w:type="dxa"/>
            <w:tcBorders>
              <w:top w:val="nil"/>
              <w:left w:val="single" w:sz="8" w:space="0" w:color="auto"/>
              <w:bottom w:val="single" w:sz="8" w:space="0" w:color="auto"/>
              <w:right w:val="single" w:sz="8" w:space="0" w:color="auto"/>
            </w:tcBorders>
            <w:vAlign w:val="center"/>
          </w:tcPr>
          <w:p w:rsidR="00771C7D" w:rsidRPr="0079688E" w:rsidRDefault="0079688E" w:rsidP="00323C9C">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771C7D" w:rsidRPr="008C280C" w:rsidRDefault="008C280C" w:rsidP="00323C9C">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EEC301</w:t>
            </w:r>
          </w:p>
        </w:tc>
        <w:tc>
          <w:tcPr>
            <w:tcW w:w="1352"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光子學導論/Introductory Photonics</w:t>
            </w:r>
          </w:p>
        </w:tc>
        <w:tc>
          <w:tcPr>
            <w:tcW w:w="1100"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771C7D" w:rsidRPr="008C280C" w:rsidRDefault="00771C7D" w:rsidP="00323C9C">
            <w:pPr>
              <w:jc w:val="center"/>
              <w:rPr>
                <w:rFonts w:ascii="新細明體" w:hAnsi="新細明體" w:cs="新細明體"/>
                <w:color w:val="FF0000"/>
                <w:sz w:val="20"/>
                <w:szCs w:val="20"/>
                <w:lang w:eastAsia="zh-TW"/>
              </w:rPr>
            </w:pPr>
          </w:p>
        </w:tc>
        <w:tc>
          <w:tcPr>
            <w:tcW w:w="1086"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313</w:t>
            </w:r>
          </w:p>
        </w:tc>
        <w:tc>
          <w:tcPr>
            <w:tcW w:w="1980"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電機工程學系丙組/Department of Electrical Engineering</w:t>
            </w:r>
          </w:p>
        </w:tc>
        <w:tc>
          <w:tcPr>
            <w:tcW w:w="1100"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蒲念文</w:t>
            </w:r>
          </w:p>
        </w:tc>
        <w:tc>
          <w:tcPr>
            <w:tcW w:w="4948"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上課日期：108/7/30~8/15；連續三周；每週二三四上午9:10-12:00、下午1:10-4:00上課。</w:t>
            </w:r>
          </w:p>
        </w:tc>
        <w:tc>
          <w:tcPr>
            <w:tcW w:w="1169" w:type="dxa"/>
            <w:tcBorders>
              <w:top w:val="nil"/>
              <w:left w:val="nil"/>
              <w:bottom w:val="single" w:sz="8" w:space="0" w:color="auto"/>
              <w:right w:val="single" w:sz="8" w:space="0" w:color="auto"/>
            </w:tcBorders>
            <w:shd w:val="clear" w:color="auto" w:fill="auto"/>
            <w:vAlign w:val="center"/>
          </w:tcPr>
          <w:p w:rsidR="00771C7D" w:rsidRPr="008C280C" w:rsidRDefault="00771C7D" w:rsidP="00323C9C">
            <w:pPr>
              <w:jc w:val="center"/>
              <w:rPr>
                <w:color w:val="FF0000"/>
                <w:lang w:eastAsia="zh-TW"/>
              </w:rPr>
            </w:pPr>
          </w:p>
        </w:tc>
        <w:tc>
          <w:tcPr>
            <w:tcW w:w="7214" w:type="dxa"/>
            <w:tcBorders>
              <w:top w:val="nil"/>
              <w:left w:val="nil"/>
              <w:bottom w:val="single" w:sz="8" w:space="0" w:color="auto"/>
              <w:right w:val="single" w:sz="8" w:space="0" w:color="auto"/>
            </w:tcBorders>
            <w:shd w:val="clear" w:color="auto" w:fill="auto"/>
            <w:vAlign w:val="center"/>
          </w:tcPr>
          <w:p w:rsidR="00771C7D" w:rsidRPr="008C280C" w:rsidRDefault="008C280C" w:rsidP="00323C9C">
            <w:pP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歡迎電機系(丙組)大三以上同學選修</w:t>
            </w:r>
          </w:p>
        </w:tc>
      </w:tr>
      <w:tr w:rsidR="005F7068" w:rsidRPr="00323C9C" w:rsidTr="00205FD2">
        <w:trPr>
          <w:trHeight w:val="840"/>
        </w:trPr>
        <w:tc>
          <w:tcPr>
            <w:tcW w:w="1100" w:type="dxa"/>
            <w:tcBorders>
              <w:top w:val="nil"/>
              <w:left w:val="single" w:sz="8" w:space="0" w:color="auto"/>
              <w:bottom w:val="single" w:sz="8" w:space="0" w:color="auto"/>
              <w:right w:val="single" w:sz="8" w:space="0" w:color="auto"/>
            </w:tcBorders>
            <w:vAlign w:val="center"/>
          </w:tcPr>
          <w:p w:rsidR="005F7068" w:rsidRPr="0079688E" w:rsidRDefault="0079688E" w:rsidP="005F7068">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p>
        </w:tc>
        <w:tc>
          <w:tcPr>
            <w:tcW w:w="1086"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呂介夫</w:t>
            </w:r>
          </w:p>
        </w:tc>
        <w:tc>
          <w:tcPr>
            <w:tcW w:w="4948"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上課日期：108/7/29~9/2；連續六周；每週一上午9:10-12:00、下午1:10-4:00上課。</w:t>
            </w:r>
          </w:p>
        </w:tc>
        <w:tc>
          <w:tcPr>
            <w:tcW w:w="1169"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color w:val="FF0000"/>
                <w:lang w:eastAsia="zh-TW"/>
              </w:rPr>
            </w:pPr>
            <w:r w:rsidRPr="00323C9C">
              <w:rPr>
                <w:color w:val="FF0000"/>
                <w:lang w:eastAsia="zh-TW"/>
              </w:rPr>
              <w:t>70110</w:t>
            </w:r>
          </w:p>
        </w:tc>
        <w:tc>
          <w:tcPr>
            <w:tcW w:w="7214"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5F7068" w:rsidRPr="00323C9C" w:rsidTr="00205FD2">
        <w:trPr>
          <w:trHeight w:val="840"/>
        </w:trPr>
        <w:tc>
          <w:tcPr>
            <w:tcW w:w="1100" w:type="dxa"/>
            <w:tcBorders>
              <w:top w:val="nil"/>
              <w:left w:val="single" w:sz="8" w:space="0" w:color="auto"/>
              <w:bottom w:val="single" w:sz="8" w:space="0" w:color="auto"/>
              <w:right w:val="single" w:sz="8" w:space="0" w:color="auto"/>
            </w:tcBorders>
            <w:vAlign w:val="center"/>
          </w:tcPr>
          <w:p w:rsidR="005F7068" w:rsidRPr="0079688E" w:rsidRDefault="0079688E" w:rsidP="005F7068">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IE203</w:t>
            </w:r>
          </w:p>
        </w:tc>
        <w:tc>
          <w:tcPr>
            <w:tcW w:w="1352"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工程統計</w:t>
            </w:r>
            <w:r>
              <w:rPr>
                <w:rFonts w:ascii="新細明體" w:hAnsi="新細明體" w:cs="新細明體" w:hint="eastAsia"/>
                <w:color w:val="FF0000"/>
                <w:sz w:val="20"/>
                <w:szCs w:val="20"/>
                <w:lang w:eastAsia="zh-TW"/>
              </w:rPr>
              <w:t>(一)</w:t>
            </w:r>
            <w:r w:rsidRPr="00323C9C">
              <w:rPr>
                <w:rFonts w:ascii="新細明體" w:hAnsi="新細明體" w:cs="新細明體" w:hint="eastAsia"/>
                <w:color w:val="FF0000"/>
                <w:sz w:val="20"/>
                <w:szCs w:val="20"/>
                <w:lang w:eastAsia="zh-TW"/>
              </w:rPr>
              <w:t>/Engineering Statistics</w:t>
            </w:r>
            <w:r>
              <w:t xml:space="preserve"> </w:t>
            </w:r>
            <w:r w:rsidRPr="007B3319">
              <w:rPr>
                <w:rFonts w:ascii="新細明體" w:hAnsi="新細明體" w:cs="新細明體"/>
                <w:color w:val="FF0000"/>
                <w:sz w:val="20"/>
                <w:szCs w:val="20"/>
                <w:lang w:eastAsia="zh-TW"/>
              </w:rPr>
              <w:t>(I)</w:t>
            </w:r>
          </w:p>
        </w:tc>
        <w:tc>
          <w:tcPr>
            <w:tcW w:w="110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Pr>
                <w:rFonts w:ascii="新細明體" w:hAnsi="新細明體" w:cs="新細明體" w:hint="eastAsia"/>
                <w:color w:val="FF0000"/>
                <w:sz w:val="20"/>
                <w:szCs w:val="20"/>
                <w:lang w:eastAsia="zh-TW"/>
              </w:rPr>
              <w:t>已書面登記</w:t>
            </w:r>
            <w:r w:rsidRPr="00323C9C">
              <w:rPr>
                <w:rFonts w:ascii="新細明體" w:hAnsi="新細明體" w:cs="新細明體" w:hint="eastAsia"/>
                <w:color w:val="FF0000"/>
                <w:sz w:val="20"/>
                <w:szCs w:val="20"/>
                <w:lang w:eastAsia="zh-TW"/>
              </w:rPr>
              <w:t>2</w:t>
            </w:r>
            <w:r>
              <w:rPr>
                <w:rFonts w:ascii="新細明體" w:hAnsi="新細明體" w:cs="新細明體" w:hint="eastAsia"/>
                <w:color w:val="FF0000"/>
                <w:sz w:val="20"/>
                <w:szCs w:val="20"/>
                <w:lang w:eastAsia="zh-TW"/>
              </w:rPr>
              <w:t>8位，請依規定時間繳費選課</w:t>
            </w:r>
          </w:p>
        </w:tc>
        <w:tc>
          <w:tcPr>
            <w:tcW w:w="1086"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305</w:t>
            </w:r>
          </w:p>
        </w:tc>
        <w:tc>
          <w:tcPr>
            <w:tcW w:w="198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工業工程與管理學系/Department of Industrial Engineering and Management</w:t>
            </w:r>
          </w:p>
        </w:tc>
        <w:tc>
          <w:tcPr>
            <w:tcW w:w="110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陳雲岫</w:t>
            </w:r>
          </w:p>
        </w:tc>
        <w:tc>
          <w:tcPr>
            <w:tcW w:w="4948"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上課日期：108/07/22~108/08/23 週一~週五(除週三外) 13:10~17:00。</w:t>
            </w:r>
          </w:p>
        </w:tc>
        <w:tc>
          <w:tcPr>
            <w:tcW w:w="1169"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color w:val="FF0000"/>
                <w:lang w:eastAsia="zh-TW"/>
              </w:rPr>
            </w:pPr>
            <w:r w:rsidRPr="00323C9C">
              <w:rPr>
                <w:color w:val="FF0000"/>
                <w:lang w:eastAsia="zh-TW"/>
              </w:rPr>
              <w:t>2601</w:t>
            </w:r>
          </w:p>
        </w:tc>
        <w:tc>
          <w:tcPr>
            <w:tcW w:w="7214"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暑期第二期(7/22~8/23)課程 ，預約繳費學分及ATM轉帳：108/07/08(一)9:00～108/07/10 (三)15:30，現金繳費及電腦選課：108/07/08(一)9:00～108/07/11 (四)15:</w:t>
            </w:r>
            <w:r>
              <w:rPr>
                <w:rFonts w:ascii="新細明體" w:hAnsi="新細明體" w:cs="新細明體"/>
                <w:color w:val="FF0000"/>
                <w:sz w:val="20"/>
                <w:szCs w:val="20"/>
                <w:lang w:eastAsia="zh-TW"/>
              </w:rPr>
              <w:t>0</w:t>
            </w:r>
            <w:r w:rsidRPr="00323C9C">
              <w:rPr>
                <w:rFonts w:ascii="新細明體" w:hAnsi="新細明體" w:cs="新細明體" w:hint="eastAsia"/>
                <w:color w:val="FF0000"/>
                <w:sz w:val="20"/>
                <w:szCs w:val="20"/>
                <w:lang w:eastAsia="zh-TW"/>
              </w:rPr>
              <w:t>0；擋修IE110微積分(二);沒修過IE203工程統計課程，亦可選課，上課教室R2601。</w:t>
            </w:r>
          </w:p>
        </w:tc>
      </w:tr>
      <w:tr w:rsidR="005F7068" w:rsidRPr="00323C9C" w:rsidTr="00205FD2">
        <w:trPr>
          <w:trHeight w:val="840"/>
        </w:trPr>
        <w:tc>
          <w:tcPr>
            <w:tcW w:w="1100" w:type="dxa"/>
            <w:tcBorders>
              <w:top w:val="nil"/>
              <w:left w:val="single" w:sz="8" w:space="0" w:color="auto"/>
              <w:bottom w:val="single" w:sz="8" w:space="0" w:color="auto"/>
              <w:right w:val="single" w:sz="8" w:space="0" w:color="auto"/>
            </w:tcBorders>
            <w:vAlign w:val="center"/>
          </w:tcPr>
          <w:p w:rsidR="005F7068" w:rsidRPr="0079688E" w:rsidRDefault="0079688E" w:rsidP="005F7068">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PL333</w:t>
            </w:r>
          </w:p>
        </w:tc>
        <w:tc>
          <w:tcPr>
            <w:tcW w:w="1352"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健康體適能/Health-Related Physical Fitness</w:t>
            </w:r>
          </w:p>
        </w:tc>
        <w:tc>
          <w:tcPr>
            <w:tcW w:w="110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p>
        </w:tc>
        <w:tc>
          <w:tcPr>
            <w:tcW w:w="1086"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904</w:t>
            </w:r>
          </w:p>
        </w:tc>
        <w:tc>
          <w:tcPr>
            <w:tcW w:w="198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體育室/</w:t>
            </w:r>
            <w:r w:rsidRPr="00323C9C">
              <w:rPr>
                <w:rFonts w:ascii="Calibri" w:hAnsi="Calibri" w:cs="新細明體"/>
                <w:color w:val="FF0000"/>
                <w:lang w:eastAsia="zh-TW"/>
              </w:rPr>
              <w:t xml:space="preserve"> </w:t>
            </w:r>
            <w:r w:rsidRPr="00323C9C">
              <w:rPr>
                <w:rFonts w:ascii="新細明體" w:hAnsi="新細明體" w:cs="新細明體" w:hint="eastAsia"/>
                <w:color w:val="FF0000"/>
                <w:sz w:val="20"/>
                <w:szCs w:val="20"/>
                <w:lang w:eastAsia="zh-TW"/>
              </w:rPr>
              <w:t>Physical Education office</w:t>
            </w:r>
          </w:p>
        </w:tc>
        <w:tc>
          <w:tcPr>
            <w:tcW w:w="1100"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梁鳳紋</w:t>
            </w:r>
          </w:p>
        </w:tc>
        <w:tc>
          <w:tcPr>
            <w:tcW w:w="4948"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上課日期：108/7/29~9/8；連續六週；每週六上午9:10-12:00、每週日下午2:10-5:00上課。</w:t>
            </w:r>
          </w:p>
        </w:tc>
        <w:tc>
          <w:tcPr>
            <w:tcW w:w="1169"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jc w:val="center"/>
              <w:rPr>
                <w:color w:val="FF0000"/>
                <w:lang w:eastAsia="zh-TW"/>
              </w:rPr>
            </w:pPr>
            <w:r w:rsidRPr="00323C9C">
              <w:rPr>
                <w:color w:val="FF0000"/>
                <w:lang w:eastAsia="zh-TW"/>
              </w:rPr>
              <w:t>90206</w:t>
            </w:r>
          </w:p>
        </w:tc>
        <w:tc>
          <w:tcPr>
            <w:tcW w:w="7214" w:type="dxa"/>
            <w:tcBorders>
              <w:top w:val="nil"/>
              <w:left w:val="nil"/>
              <w:bottom w:val="single" w:sz="8" w:space="0" w:color="auto"/>
              <w:right w:val="single" w:sz="8" w:space="0" w:color="auto"/>
            </w:tcBorders>
            <w:shd w:val="clear" w:color="auto" w:fill="auto"/>
            <w:vAlign w:val="center"/>
          </w:tcPr>
          <w:p w:rsidR="005F7068" w:rsidRPr="00323C9C" w:rsidRDefault="005F7068" w:rsidP="005F7068">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選課訊息：因身體特殊狀況需要申請本課，請於選課期間持診斷證明書至體育室辦理。</w:t>
            </w:r>
          </w:p>
        </w:tc>
      </w:tr>
      <w:tr w:rsidR="0014112F" w:rsidRPr="00323C9C" w:rsidTr="001273A0">
        <w:trPr>
          <w:trHeight w:val="840"/>
        </w:trPr>
        <w:tc>
          <w:tcPr>
            <w:tcW w:w="1100" w:type="dxa"/>
            <w:tcBorders>
              <w:top w:val="nil"/>
              <w:left w:val="single" w:sz="8" w:space="0" w:color="auto"/>
              <w:bottom w:val="single" w:sz="8" w:space="0" w:color="auto"/>
              <w:right w:val="single" w:sz="8" w:space="0" w:color="auto"/>
            </w:tcBorders>
            <w:vAlign w:val="center"/>
          </w:tcPr>
          <w:p w:rsidR="0014112F" w:rsidRPr="00323C9C" w:rsidRDefault="0079688E" w:rsidP="00323C9C">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lastRenderedPageBreak/>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50</w:t>
            </w:r>
          </w:p>
        </w:tc>
        <w:tc>
          <w:tcPr>
            <w:tcW w:w="1086"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張慎琪</w:t>
            </w:r>
          </w:p>
        </w:tc>
        <w:tc>
          <w:tcPr>
            <w:tcW w:w="4948"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上課日期：108/7/8~8/12；連續六周；每週一上午9:10-12:00、下午1:10-4:00上課。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14112F" w:rsidRPr="00323C9C" w:rsidTr="001273A0">
        <w:trPr>
          <w:trHeight w:val="840"/>
        </w:trPr>
        <w:tc>
          <w:tcPr>
            <w:tcW w:w="1100" w:type="dxa"/>
            <w:tcBorders>
              <w:top w:val="nil"/>
              <w:left w:val="single" w:sz="8" w:space="0" w:color="auto"/>
              <w:bottom w:val="single" w:sz="8" w:space="0" w:color="auto"/>
              <w:right w:val="single" w:sz="8" w:space="0" w:color="auto"/>
            </w:tcBorders>
            <w:vAlign w:val="center"/>
          </w:tcPr>
          <w:p w:rsidR="0014112F" w:rsidRPr="00323C9C" w:rsidRDefault="00205FD2" w:rsidP="00323C9C">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B</w:t>
            </w:r>
          </w:p>
        </w:tc>
        <w:tc>
          <w:tcPr>
            <w:tcW w:w="1071"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49</w:t>
            </w:r>
          </w:p>
        </w:tc>
        <w:tc>
          <w:tcPr>
            <w:tcW w:w="1086"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謝欣芳</w:t>
            </w:r>
          </w:p>
        </w:tc>
        <w:tc>
          <w:tcPr>
            <w:tcW w:w="4948"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上課日期：108/7/9~8/13；連續六周；每週二上午9:10-12:00、下午1:10-4:00上課。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color w:val="FF0000"/>
                <w:lang w:eastAsia="zh-TW"/>
              </w:rPr>
            </w:pPr>
            <w:r w:rsidRPr="00323C9C">
              <w:rPr>
                <w:color w:val="FF0000"/>
                <w:lang w:eastAsia="zh-TW"/>
              </w:rPr>
              <w:t>70203</w:t>
            </w:r>
          </w:p>
        </w:tc>
        <w:tc>
          <w:tcPr>
            <w:tcW w:w="7214"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14112F" w:rsidRPr="00323C9C" w:rsidTr="001273A0">
        <w:trPr>
          <w:trHeight w:val="840"/>
        </w:trPr>
        <w:tc>
          <w:tcPr>
            <w:tcW w:w="1100" w:type="dxa"/>
            <w:tcBorders>
              <w:top w:val="nil"/>
              <w:left w:val="single" w:sz="8" w:space="0" w:color="auto"/>
              <w:bottom w:val="single" w:sz="8" w:space="0" w:color="auto"/>
              <w:right w:val="single" w:sz="8" w:space="0" w:color="auto"/>
            </w:tcBorders>
            <w:vAlign w:val="center"/>
          </w:tcPr>
          <w:p w:rsidR="0014112F" w:rsidRPr="00323C9C" w:rsidRDefault="00205FD2" w:rsidP="00323C9C">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C</w:t>
            </w:r>
          </w:p>
        </w:tc>
        <w:tc>
          <w:tcPr>
            <w:tcW w:w="1071"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49</w:t>
            </w:r>
          </w:p>
        </w:tc>
        <w:tc>
          <w:tcPr>
            <w:tcW w:w="1086"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呂家茵</w:t>
            </w:r>
          </w:p>
        </w:tc>
        <w:tc>
          <w:tcPr>
            <w:tcW w:w="4948"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上課日期：108/7/9~8/13；連續六周；每週二上午9:10-12:00、下午1:10-4:00上課。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14112F" w:rsidRPr="00323C9C" w:rsidTr="001273A0">
        <w:trPr>
          <w:trHeight w:val="840"/>
        </w:trPr>
        <w:tc>
          <w:tcPr>
            <w:tcW w:w="1100" w:type="dxa"/>
            <w:tcBorders>
              <w:top w:val="nil"/>
              <w:left w:val="single" w:sz="8" w:space="0" w:color="auto"/>
              <w:bottom w:val="single" w:sz="8" w:space="0" w:color="auto"/>
              <w:right w:val="single" w:sz="8" w:space="0" w:color="auto"/>
            </w:tcBorders>
            <w:vAlign w:val="center"/>
          </w:tcPr>
          <w:p w:rsidR="0014112F" w:rsidRPr="00323C9C" w:rsidRDefault="00205FD2" w:rsidP="00323C9C">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D</w:t>
            </w:r>
          </w:p>
        </w:tc>
        <w:tc>
          <w:tcPr>
            <w:tcW w:w="1071"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50</w:t>
            </w:r>
          </w:p>
        </w:tc>
        <w:tc>
          <w:tcPr>
            <w:tcW w:w="1086"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曾慶宇</w:t>
            </w:r>
          </w:p>
        </w:tc>
        <w:tc>
          <w:tcPr>
            <w:tcW w:w="4948"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上課日期：108/7/10~8/14；連續六周；每週三上午9:10-12:00、下午1:10-4:00上課。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14112F" w:rsidRPr="00323C9C" w:rsidTr="001273A0">
        <w:trPr>
          <w:trHeight w:val="840"/>
        </w:trPr>
        <w:tc>
          <w:tcPr>
            <w:tcW w:w="1100" w:type="dxa"/>
            <w:tcBorders>
              <w:top w:val="nil"/>
              <w:left w:val="single" w:sz="8" w:space="0" w:color="auto"/>
              <w:bottom w:val="single" w:sz="8" w:space="0" w:color="auto"/>
              <w:right w:val="single" w:sz="8" w:space="0" w:color="auto"/>
            </w:tcBorders>
            <w:vAlign w:val="center"/>
          </w:tcPr>
          <w:p w:rsidR="0014112F" w:rsidRPr="00323C9C" w:rsidRDefault="00205FD2" w:rsidP="00323C9C">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w:t>
            </w:r>
          </w:p>
        </w:tc>
        <w:tc>
          <w:tcPr>
            <w:tcW w:w="1071"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32</w:t>
            </w:r>
          </w:p>
        </w:tc>
        <w:tc>
          <w:tcPr>
            <w:tcW w:w="1086"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歐陽雍</w:t>
            </w:r>
          </w:p>
        </w:tc>
        <w:tc>
          <w:tcPr>
            <w:tcW w:w="4948"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上課日期：108/7/11~8/15；連續六周；每週四上午9:10-12:00、下午1:10-4:00上課。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14112F" w:rsidRPr="00323C9C" w:rsidRDefault="0014112F" w:rsidP="00323C9C">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bl>
    <w:p w:rsidR="006018D6" w:rsidRDefault="006018D6" w:rsidP="006018D6">
      <w:pPr>
        <w:jc w:val="center"/>
        <w:rPr>
          <w:b/>
          <w:bCs/>
          <w:color w:val="000000"/>
          <w:sz w:val="36"/>
          <w:szCs w:val="36"/>
        </w:rPr>
      </w:pPr>
      <w:r>
        <w:rPr>
          <w:b/>
          <w:bCs/>
          <w:color w:val="000000"/>
          <w:sz w:val="36"/>
          <w:szCs w:val="36"/>
        </w:rPr>
        <w:t xml:space="preserve">Announcement </w:t>
      </w:r>
    </w:p>
    <w:p w:rsidR="006018D6" w:rsidRDefault="006018D6" w:rsidP="006018D6">
      <w:pPr>
        <w:spacing w:afterLines="50" w:after="180"/>
        <w:jc w:val="center"/>
        <w:rPr>
          <w:b/>
          <w:bCs/>
          <w:color w:val="000000"/>
          <w:sz w:val="36"/>
          <w:szCs w:val="36"/>
        </w:rPr>
      </w:pPr>
      <w:r>
        <w:rPr>
          <w:b/>
          <w:bCs/>
          <w:color w:val="000000"/>
          <w:sz w:val="36"/>
          <w:szCs w:val="36"/>
        </w:rPr>
        <w:t>Office of Academic Affairs</w:t>
      </w:r>
    </w:p>
    <w:p w:rsidR="006018D6" w:rsidRDefault="006018D6" w:rsidP="006018D6">
      <w:pPr>
        <w:snapToGrid w:val="0"/>
        <w:rPr>
          <w:rFonts w:ascii="新細明體" w:hAnsi="新細明體"/>
          <w:b/>
          <w:bCs/>
          <w:color w:val="0000FF"/>
        </w:rPr>
      </w:pPr>
    </w:p>
    <w:p w:rsidR="006018D6" w:rsidRPr="00D44AA9" w:rsidRDefault="006018D6" w:rsidP="006018D6">
      <w:pPr>
        <w:wordWrap w:val="0"/>
        <w:ind w:rightChars="49" w:right="118"/>
        <w:jc w:val="right"/>
        <w:rPr>
          <w:color w:val="000000"/>
          <w:lang w:eastAsia="zh-TW"/>
        </w:rPr>
      </w:pPr>
      <w:r w:rsidRPr="00D44AA9">
        <w:rPr>
          <w:color w:val="000000"/>
        </w:rPr>
        <w:t>Announcement Date: 201</w:t>
      </w:r>
      <w:r w:rsidR="00552CBF" w:rsidRPr="00D44AA9">
        <w:rPr>
          <w:color w:val="000000"/>
          <w:lang w:eastAsia="zh-TW"/>
        </w:rPr>
        <w:t>9</w:t>
      </w:r>
      <w:r w:rsidRPr="00D44AA9">
        <w:rPr>
          <w:color w:val="000000"/>
        </w:rPr>
        <w:t>/</w:t>
      </w:r>
      <w:r w:rsidRPr="00D44AA9">
        <w:rPr>
          <w:color w:val="000000"/>
          <w:lang w:eastAsia="zh-TW"/>
        </w:rPr>
        <w:t>0</w:t>
      </w:r>
      <w:r w:rsidRPr="00D44AA9">
        <w:rPr>
          <w:color w:val="000000"/>
        </w:rPr>
        <w:t>6/</w:t>
      </w:r>
      <w:r w:rsidR="0023265E">
        <w:rPr>
          <w:rFonts w:hint="eastAsia"/>
          <w:color w:val="000000"/>
          <w:lang w:eastAsia="zh-TW"/>
        </w:rPr>
        <w:t>26</w:t>
      </w:r>
    </w:p>
    <w:p w:rsidR="006018D6" w:rsidRPr="00D44AA9" w:rsidRDefault="006018D6" w:rsidP="006018D6">
      <w:pPr>
        <w:rPr>
          <w:lang w:eastAsia="zh-TW"/>
        </w:rPr>
      </w:pPr>
      <w:r w:rsidRPr="00D44AA9">
        <w:t xml:space="preserve">Subject: Announcement of </w:t>
      </w:r>
      <w:r w:rsidRPr="00D44AA9">
        <w:rPr>
          <w:lang w:eastAsia="zh-TW"/>
        </w:rPr>
        <w:t>201</w:t>
      </w:r>
      <w:r w:rsidR="00552CBF" w:rsidRPr="00D44AA9">
        <w:rPr>
          <w:lang w:eastAsia="zh-TW"/>
        </w:rPr>
        <w:t>9</w:t>
      </w:r>
      <w:r w:rsidRPr="00D44AA9">
        <w:rPr>
          <w:lang w:eastAsia="zh-TW"/>
        </w:rPr>
        <w:t xml:space="preserve"> Summer Course Term 1</w:t>
      </w:r>
      <w:r w:rsidR="00323C9C" w:rsidRPr="00D44AA9">
        <w:rPr>
          <w:lang w:eastAsia="zh-TW"/>
        </w:rPr>
        <w:t>&amp;2</w:t>
      </w:r>
    </w:p>
    <w:p w:rsidR="006018D6" w:rsidRPr="00D44AA9" w:rsidRDefault="006018D6" w:rsidP="006018D6">
      <w:pPr>
        <w:rPr>
          <w:bCs/>
        </w:rPr>
      </w:pPr>
      <w:r w:rsidRPr="00D44AA9">
        <w:rPr>
          <w:bCs/>
        </w:rPr>
        <w:t>Statement:</w:t>
      </w:r>
    </w:p>
    <w:p w:rsidR="00D44AA9" w:rsidRPr="00D44AA9" w:rsidRDefault="00D44AA9" w:rsidP="00D44AA9">
      <w:pPr>
        <w:pStyle w:val="a3"/>
        <w:spacing w:beforeLines="50" w:before="180" w:line="200" w:lineRule="exact"/>
        <w:jc w:val="both"/>
        <w:rPr>
          <w:color w:val="FF0000"/>
          <w:sz w:val="24"/>
          <w:szCs w:val="24"/>
        </w:rPr>
      </w:pPr>
    </w:p>
    <w:p w:rsidR="00D44AA9" w:rsidRPr="00D44AA9" w:rsidRDefault="00D44AA9" w:rsidP="00D44AA9">
      <w:pPr>
        <w:pStyle w:val="a8"/>
        <w:numPr>
          <w:ilvl w:val="0"/>
          <w:numId w:val="2"/>
        </w:numPr>
        <w:spacing w:afterLines="50" w:after="180"/>
        <w:ind w:leftChars="0"/>
        <w:jc w:val="both"/>
        <w:rPr>
          <w:lang w:eastAsia="zh-TW"/>
        </w:rPr>
      </w:pPr>
      <w:r w:rsidRPr="00D44AA9">
        <w:rPr>
          <w:lang w:eastAsia="zh-TW"/>
        </w:rPr>
        <w:t xml:space="preserve">2019 Summer Course Term 1 &amp;2 Opening Courses are listed as table 1. </w:t>
      </w:r>
    </w:p>
    <w:p w:rsidR="00D44AA9" w:rsidRPr="00D44AA9" w:rsidRDefault="00D44AA9" w:rsidP="00D44AA9">
      <w:pPr>
        <w:pStyle w:val="a3"/>
        <w:numPr>
          <w:ilvl w:val="0"/>
          <w:numId w:val="2"/>
        </w:numPr>
        <w:tabs>
          <w:tab w:val="clear" w:pos="4153"/>
          <w:tab w:val="clear" w:pos="8306"/>
        </w:tabs>
        <w:spacing w:beforeLines="50" w:before="180" w:line="200" w:lineRule="exact"/>
        <w:jc w:val="both"/>
        <w:rPr>
          <w:sz w:val="24"/>
          <w:szCs w:val="24"/>
        </w:rPr>
      </w:pPr>
      <w:r w:rsidRPr="00D44AA9">
        <w:rPr>
          <w:sz w:val="24"/>
          <w:szCs w:val="24"/>
        </w:rPr>
        <w:t>(Summer Courses) Online Course Selection Period:</w:t>
      </w:r>
    </w:p>
    <w:p w:rsidR="00D44AA9" w:rsidRPr="00D44AA9" w:rsidRDefault="00D44AA9" w:rsidP="00D44AA9">
      <w:pPr>
        <w:pStyle w:val="a3"/>
        <w:spacing w:beforeLines="50" w:before="180" w:line="200" w:lineRule="exact"/>
        <w:ind w:left="924"/>
        <w:jc w:val="both"/>
        <w:rPr>
          <w:sz w:val="24"/>
          <w:szCs w:val="24"/>
        </w:rPr>
      </w:pPr>
      <w:r w:rsidRPr="00D44AA9">
        <w:rPr>
          <w:sz w:val="24"/>
          <w:szCs w:val="24"/>
        </w:rPr>
        <w:t>Phase I: 2019/06/03 (Mon.) 9:00 a.m. - 2019/06/10 (Mon.) 3:00 p.m.</w:t>
      </w:r>
    </w:p>
    <w:p w:rsidR="00D44AA9" w:rsidRPr="00D44AA9" w:rsidRDefault="00D44AA9" w:rsidP="00D44AA9">
      <w:pPr>
        <w:pStyle w:val="a3"/>
        <w:spacing w:beforeLines="50" w:before="180" w:line="200" w:lineRule="exact"/>
        <w:ind w:left="924"/>
        <w:jc w:val="both"/>
        <w:rPr>
          <w:color w:val="1F497D"/>
          <w:sz w:val="24"/>
          <w:szCs w:val="24"/>
          <w:lang w:eastAsia="zh-TW"/>
        </w:rPr>
      </w:pPr>
      <w:r w:rsidRPr="00D44AA9">
        <w:rPr>
          <w:color w:val="FF0000"/>
          <w:sz w:val="24"/>
          <w:szCs w:val="24"/>
          <w:lang w:eastAsia="zh-TW"/>
        </w:rPr>
        <w:t>Summer Course Schedule announcement date: Phase I: 6/13. While the course list is announced, refund application for summer course is prohibited.</w:t>
      </w:r>
    </w:p>
    <w:p w:rsidR="00D44AA9" w:rsidRPr="00D44AA9" w:rsidRDefault="00D44AA9" w:rsidP="00D44AA9">
      <w:pPr>
        <w:pStyle w:val="a3"/>
        <w:spacing w:beforeLines="50" w:before="180" w:line="200" w:lineRule="exact"/>
        <w:ind w:left="924"/>
        <w:jc w:val="both"/>
        <w:rPr>
          <w:sz w:val="24"/>
          <w:szCs w:val="24"/>
        </w:rPr>
      </w:pPr>
      <w:r w:rsidRPr="00D44AA9">
        <w:rPr>
          <w:sz w:val="24"/>
          <w:szCs w:val="24"/>
        </w:rPr>
        <w:t>Phase II: 2019/07/08(Mon.) 9:00 a.m.- 2019/07/11 (Thu.) 3:00 p.m.</w:t>
      </w:r>
    </w:p>
    <w:p w:rsidR="00D44AA9" w:rsidRPr="00D44AA9" w:rsidRDefault="00D44AA9" w:rsidP="00D44AA9">
      <w:pPr>
        <w:pStyle w:val="a3"/>
        <w:spacing w:beforeLines="50" w:before="180" w:line="200" w:lineRule="exact"/>
        <w:ind w:left="924"/>
        <w:jc w:val="both"/>
        <w:rPr>
          <w:sz w:val="24"/>
          <w:szCs w:val="24"/>
        </w:rPr>
      </w:pPr>
      <w:r w:rsidRPr="00D44AA9">
        <w:rPr>
          <w:color w:val="FF0000"/>
          <w:sz w:val="24"/>
          <w:szCs w:val="24"/>
        </w:rPr>
        <w:t>Summer Course Schedule announcement date: Phase II: 7/18. While the course list is announced, refund application for summer course is prohibited.</w:t>
      </w:r>
      <w:r w:rsidRPr="00D44AA9">
        <w:rPr>
          <w:sz w:val="24"/>
          <w:szCs w:val="24"/>
        </w:rPr>
        <w:t xml:space="preserve"> </w:t>
      </w:r>
    </w:p>
    <w:p w:rsidR="00D44AA9" w:rsidRDefault="00D44AA9" w:rsidP="00D44AA9">
      <w:pPr>
        <w:pStyle w:val="a8"/>
        <w:numPr>
          <w:ilvl w:val="0"/>
          <w:numId w:val="2"/>
        </w:numPr>
        <w:spacing w:afterLines="50" w:after="180"/>
        <w:ind w:leftChars="0"/>
        <w:jc w:val="both"/>
        <w:rPr>
          <w:color w:val="FF0000"/>
        </w:rPr>
      </w:pPr>
      <w:r w:rsidRPr="00D44AA9">
        <w:rPr>
          <w:color w:val="FF0000"/>
        </w:rPr>
        <w:t>Once there is any time conflict with inter-collegiate summer course taking, the summer course final score will be marked as “0”.</w:t>
      </w:r>
    </w:p>
    <w:p w:rsidR="00326B6E" w:rsidRPr="001D6947" w:rsidRDefault="00F24247" w:rsidP="00D44AA9">
      <w:pPr>
        <w:pStyle w:val="a8"/>
        <w:numPr>
          <w:ilvl w:val="0"/>
          <w:numId w:val="2"/>
        </w:numPr>
        <w:spacing w:afterLines="50" w:after="180"/>
        <w:ind w:leftChars="0"/>
        <w:jc w:val="both"/>
        <w:rPr>
          <w:color w:val="FF0000"/>
        </w:rPr>
      </w:pPr>
      <w:r w:rsidRPr="001D6947">
        <w:rPr>
          <w:color w:val="FF0000"/>
        </w:rPr>
        <w:t>There must be at least eighteen students for the summer course opening. Students must bear the responsibility for the expenses of the courses which are requested to open due to exceptional circumstances and</w:t>
      </w:r>
      <w:r w:rsidRPr="001D6947">
        <w:rPr>
          <w:rFonts w:eastAsiaTheme="minorEastAsia" w:hint="eastAsia"/>
          <w:color w:val="FF0000"/>
          <w:lang w:eastAsia="zh-TW"/>
        </w:rPr>
        <w:t xml:space="preserve"> </w:t>
      </w:r>
      <w:r w:rsidR="00F9056A">
        <w:rPr>
          <w:rFonts w:hint="eastAsia"/>
          <w:color w:val="FF0000"/>
          <w:lang w:eastAsia="zh-TW"/>
        </w:rPr>
        <w:t>fill in</w:t>
      </w:r>
      <w:r w:rsidRPr="001D6947">
        <w:rPr>
          <w:rFonts w:hint="eastAsia"/>
          <w:color w:val="FF0000"/>
          <w:lang w:eastAsia="zh-TW"/>
        </w:rPr>
        <w:t xml:space="preserve"> the </w:t>
      </w:r>
      <w:r w:rsidRPr="001D6947">
        <w:rPr>
          <w:color w:val="FF0000"/>
          <w:lang w:eastAsia="zh-TW"/>
        </w:rPr>
        <w:t>“ Summer course application from</w:t>
      </w:r>
      <w:hyperlink r:id="rId8" w:history="1">
        <w:r w:rsidR="00781264" w:rsidRPr="00127B04">
          <w:rPr>
            <w:rStyle w:val="aa"/>
            <w:rFonts w:ascii="Helvetica" w:hAnsi="Helvetica"/>
            <w:b/>
            <w:bCs/>
            <w:color w:val="FF0000"/>
            <w:spacing w:val="15"/>
            <w:bdr w:val="none" w:sz="0" w:space="0" w:color="auto" w:frame="1"/>
            <w:shd w:val="clear" w:color="auto" w:fill="FFFFFF"/>
          </w:rPr>
          <w:t>暑期開班申請表</w:t>
        </w:r>
      </w:hyperlink>
      <w:bookmarkStart w:id="0" w:name="_GoBack"/>
      <w:bookmarkEnd w:id="0"/>
      <w:r w:rsidRPr="001D6947">
        <w:rPr>
          <w:color w:val="FF0000"/>
          <w:lang w:eastAsia="zh-TW"/>
        </w:rPr>
        <w:t>”.</w:t>
      </w:r>
    </w:p>
    <w:p w:rsidR="006018D6" w:rsidRDefault="006018D6" w:rsidP="006018D6">
      <w:pPr>
        <w:spacing w:beforeLines="150" w:before="540" w:afterLines="50" w:after="180"/>
        <w:ind w:left="709"/>
        <w:jc w:val="both"/>
        <w:rPr>
          <w:color w:val="000000"/>
          <w:lang w:eastAsia="zh-TW"/>
        </w:rPr>
      </w:pPr>
      <w:r w:rsidRPr="00D44AA9">
        <w:rPr>
          <w:color w:val="000000"/>
          <w:lang w:eastAsia="zh-TW"/>
        </w:rPr>
        <w:lastRenderedPageBreak/>
        <w:t>Table 1: 201</w:t>
      </w:r>
      <w:r w:rsidR="00552CBF" w:rsidRPr="00D44AA9">
        <w:rPr>
          <w:color w:val="000000"/>
          <w:lang w:eastAsia="zh-TW"/>
        </w:rPr>
        <w:t>9</w:t>
      </w:r>
      <w:r w:rsidRPr="00D44AA9">
        <w:rPr>
          <w:color w:val="000000"/>
          <w:lang w:eastAsia="zh-TW"/>
        </w:rPr>
        <w:t xml:space="preserve"> Summer Course Term 1 Opening Course:</w:t>
      </w:r>
    </w:p>
    <w:tbl>
      <w:tblPr>
        <w:tblW w:w="23220" w:type="dxa"/>
        <w:tblInd w:w="-10" w:type="dxa"/>
        <w:tblCellMar>
          <w:left w:w="28" w:type="dxa"/>
          <w:right w:w="28" w:type="dxa"/>
        </w:tblCellMar>
        <w:tblLook w:val="04A0" w:firstRow="1" w:lastRow="0" w:firstColumn="1" w:lastColumn="0" w:noHBand="0" w:noVBand="1"/>
      </w:tblPr>
      <w:tblGrid>
        <w:gridCol w:w="1100"/>
        <w:gridCol w:w="1100"/>
        <w:gridCol w:w="1352"/>
        <w:gridCol w:w="1100"/>
        <w:gridCol w:w="1071"/>
        <w:gridCol w:w="1086"/>
        <w:gridCol w:w="1980"/>
        <w:gridCol w:w="1100"/>
        <w:gridCol w:w="4948"/>
        <w:gridCol w:w="1169"/>
        <w:gridCol w:w="7214"/>
      </w:tblGrid>
      <w:tr w:rsidR="0023265E" w:rsidRPr="00323C9C" w:rsidTr="00207414">
        <w:trPr>
          <w:trHeight w:val="612"/>
        </w:trPr>
        <w:tc>
          <w:tcPr>
            <w:tcW w:w="1100" w:type="dxa"/>
            <w:vMerge w:val="restart"/>
            <w:tcBorders>
              <w:top w:val="single" w:sz="8" w:space="0" w:color="auto"/>
              <w:left w:val="single" w:sz="8" w:space="0" w:color="auto"/>
              <w:right w:val="single" w:sz="8" w:space="0" w:color="auto"/>
            </w:tcBorders>
            <w:shd w:val="clear" w:color="000000" w:fill="FFFF00"/>
            <w:vAlign w:val="center"/>
          </w:tcPr>
          <w:p w:rsidR="0023265E" w:rsidRPr="00323C9C" w:rsidRDefault="0023265E" w:rsidP="00207414">
            <w:pPr>
              <w:jc w:val="center"/>
              <w:rPr>
                <w:rFonts w:ascii="新細明體" w:hAnsi="新細明體" w:cs="新細明體"/>
                <w:b/>
                <w:bCs/>
                <w:color w:val="000000"/>
                <w:sz w:val="20"/>
                <w:szCs w:val="20"/>
                <w:lang w:eastAsia="zh-TW"/>
              </w:rPr>
            </w:pPr>
            <w:r>
              <w:rPr>
                <w:rFonts w:ascii="新細明體" w:hAnsi="新細明體" w:hint="eastAsia"/>
                <w:b/>
                <w:bCs/>
                <w:color w:val="000000"/>
                <w:sz w:val="20"/>
                <w:szCs w:val="20"/>
                <w:lang w:eastAsia="zh-TW"/>
              </w:rPr>
              <w:t>期別/</w:t>
            </w:r>
            <w:r w:rsidRPr="00205FD2">
              <w:rPr>
                <w:rFonts w:ascii="新細明體" w:hAnsi="新細明體" w:cs="新細明體" w:hint="eastAsia"/>
                <w:b/>
                <w:bCs/>
                <w:color w:val="000000"/>
                <w:sz w:val="20"/>
                <w:szCs w:val="20"/>
                <w:lang w:eastAsia="zh-TW"/>
              </w:rPr>
              <w:t>Period</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課號/Course Code</w:t>
            </w:r>
          </w:p>
        </w:tc>
        <w:tc>
          <w:tcPr>
            <w:tcW w:w="1352"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課名/Course Name</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班別/Class</w:t>
            </w:r>
          </w:p>
        </w:tc>
        <w:tc>
          <w:tcPr>
            <w:tcW w:w="1071" w:type="dxa"/>
            <w:tcBorders>
              <w:top w:val="single" w:sz="8" w:space="0" w:color="auto"/>
              <w:left w:val="nil"/>
              <w:bottom w:val="nil"/>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選課人數</w:t>
            </w:r>
          </w:p>
        </w:tc>
        <w:tc>
          <w:tcPr>
            <w:tcW w:w="1086"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系所代碼/</w:t>
            </w:r>
            <w:r w:rsidRPr="00323C9C">
              <w:rPr>
                <w:rFonts w:ascii="新細明體" w:hAnsi="新細明體" w:cs="新細明體" w:hint="eastAsia"/>
                <w:b/>
                <w:bCs/>
                <w:color w:val="000000"/>
                <w:sz w:val="20"/>
                <w:szCs w:val="20"/>
                <w:lang w:eastAsia="zh-TW"/>
              </w:rPr>
              <w:br/>
              <w:t>Dept. Code</w:t>
            </w:r>
          </w:p>
        </w:tc>
        <w:tc>
          <w:tcPr>
            <w:tcW w:w="198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系所名稱/Dept. Code</w:t>
            </w:r>
          </w:p>
        </w:tc>
        <w:tc>
          <w:tcPr>
            <w:tcW w:w="1100"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教師姓名/Instructor</w:t>
            </w:r>
          </w:p>
        </w:tc>
        <w:tc>
          <w:tcPr>
            <w:tcW w:w="4948"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sz w:val="20"/>
                <w:szCs w:val="20"/>
                <w:lang w:eastAsia="zh-TW"/>
              </w:rPr>
            </w:pPr>
            <w:r w:rsidRPr="00323C9C">
              <w:rPr>
                <w:rFonts w:ascii="新細明體" w:hAnsi="新細明體" w:cs="新細明體" w:hint="eastAsia"/>
                <w:b/>
                <w:bCs/>
                <w:sz w:val="20"/>
                <w:szCs w:val="20"/>
                <w:lang w:eastAsia="zh-TW"/>
              </w:rPr>
              <w:t>上課日期/時間Course Period/Course Hours</w:t>
            </w:r>
          </w:p>
        </w:tc>
        <w:tc>
          <w:tcPr>
            <w:tcW w:w="116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sz w:val="20"/>
                <w:szCs w:val="20"/>
                <w:lang w:eastAsia="zh-TW"/>
              </w:rPr>
            </w:pPr>
            <w:r w:rsidRPr="00323C9C">
              <w:rPr>
                <w:rFonts w:ascii="新細明體" w:hAnsi="新細明體" w:cs="新細明體" w:hint="eastAsia"/>
                <w:b/>
                <w:bCs/>
                <w:sz w:val="20"/>
                <w:szCs w:val="20"/>
                <w:lang w:eastAsia="zh-TW"/>
              </w:rPr>
              <w:t>上課教室/Place</w:t>
            </w:r>
          </w:p>
        </w:tc>
        <w:tc>
          <w:tcPr>
            <w:tcW w:w="7214" w:type="dxa"/>
            <w:tcBorders>
              <w:top w:val="single" w:sz="8" w:space="0" w:color="auto"/>
              <w:left w:val="nil"/>
              <w:bottom w:val="nil"/>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教師備註</w:t>
            </w:r>
          </w:p>
        </w:tc>
      </w:tr>
      <w:tr w:rsidR="0023265E" w:rsidRPr="00323C9C" w:rsidTr="00207414">
        <w:trPr>
          <w:trHeight w:val="612"/>
        </w:trPr>
        <w:tc>
          <w:tcPr>
            <w:tcW w:w="1100" w:type="dxa"/>
            <w:vMerge/>
            <w:tcBorders>
              <w:left w:val="single" w:sz="8" w:space="0" w:color="auto"/>
              <w:bottom w:val="single" w:sz="8" w:space="0" w:color="000000"/>
              <w:right w:val="single" w:sz="8" w:space="0" w:color="auto"/>
            </w:tcBorders>
          </w:tcPr>
          <w:p w:rsidR="0023265E" w:rsidRPr="00323C9C" w:rsidRDefault="0023265E" w:rsidP="00207414">
            <w:pPr>
              <w:rPr>
                <w:rFonts w:ascii="新細明體" w:hAnsi="新細明體" w:cs="新細明體"/>
                <w:b/>
                <w:bCs/>
                <w:color w:val="000000"/>
                <w:sz w:val="20"/>
                <w:szCs w:val="20"/>
                <w:lang w:eastAsia="zh-TW"/>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color w:val="000000"/>
                <w:sz w:val="20"/>
                <w:szCs w:val="20"/>
                <w:lang w:eastAsia="zh-TW"/>
              </w:rPr>
            </w:pPr>
          </w:p>
        </w:tc>
        <w:tc>
          <w:tcPr>
            <w:tcW w:w="1352"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color w:val="000000"/>
                <w:sz w:val="20"/>
                <w:szCs w:val="20"/>
                <w:lang w:eastAsia="zh-TW"/>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color w:val="000000"/>
                <w:sz w:val="20"/>
                <w:szCs w:val="20"/>
                <w:lang w:eastAsia="zh-TW"/>
              </w:rPr>
            </w:pPr>
          </w:p>
        </w:tc>
        <w:tc>
          <w:tcPr>
            <w:tcW w:w="1071" w:type="dxa"/>
            <w:tcBorders>
              <w:top w:val="nil"/>
              <w:left w:val="nil"/>
              <w:bottom w:val="single" w:sz="8" w:space="0" w:color="auto"/>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Number of students</w:t>
            </w:r>
          </w:p>
        </w:tc>
        <w:tc>
          <w:tcPr>
            <w:tcW w:w="1086"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color w:val="000000"/>
                <w:sz w:val="20"/>
                <w:szCs w:val="20"/>
                <w:lang w:eastAsia="zh-TW"/>
              </w:rPr>
            </w:pPr>
          </w:p>
        </w:tc>
        <w:tc>
          <w:tcPr>
            <w:tcW w:w="1980"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color w:val="000000"/>
                <w:sz w:val="20"/>
                <w:szCs w:val="20"/>
                <w:lang w:eastAsia="zh-TW"/>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color w:val="000000"/>
                <w:sz w:val="20"/>
                <w:szCs w:val="20"/>
                <w:lang w:eastAsia="zh-TW"/>
              </w:rPr>
            </w:pPr>
          </w:p>
        </w:tc>
        <w:tc>
          <w:tcPr>
            <w:tcW w:w="4948"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sz w:val="20"/>
                <w:szCs w:val="20"/>
                <w:lang w:eastAsia="zh-TW"/>
              </w:rPr>
            </w:pPr>
          </w:p>
        </w:tc>
        <w:tc>
          <w:tcPr>
            <w:tcW w:w="1169" w:type="dxa"/>
            <w:vMerge/>
            <w:tcBorders>
              <w:top w:val="single" w:sz="8" w:space="0" w:color="auto"/>
              <w:left w:val="single" w:sz="8" w:space="0" w:color="auto"/>
              <w:bottom w:val="single" w:sz="8" w:space="0" w:color="000000"/>
              <w:right w:val="single" w:sz="8" w:space="0" w:color="auto"/>
            </w:tcBorders>
            <w:vAlign w:val="center"/>
            <w:hideMark/>
          </w:tcPr>
          <w:p w:rsidR="0023265E" w:rsidRPr="00323C9C" w:rsidRDefault="0023265E" w:rsidP="00207414">
            <w:pPr>
              <w:rPr>
                <w:rFonts w:ascii="新細明體" w:hAnsi="新細明體" w:cs="新細明體"/>
                <w:b/>
                <w:bCs/>
                <w:sz w:val="20"/>
                <w:szCs w:val="20"/>
                <w:lang w:eastAsia="zh-TW"/>
              </w:rPr>
            </w:pPr>
          </w:p>
        </w:tc>
        <w:tc>
          <w:tcPr>
            <w:tcW w:w="7214" w:type="dxa"/>
            <w:tcBorders>
              <w:top w:val="nil"/>
              <w:left w:val="nil"/>
              <w:bottom w:val="single" w:sz="8" w:space="0" w:color="auto"/>
              <w:right w:val="single" w:sz="8" w:space="0" w:color="auto"/>
            </w:tcBorders>
            <w:shd w:val="clear" w:color="000000" w:fill="FFFF00"/>
            <w:vAlign w:val="center"/>
            <w:hideMark/>
          </w:tcPr>
          <w:p w:rsidR="0023265E" w:rsidRPr="00323C9C" w:rsidRDefault="0023265E" w:rsidP="00207414">
            <w:pPr>
              <w:jc w:val="center"/>
              <w:rPr>
                <w:rFonts w:ascii="新細明體" w:hAnsi="新細明體" w:cs="新細明體"/>
                <w:b/>
                <w:bCs/>
                <w:color w:val="000000"/>
                <w:sz w:val="20"/>
                <w:szCs w:val="20"/>
                <w:lang w:eastAsia="zh-TW"/>
              </w:rPr>
            </w:pPr>
            <w:r w:rsidRPr="00323C9C">
              <w:rPr>
                <w:rFonts w:ascii="新細明體" w:hAnsi="新細明體" w:cs="新細明體" w:hint="eastAsia"/>
                <w:b/>
                <w:bCs/>
                <w:color w:val="000000"/>
                <w:sz w:val="20"/>
                <w:szCs w:val="20"/>
                <w:lang w:eastAsia="zh-TW"/>
              </w:rPr>
              <w:t>(學生查詢開課)</w:t>
            </w:r>
          </w:p>
        </w:tc>
      </w:tr>
      <w:tr w:rsidR="0023265E" w:rsidRPr="008C280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79688E" w:rsidRDefault="0023265E" w:rsidP="00207414">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EEC301</w:t>
            </w:r>
          </w:p>
        </w:tc>
        <w:tc>
          <w:tcPr>
            <w:tcW w:w="1352"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光子學導論/Introductory Photonics</w:t>
            </w:r>
          </w:p>
        </w:tc>
        <w:tc>
          <w:tcPr>
            <w:tcW w:w="1100"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p>
        </w:tc>
        <w:tc>
          <w:tcPr>
            <w:tcW w:w="1086"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313</w:t>
            </w:r>
          </w:p>
        </w:tc>
        <w:tc>
          <w:tcPr>
            <w:tcW w:w="1980"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電機工程學系丙組/Department of Electrical Engineering</w:t>
            </w:r>
          </w:p>
        </w:tc>
        <w:tc>
          <w:tcPr>
            <w:tcW w:w="1100"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蒲念文</w:t>
            </w:r>
          </w:p>
        </w:tc>
        <w:tc>
          <w:tcPr>
            <w:tcW w:w="4948"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上課日期：108/7/30~8/15；連續三周；每週二三四上午9:10-12:00、下午1:10-4:00上課。</w:t>
            </w:r>
          </w:p>
        </w:tc>
        <w:tc>
          <w:tcPr>
            <w:tcW w:w="1169"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jc w:val="center"/>
              <w:rPr>
                <w:color w:val="FF0000"/>
                <w:lang w:eastAsia="zh-TW"/>
              </w:rPr>
            </w:pPr>
          </w:p>
        </w:tc>
        <w:tc>
          <w:tcPr>
            <w:tcW w:w="7214" w:type="dxa"/>
            <w:tcBorders>
              <w:top w:val="nil"/>
              <w:left w:val="nil"/>
              <w:bottom w:val="single" w:sz="8" w:space="0" w:color="auto"/>
              <w:right w:val="single" w:sz="8" w:space="0" w:color="auto"/>
            </w:tcBorders>
            <w:shd w:val="clear" w:color="auto" w:fill="auto"/>
            <w:vAlign w:val="center"/>
          </w:tcPr>
          <w:p w:rsidR="0023265E" w:rsidRPr="008C280C" w:rsidRDefault="0023265E" w:rsidP="00207414">
            <w:pPr>
              <w:rPr>
                <w:rFonts w:ascii="新細明體" w:hAnsi="新細明體" w:cs="新細明體"/>
                <w:color w:val="FF0000"/>
                <w:sz w:val="20"/>
                <w:szCs w:val="20"/>
                <w:lang w:eastAsia="zh-TW"/>
              </w:rPr>
            </w:pPr>
            <w:r w:rsidRPr="008C280C">
              <w:rPr>
                <w:rFonts w:ascii="新細明體" w:hAnsi="新細明體" w:hint="eastAsia"/>
                <w:color w:val="FF0000"/>
                <w:sz w:val="20"/>
                <w:szCs w:val="20"/>
                <w:lang w:eastAsia="zh-TW"/>
              </w:rPr>
              <w:t>歡迎電機系(丙組)大三以上同學選修</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79688E" w:rsidRDefault="0023265E" w:rsidP="00207414">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p>
        </w:tc>
        <w:tc>
          <w:tcPr>
            <w:tcW w:w="1086"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呂介夫</w:t>
            </w:r>
          </w:p>
        </w:tc>
        <w:tc>
          <w:tcPr>
            <w:tcW w:w="4948"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上課日期：108/7/29~9/2；連續六周；每週一上午9:10-12:00、下午1:10-4:00上課。</w:t>
            </w:r>
          </w:p>
        </w:tc>
        <w:tc>
          <w:tcPr>
            <w:tcW w:w="1169"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color w:val="FF0000"/>
                <w:lang w:eastAsia="zh-TW"/>
              </w:rPr>
            </w:pPr>
            <w:r w:rsidRPr="00323C9C">
              <w:rPr>
                <w:color w:val="FF0000"/>
                <w:lang w:eastAsia="zh-TW"/>
              </w:rPr>
              <w:t>70110</w:t>
            </w:r>
          </w:p>
        </w:tc>
        <w:tc>
          <w:tcPr>
            <w:tcW w:w="7214"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79688E" w:rsidRDefault="0023265E" w:rsidP="00207414">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IE203</w:t>
            </w:r>
          </w:p>
        </w:tc>
        <w:tc>
          <w:tcPr>
            <w:tcW w:w="1352"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工程統計</w:t>
            </w:r>
            <w:r>
              <w:rPr>
                <w:rFonts w:ascii="新細明體" w:hAnsi="新細明體" w:cs="新細明體" w:hint="eastAsia"/>
                <w:color w:val="FF0000"/>
                <w:sz w:val="20"/>
                <w:szCs w:val="20"/>
                <w:lang w:eastAsia="zh-TW"/>
              </w:rPr>
              <w:t>(一)</w:t>
            </w:r>
            <w:r w:rsidRPr="00323C9C">
              <w:rPr>
                <w:rFonts w:ascii="新細明體" w:hAnsi="新細明體" w:cs="新細明體" w:hint="eastAsia"/>
                <w:color w:val="FF0000"/>
                <w:sz w:val="20"/>
                <w:szCs w:val="20"/>
                <w:lang w:eastAsia="zh-TW"/>
              </w:rPr>
              <w:t>/Engineering Statistics</w:t>
            </w:r>
            <w:r>
              <w:t xml:space="preserve"> </w:t>
            </w:r>
            <w:r w:rsidRPr="007B3319">
              <w:rPr>
                <w:rFonts w:ascii="新細明體" w:hAnsi="新細明體" w:cs="新細明體"/>
                <w:color w:val="FF0000"/>
                <w:sz w:val="20"/>
                <w:szCs w:val="20"/>
                <w:lang w:eastAsia="zh-TW"/>
              </w:rPr>
              <w:t>(I)</w:t>
            </w:r>
          </w:p>
        </w:tc>
        <w:tc>
          <w:tcPr>
            <w:tcW w:w="110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Pr>
                <w:rFonts w:ascii="新細明體" w:hAnsi="新細明體" w:cs="新細明體" w:hint="eastAsia"/>
                <w:color w:val="FF0000"/>
                <w:sz w:val="20"/>
                <w:szCs w:val="20"/>
                <w:lang w:eastAsia="zh-TW"/>
              </w:rPr>
              <w:t>已書面登記</w:t>
            </w:r>
            <w:r w:rsidRPr="00323C9C">
              <w:rPr>
                <w:rFonts w:ascii="新細明體" w:hAnsi="新細明體" w:cs="新細明體" w:hint="eastAsia"/>
                <w:color w:val="FF0000"/>
                <w:sz w:val="20"/>
                <w:szCs w:val="20"/>
                <w:lang w:eastAsia="zh-TW"/>
              </w:rPr>
              <w:t>2</w:t>
            </w:r>
            <w:r>
              <w:rPr>
                <w:rFonts w:ascii="新細明體" w:hAnsi="新細明體" w:cs="新細明體" w:hint="eastAsia"/>
                <w:color w:val="FF0000"/>
                <w:sz w:val="20"/>
                <w:szCs w:val="20"/>
                <w:lang w:eastAsia="zh-TW"/>
              </w:rPr>
              <w:t>8位，請依規定時間繳費選課</w:t>
            </w:r>
          </w:p>
        </w:tc>
        <w:tc>
          <w:tcPr>
            <w:tcW w:w="1086"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305</w:t>
            </w:r>
          </w:p>
        </w:tc>
        <w:tc>
          <w:tcPr>
            <w:tcW w:w="198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工業工程與管理學系/Department of Industrial Engineering and Management</w:t>
            </w:r>
          </w:p>
        </w:tc>
        <w:tc>
          <w:tcPr>
            <w:tcW w:w="110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陳雲岫</w:t>
            </w:r>
          </w:p>
        </w:tc>
        <w:tc>
          <w:tcPr>
            <w:tcW w:w="4948"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上課日期：108/07/22~108/08/23 週一~週五(除週三外) 13:10~17:00。</w:t>
            </w:r>
          </w:p>
        </w:tc>
        <w:tc>
          <w:tcPr>
            <w:tcW w:w="1169"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color w:val="FF0000"/>
                <w:lang w:eastAsia="zh-TW"/>
              </w:rPr>
            </w:pPr>
            <w:r w:rsidRPr="00323C9C">
              <w:rPr>
                <w:color w:val="FF0000"/>
                <w:lang w:eastAsia="zh-TW"/>
              </w:rPr>
              <w:t>2601</w:t>
            </w:r>
          </w:p>
        </w:tc>
        <w:tc>
          <w:tcPr>
            <w:tcW w:w="7214"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暑期第二期(7/22~8/23)課程 ，預約繳費學分及ATM轉帳：108/07/08(一)9:00～108/07/10 (三)15:30，現金繳費及電腦選課：108/07/08(一)9:00～108/07/11 (四)15:</w:t>
            </w:r>
            <w:r>
              <w:rPr>
                <w:rFonts w:ascii="新細明體" w:hAnsi="新細明體" w:cs="新細明體"/>
                <w:color w:val="FF0000"/>
                <w:sz w:val="20"/>
                <w:szCs w:val="20"/>
                <w:lang w:eastAsia="zh-TW"/>
              </w:rPr>
              <w:t>0</w:t>
            </w:r>
            <w:r w:rsidRPr="00323C9C">
              <w:rPr>
                <w:rFonts w:ascii="新細明體" w:hAnsi="新細明體" w:cs="新細明體" w:hint="eastAsia"/>
                <w:color w:val="FF0000"/>
                <w:sz w:val="20"/>
                <w:szCs w:val="20"/>
                <w:lang w:eastAsia="zh-TW"/>
              </w:rPr>
              <w:t>0；擋修IE110微積分(二);沒修過IE203工程統計課程，亦可選課，上課教室R2601。</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79688E" w:rsidRDefault="0023265E" w:rsidP="00207414">
            <w:pPr>
              <w:jc w:val="center"/>
              <w:rPr>
                <w:rFonts w:ascii="新細明體" w:hAnsi="新細明體"/>
                <w:color w:val="FF0000"/>
                <w:sz w:val="20"/>
                <w:szCs w:val="20"/>
                <w:lang w:eastAsia="zh-TW"/>
              </w:rPr>
            </w:pPr>
            <w:r w:rsidRPr="0079688E">
              <w:rPr>
                <w:rFonts w:ascii="新細明體" w:hAnsi="新細明體" w:hint="eastAsia"/>
                <w:color w:val="FF0000"/>
                <w:sz w:val="20"/>
                <w:szCs w:val="20"/>
                <w:lang w:eastAsia="zh-TW"/>
              </w:rPr>
              <w:t>暑修二期</w:t>
            </w:r>
          </w:p>
        </w:tc>
        <w:tc>
          <w:tcPr>
            <w:tcW w:w="1100" w:type="dxa"/>
            <w:tcBorders>
              <w:top w:val="nil"/>
              <w:left w:val="single" w:sz="8" w:space="0" w:color="auto"/>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PL333</w:t>
            </w:r>
          </w:p>
        </w:tc>
        <w:tc>
          <w:tcPr>
            <w:tcW w:w="1352"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健康體適能/Health-Related Physical Fitness</w:t>
            </w:r>
          </w:p>
        </w:tc>
        <w:tc>
          <w:tcPr>
            <w:tcW w:w="110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p>
        </w:tc>
        <w:tc>
          <w:tcPr>
            <w:tcW w:w="1086"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904</w:t>
            </w:r>
          </w:p>
        </w:tc>
        <w:tc>
          <w:tcPr>
            <w:tcW w:w="198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體育室/</w:t>
            </w:r>
            <w:r w:rsidRPr="00323C9C">
              <w:rPr>
                <w:rFonts w:ascii="Calibri" w:hAnsi="Calibri" w:cs="新細明體"/>
                <w:color w:val="FF0000"/>
                <w:lang w:eastAsia="zh-TW"/>
              </w:rPr>
              <w:t xml:space="preserve"> </w:t>
            </w:r>
            <w:r w:rsidRPr="00323C9C">
              <w:rPr>
                <w:rFonts w:ascii="新細明體" w:hAnsi="新細明體" w:cs="新細明體" w:hint="eastAsia"/>
                <w:color w:val="FF0000"/>
                <w:sz w:val="20"/>
                <w:szCs w:val="20"/>
                <w:lang w:eastAsia="zh-TW"/>
              </w:rPr>
              <w:t>Physical Education office</w:t>
            </w:r>
          </w:p>
        </w:tc>
        <w:tc>
          <w:tcPr>
            <w:tcW w:w="1100"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梁鳳紋</w:t>
            </w:r>
          </w:p>
        </w:tc>
        <w:tc>
          <w:tcPr>
            <w:tcW w:w="4948"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上課日期：108/7/29~9/8；連續六週；每週六上午9:10-12:00、每週日下午2:10-5:00上課。</w:t>
            </w:r>
          </w:p>
        </w:tc>
        <w:tc>
          <w:tcPr>
            <w:tcW w:w="1169"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jc w:val="center"/>
              <w:rPr>
                <w:color w:val="FF0000"/>
                <w:lang w:eastAsia="zh-TW"/>
              </w:rPr>
            </w:pPr>
            <w:r w:rsidRPr="00323C9C">
              <w:rPr>
                <w:color w:val="FF0000"/>
                <w:lang w:eastAsia="zh-TW"/>
              </w:rPr>
              <w:t>90206</w:t>
            </w:r>
          </w:p>
        </w:tc>
        <w:tc>
          <w:tcPr>
            <w:tcW w:w="7214" w:type="dxa"/>
            <w:tcBorders>
              <w:top w:val="nil"/>
              <w:left w:val="nil"/>
              <w:bottom w:val="single" w:sz="8" w:space="0" w:color="auto"/>
              <w:right w:val="single" w:sz="8" w:space="0" w:color="auto"/>
            </w:tcBorders>
            <w:shd w:val="clear" w:color="auto" w:fill="auto"/>
            <w:vAlign w:val="center"/>
          </w:tcPr>
          <w:p w:rsidR="0023265E" w:rsidRPr="00323C9C" w:rsidRDefault="0023265E" w:rsidP="00207414">
            <w:pPr>
              <w:rPr>
                <w:rFonts w:ascii="新細明體" w:hAnsi="新細明體" w:cs="新細明體"/>
                <w:color w:val="FF0000"/>
                <w:sz w:val="20"/>
                <w:szCs w:val="20"/>
                <w:lang w:eastAsia="zh-TW"/>
              </w:rPr>
            </w:pPr>
            <w:r w:rsidRPr="00323C9C">
              <w:rPr>
                <w:rFonts w:ascii="新細明體" w:hAnsi="新細明體" w:cs="新細明體" w:hint="eastAsia"/>
                <w:color w:val="FF0000"/>
                <w:sz w:val="20"/>
                <w:szCs w:val="20"/>
                <w:lang w:eastAsia="zh-TW"/>
              </w:rPr>
              <w:t>選課訊息：因身體特殊狀況需要申請本課，請於選課期間持診斷證明書至體育室辦理。</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323C9C" w:rsidRDefault="0023265E" w:rsidP="00207414">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A</w:t>
            </w:r>
          </w:p>
        </w:tc>
        <w:tc>
          <w:tcPr>
            <w:tcW w:w="1071"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50</w:t>
            </w:r>
          </w:p>
        </w:tc>
        <w:tc>
          <w:tcPr>
            <w:tcW w:w="1086"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張慎琪</w:t>
            </w:r>
          </w:p>
        </w:tc>
        <w:tc>
          <w:tcPr>
            <w:tcW w:w="4948"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上課日期：108/7/8~8/12；連續六周；每週一上午9:10-12:00、下午1:10-4:00上課。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323C9C" w:rsidRDefault="0023265E" w:rsidP="00207414">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B</w:t>
            </w:r>
          </w:p>
        </w:tc>
        <w:tc>
          <w:tcPr>
            <w:tcW w:w="1071"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49</w:t>
            </w:r>
          </w:p>
        </w:tc>
        <w:tc>
          <w:tcPr>
            <w:tcW w:w="1086"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謝欣芳</w:t>
            </w:r>
          </w:p>
        </w:tc>
        <w:tc>
          <w:tcPr>
            <w:tcW w:w="4948"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上課日期：108/7/9~8/13；連續六周；每週二上午9:10-12:00、下午1:10-4:00上課。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color w:val="FF0000"/>
                <w:lang w:eastAsia="zh-TW"/>
              </w:rPr>
            </w:pPr>
            <w:r w:rsidRPr="00323C9C">
              <w:rPr>
                <w:color w:val="FF0000"/>
                <w:lang w:eastAsia="zh-TW"/>
              </w:rPr>
              <w:t>70203</w:t>
            </w:r>
          </w:p>
        </w:tc>
        <w:tc>
          <w:tcPr>
            <w:tcW w:w="7214"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323C9C" w:rsidRDefault="0023265E" w:rsidP="00207414">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C</w:t>
            </w:r>
          </w:p>
        </w:tc>
        <w:tc>
          <w:tcPr>
            <w:tcW w:w="1071"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49</w:t>
            </w:r>
          </w:p>
        </w:tc>
        <w:tc>
          <w:tcPr>
            <w:tcW w:w="1086"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呂家茵</w:t>
            </w:r>
          </w:p>
        </w:tc>
        <w:tc>
          <w:tcPr>
            <w:tcW w:w="4948"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上課日期：108/7/9~8/13；連續六周；每週二上午9:10-12:00、下午1:10-4:00上課。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323C9C" w:rsidRDefault="0023265E" w:rsidP="00207414">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D</w:t>
            </w:r>
          </w:p>
        </w:tc>
        <w:tc>
          <w:tcPr>
            <w:tcW w:w="1071"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50</w:t>
            </w:r>
          </w:p>
        </w:tc>
        <w:tc>
          <w:tcPr>
            <w:tcW w:w="1086"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曾慶宇</w:t>
            </w:r>
          </w:p>
        </w:tc>
        <w:tc>
          <w:tcPr>
            <w:tcW w:w="4948"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上課日期：108/7/10~8/14；連續六周；每週三上午9:10-12:00、下午1:10-4:00上課。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r w:rsidR="0023265E" w:rsidRPr="00323C9C" w:rsidTr="00207414">
        <w:trPr>
          <w:trHeight w:val="840"/>
        </w:trPr>
        <w:tc>
          <w:tcPr>
            <w:tcW w:w="1100" w:type="dxa"/>
            <w:tcBorders>
              <w:top w:val="nil"/>
              <w:left w:val="single" w:sz="8" w:space="0" w:color="auto"/>
              <w:bottom w:val="single" w:sz="8" w:space="0" w:color="auto"/>
              <w:right w:val="single" w:sz="8" w:space="0" w:color="auto"/>
            </w:tcBorders>
            <w:vAlign w:val="center"/>
          </w:tcPr>
          <w:p w:rsidR="0023265E" w:rsidRPr="00323C9C" w:rsidRDefault="0023265E" w:rsidP="00207414">
            <w:pPr>
              <w:jc w:val="center"/>
              <w:rPr>
                <w:rFonts w:ascii="新細明體" w:hAnsi="新細明體" w:cs="新細明體"/>
                <w:color w:val="000000"/>
                <w:sz w:val="20"/>
                <w:szCs w:val="20"/>
                <w:lang w:eastAsia="zh-TW"/>
              </w:rPr>
            </w:pPr>
            <w:r>
              <w:rPr>
                <w:rFonts w:ascii="新細明體" w:hAnsi="新細明體" w:cs="新細明體" w:hint="eastAsia"/>
                <w:color w:val="000000"/>
                <w:sz w:val="20"/>
                <w:szCs w:val="20"/>
                <w:lang w:eastAsia="zh-TW"/>
              </w:rPr>
              <w:t>暑修一期</w:t>
            </w:r>
          </w:p>
        </w:tc>
        <w:tc>
          <w:tcPr>
            <w:tcW w:w="1100" w:type="dxa"/>
            <w:tcBorders>
              <w:top w:val="nil"/>
              <w:left w:val="single" w:sz="8" w:space="0" w:color="auto"/>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EL160</w:t>
            </w:r>
          </w:p>
        </w:tc>
        <w:tc>
          <w:tcPr>
            <w:tcW w:w="1352"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英語檢定/English Testing</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E</w:t>
            </w:r>
          </w:p>
        </w:tc>
        <w:tc>
          <w:tcPr>
            <w:tcW w:w="1071"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32</w:t>
            </w:r>
          </w:p>
        </w:tc>
        <w:tc>
          <w:tcPr>
            <w:tcW w:w="1086"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906</w:t>
            </w:r>
          </w:p>
        </w:tc>
        <w:tc>
          <w:tcPr>
            <w:tcW w:w="198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國際語言文化中心/International Language and Culture Center</w:t>
            </w:r>
          </w:p>
        </w:tc>
        <w:tc>
          <w:tcPr>
            <w:tcW w:w="1100"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歐陽雍</w:t>
            </w:r>
          </w:p>
        </w:tc>
        <w:tc>
          <w:tcPr>
            <w:tcW w:w="4948"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sz w:val="20"/>
                <w:szCs w:val="20"/>
                <w:lang w:eastAsia="zh-TW"/>
              </w:rPr>
            </w:pPr>
            <w:r w:rsidRPr="00323C9C">
              <w:rPr>
                <w:rFonts w:ascii="新細明體" w:hAnsi="新細明體" w:cs="新細明體" w:hint="eastAsia"/>
                <w:sz w:val="20"/>
                <w:szCs w:val="20"/>
                <w:lang w:eastAsia="zh-TW"/>
              </w:rPr>
              <w:t>上課日期：108/7/11~8/15；連續六周；每週四上午9:10-12:00、下午1:10-4:00上課。</w:t>
            </w:r>
          </w:p>
        </w:tc>
        <w:tc>
          <w:tcPr>
            <w:tcW w:w="1169"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jc w:val="center"/>
              <w:rPr>
                <w:color w:val="FF0000"/>
                <w:lang w:eastAsia="zh-TW"/>
              </w:rPr>
            </w:pPr>
            <w:r w:rsidRPr="00323C9C">
              <w:rPr>
                <w:color w:val="FF0000"/>
                <w:lang w:eastAsia="zh-TW"/>
              </w:rPr>
              <w:t>70201</w:t>
            </w:r>
          </w:p>
        </w:tc>
        <w:tc>
          <w:tcPr>
            <w:tcW w:w="7214" w:type="dxa"/>
            <w:tcBorders>
              <w:top w:val="nil"/>
              <w:left w:val="nil"/>
              <w:bottom w:val="single" w:sz="8" w:space="0" w:color="auto"/>
              <w:right w:val="single" w:sz="8" w:space="0" w:color="auto"/>
            </w:tcBorders>
            <w:shd w:val="clear" w:color="auto" w:fill="auto"/>
            <w:vAlign w:val="center"/>
            <w:hideMark/>
          </w:tcPr>
          <w:p w:rsidR="0023265E" w:rsidRPr="00323C9C" w:rsidRDefault="0023265E" w:rsidP="00207414">
            <w:pPr>
              <w:rPr>
                <w:rFonts w:ascii="新細明體" w:hAnsi="新細明體" w:cs="新細明體"/>
                <w:color w:val="000000"/>
                <w:sz w:val="20"/>
                <w:szCs w:val="20"/>
                <w:lang w:eastAsia="zh-TW"/>
              </w:rPr>
            </w:pPr>
            <w:r w:rsidRPr="00323C9C">
              <w:rPr>
                <w:rFonts w:ascii="新細明體" w:hAnsi="新細明體" w:cs="新細明體" w:hint="eastAsia"/>
                <w:color w:val="000000"/>
                <w:sz w:val="20"/>
                <w:szCs w:val="20"/>
                <w:lang w:eastAsia="zh-TW"/>
              </w:rPr>
              <w:t>選課訊息：英語畢業門檻補救課程。未達英檢畢業標準者；請於暑修選課期間，持英檢成績單、學生證至語文中心R70210辦理修課申請；僅供104級(含)以前同學修習。暑期課程選課程序及注意事項，詳見教務處暑修網頁。</w:t>
            </w:r>
          </w:p>
        </w:tc>
      </w:tr>
    </w:tbl>
    <w:p w:rsidR="006018D6" w:rsidRDefault="006018D6" w:rsidP="006018D6">
      <w:pPr>
        <w:snapToGrid w:val="0"/>
        <w:spacing w:beforeLines="100" w:before="360"/>
        <w:rPr>
          <w:rFonts w:ascii="Calibri" w:hAnsi="Calibri"/>
          <w:color w:val="1F497D"/>
        </w:rPr>
      </w:pPr>
      <w:r>
        <w:rPr>
          <w:color w:val="000000"/>
        </w:rPr>
        <w:t>Office of Academic Affairs,</w:t>
      </w:r>
      <w:r>
        <w:rPr>
          <w:color w:val="000000"/>
          <w:lang w:eastAsia="zh-TW"/>
        </w:rPr>
        <w:t xml:space="preserve"> </w:t>
      </w:r>
      <w:r>
        <w:rPr>
          <w:color w:val="000000"/>
        </w:rPr>
        <w:t>Curriculum Section</w:t>
      </w:r>
    </w:p>
    <w:p w:rsidR="006018D6" w:rsidRDefault="006018D6" w:rsidP="006018D6"/>
    <w:p w:rsidR="00143552" w:rsidRPr="006018D6" w:rsidRDefault="00143552"/>
    <w:sectPr w:rsidR="00143552" w:rsidRPr="006018D6" w:rsidSect="006018D6">
      <w:pgSz w:w="23814" w:h="16839" w:orient="landscape" w:code="8"/>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37" w:rsidRDefault="00725C37" w:rsidP="00552CBF">
      <w:r>
        <w:separator/>
      </w:r>
    </w:p>
  </w:endnote>
  <w:endnote w:type="continuationSeparator" w:id="0">
    <w:p w:rsidR="00725C37" w:rsidRDefault="00725C37" w:rsidP="0055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W7">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37" w:rsidRDefault="00725C37" w:rsidP="00552CBF">
      <w:r>
        <w:separator/>
      </w:r>
    </w:p>
  </w:footnote>
  <w:footnote w:type="continuationSeparator" w:id="0">
    <w:p w:rsidR="00725C37" w:rsidRDefault="00725C37" w:rsidP="00552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10DE2"/>
    <w:multiLevelType w:val="hybridMultilevel"/>
    <w:tmpl w:val="EC344AE0"/>
    <w:lvl w:ilvl="0" w:tplc="5B00AA82">
      <w:start w:val="1"/>
      <w:numFmt w:val="decimal"/>
      <w:lvlText w:val="%1."/>
      <w:lvlJc w:val="left"/>
      <w:pPr>
        <w:ind w:left="924" w:hanging="360"/>
      </w:pPr>
      <w:rPr>
        <w:rFonts w:ascii="Times New Roman" w:hAnsi="Times New Roman" w:hint="default"/>
        <w:b w:val="0"/>
        <w:color w:val="000000"/>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D6"/>
    <w:rsid w:val="000847FA"/>
    <w:rsid w:val="001273A0"/>
    <w:rsid w:val="00127B04"/>
    <w:rsid w:val="0014112F"/>
    <w:rsid w:val="00143552"/>
    <w:rsid w:val="00150D7C"/>
    <w:rsid w:val="00170548"/>
    <w:rsid w:val="001D6947"/>
    <w:rsid w:val="00205FD2"/>
    <w:rsid w:val="0023265E"/>
    <w:rsid w:val="00235B26"/>
    <w:rsid w:val="00323C9C"/>
    <w:rsid w:val="00326B6E"/>
    <w:rsid w:val="00375856"/>
    <w:rsid w:val="003D0FF0"/>
    <w:rsid w:val="003F4B6E"/>
    <w:rsid w:val="004204EE"/>
    <w:rsid w:val="0043695E"/>
    <w:rsid w:val="0048411E"/>
    <w:rsid w:val="005375C2"/>
    <w:rsid w:val="00547C7F"/>
    <w:rsid w:val="00552CBF"/>
    <w:rsid w:val="0055452C"/>
    <w:rsid w:val="005A48FC"/>
    <w:rsid w:val="005F7068"/>
    <w:rsid w:val="006018D6"/>
    <w:rsid w:val="00681AB4"/>
    <w:rsid w:val="00725C37"/>
    <w:rsid w:val="00763E14"/>
    <w:rsid w:val="00771C7D"/>
    <w:rsid w:val="00781264"/>
    <w:rsid w:val="0079688E"/>
    <w:rsid w:val="007B3319"/>
    <w:rsid w:val="007F3A7F"/>
    <w:rsid w:val="00810BFE"/>
    <w:rsid w:val="00825904"/>
    <w:rsid w:val="008C280C"/>
    <w:rsid w:val="00953E0B"/>
    <w:rsid w:val="00995D82"/>
    <w:rsid w:val="00A95A9C"/>
    <w:rsid w:val="00B05268"/>
    <w:rsid w:val="00D26340"/>
    <w:rsid w:val="00D44AA9"/>
    <w:rsid w:val="00DC2001"/>
    <w:rsid w:val="00DF2E98"/>
    <w:rsid w:val="00E66D49"/>
    <w:rsid w:val="00EB3FFC"/>
    <w:rsid w:val="00EC205F"/>
    <w:rsid w:val="00EF4848"/>
    <w:rsid w:val="00EF7871"/>
    <w:rsid w:val="00F207BF"/>
    <w:rsid w:val="00F24247"/>
    <w:rsid w:val="00F2496D"/>
    <w:rsid w:val="00F4565F"/>
    <w:rsid w:val="00F60806"/>
    <w:rsid w:val="00F9056A"/>
    <w:rsid w:val="00FC2C30"/>
    <w:rsid w:val="00FF29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D251FC-A14A-4DC1-B942-9325BBD3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D6"/>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CBF"/>
    <w:pPr>
      <w:tabs>
        <w:tab w:val="center" w:pos="4153"/>
        <w:tab w:val="right" w:pos="8306"/>
      </w:tabs>
      <w:snapToGrid w:val="0"/>
    </w:pPr>
    <w:rPr>
      <w:sz w:val="20"/>
      <w:szCs w:val="20"/>
    </w:rPr>
  </w:style>
  <w:style w:type="character" w:customStyle="1" w:styleId="a4">
    <w:name w:val="頁首 字元"/>
    <w:basedOn w:val="a0"/>
    <w:link w:val="a3"/>
    <w:uiPriority w:val="99"/>
    <w:rsid w:val="00552CBF"/>
    <w:rPr>
      <w:rFonts w:ascii="Times New Roman" w:eastAsia="新細明體" w:hAnsi="Times New Roman" w:cs="Times New Roman"/>
      <w:kern w:val="0"/>
      <w:sz w:val="20"/>
      <w:szCs w:val="20"/>
      <w:lang w:eastAsia="zh-CN"/>
    </w:rPr>
  </w:style>
  <w:style w:type="paragraph" w:styleId="a5">
    <w:name w:val="footer"/>
    <w:basedOn w:val="a"/>
    <w:link w:val="a6"/>
    <w:uiPriority w:val="99"/>
    <w:unhideWhenUsed/>
    <w:rsid w:val="00552CBF"/>
    <w:pPr>
      <w:tabs>
        <w:tab w:val="center" w:pos="4153"/>
        <w:tab w:val="right" w:pos="8306"/>
      </w:tabs>
      <w:snapToGrid w:val="0"/>
    </w:pPr>
    <w:rPr>
      <w:sz w:val="20"/>
      <w:szCs w:val="20"/>
    </w:rPr>
  </w:style>
  <w:style w:type="character" w:customStyle="1" w:styleId="a6">
    <w:name w:val="頁尾 字元"/>
    <w:basedOn w:val="a0"/>
    <w:link w:val="a5"/>
    <w:uiPriority w:val="99"/>
    <w:rsid w:val="00552CBF"/>
    <w:rPr>
      <w:rFonts w:ascii="Times New Roman" w:eastAsia="新細明體" w:hAnsi="Times New Roman" w:cs="Times New Roman"/>
      <w:kern w:val="0"/>
      <w:sz w:val="20"/>
      <w:szCs w:val="20"/>
      <w:lang w:eastAsia="zh-CN"/>
    </w:rPr>
  </w:style>
  <w:style w:type="character" w:styleId="a7">
    <w:name w:val="Strong"/>
    <w:basedOn w:val="a0"/>
    <w:uiPriority w:val="22"/>
    <w:qFormat/>
    <w:rsid w:val="004204EE"/>
    <w:rPr>
      <w:b/>
      <w:bCs/>
    </w:rPr>
  </w:style>
  <w:style w:type="paragraph" w:styleId="a8">
    <w:name w:val="List Paragraph"/>
    <w:basedOn w:val="a"/>
    <w:uiPriority w:val="34"/>
    <w:qFormat/>
    <w:rsid w:val="00F4565F"/>
    <w:pPr>
      <w:ind w:leftChars="200" w:left="480"/>
    </w:pPr>
  </w:style>
  <w:style w:type="character" w:styleId="a9">
    <w:name w:val="Placeholder Text"/>
    <w:basedOn w:val="a0"/>
    <w:uiPriority w:val="99"/>
    <w:semiHidden/>
    <w:rsid w:val="00F24247"/>
    <w:rPr>
      <w:color w:val="808080"/>
    </w:rPr>
  </w:style>
  <w:style w:type="character" w:styleId="aa">
    <w:name w:val="Hyperlink"/>
    <w:basedOn w:val="a0"/>
    <w:uiPriority w:val="99"/>
    <w:semiHidden/>
    <w:unhideWhenUsed/>
    <w:rsid w:val="00235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0449">
      <w:bodyDiv w:val="1"/>
      <w:marLeft w:val="0"/>
      <w:marRight w:val="0"/>
      <w:marTop w:val="0"/>
      <w:marBottom w:val="0"/>
      <w:divBdr>
        <w:top w:val="none" w:sz="0" w:space="0" w:color="auto"/>
        <w:left w:val="none" w:sz="0" w:space="0" w:color="auto"/>
        <w:bottom w:val="none" w:sz="0" w:space="0" w:color="auto"/>
        <w:right w:val="none" w:sz="0" w:space="0" w:color="auto"/>
      </w:divBdr>
    </w:div>
    <w:div w:id="364719178">
      <w:bodyDiv w:val="1"/>
      <w:marLeft w:val="0"/>
      <w:marRight w:val="0"/>
      <w:marTop w:val="0"/>
      <w:marBottom w:val="0"/>
      <w:divBdr>
        <w:top w:val="none" w:sz="0" w:space="0" w:color="auto"/>
        <w:left w:val="none" w:sz="0" w:space="0" w:color="auto"/>
        <w:bottom w:val="none" w:sz="0" w:space="0" w:color="auto"/>
        <w:right w:val="none" w:sz="0" w:space="0" w:color="auto"/>
      </w:divBdr>
    </w:div>
    <w:div w:id="439573550">
      <w:bodyDiv w:val="1"/>
      <w:marLeft w:val="0"/>
      <w:marRight w:val="0"/>
      <w:marTop w:val="0"/>
      <w:marBottom w:val="0"/>
      <w:divBdr>
        <w:top w:val="none" w:sz="0" w:space="0" w:color="auto"/>
        <w:left w:val="none" w:sz="0" w:space="0" w:color="auto"/>
        <w:bottom w:val="none" w:sz="0" w:space="0" w:color="auto"/>
        <w:right w:val="none" w:sz="0" w:space="0" w:color="auto"/>
      </w:divBdr>
    </w:div>
    <w:div w:id="648285745">
      <w:bodyDiv w:val="1"/>
      <w:marLeft w:val="0"/>
      <w:marRight w:val="0"/>
      <w:marTop w:val="0"/>
      <w:marBottom w:val="0"/>
      <w:divBdr>
        <w:top w:val="none" w:sz="0" w:space="0" w:color="auto"/>
        <w:left w:val="none" w:sz="0" w:space="0" w:color="auto"/>
        <w:bottom w:val="none" w:sz="0" w:space="0" w:color="auto"/>
        <w:right w:val="none" w:sz="0" w:space="0" w:color="auto"/>
      </w:divBdr>
    </w:div>
    <w:div w:id="682631530">
      <w:bodyDiv w:val="1"/>
      <w:marLeft w:val="0"/>
      <w:marRight w:val="0"/>
      <w:marTop w:val="0"/>
      <w:marBottom w:val="0"/>
      <w:divBdr>
        <w:top w:val="none" w:sz="0" w:space="0" w:color="auto"/>
        <w:left w:val="none" w:sz="0" w:space="0" w:color="auto"/>
        <w:bottom w:val="none" w:sz="0" w:space="0" w:color="auto"/>
        <w:right w:val="none" w:sz="0" w:space="0" w:color="auto"/>
      </w:divBdr>
    </w:div>
    <w:div w:id="1184056449">
      <w:bodyDiv w:val="1"/>
      <w:marLeft w:val="0"/>
      <w:marRight w:val="0"/>
      <w:marTop w:val="0"/>
      <w:marBottom w:val="0"/>
      <w:divBdr>
        <w:top w:val="none" w:sz="0" w:space="0" w:color="auto"/>
        <w:left w:val="none" w:sz="0" w:space="0" w:color="auto"/>
        <w:bottom w:val="none" w:sz="0" w:space="0" w:color="auto"/>
        <w:right w:val="none" w:sz="0" w:space="0" w:color="auto"/>
      </w:divBdr>
    </w:div>
    <w:div w:id="1557157247">
      <w:bodyDiv w:val="1"/>
      <w:marLeft w:val="0"/>
      <w:marRight w:val="0"/>
      <w:marTop w:val="0"/>
      <w:marBottom w:val="0"/>
      <w:divBdr>
        <w:top w:val="none" w:sz="0" w:space="0" w:color="auto"/>
        <w:left w:val="none" w:sz="0" w:space="0" w:color="auto"/>
        <w:bottom w:val="none" w:sz="0" w:space="0" w:color="auto"/>
        <w:right w:val="none" w:sz="0" w:space="0" w:color="auto"/>
      </w:divBdr>
    </w:div>
    <w:div w:id="20699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files/Curriculum/Summer/%E6%9A%91%E6%9C%9F%E9%96%8B%E7%8F%AD%E7%94%B3%E8%AB%8B%E8%A1%A8.doc" TargetMode="External"/><Relationship Id="rId3" Type="http://schemas.openxmlformats.org/officeDocument/2006/relationships/settings" Target="settings.xml"/><Relationship Id="rId7" Type="http://schemas.openxmlformats.org/officeDocument/2006/relationships/hyperlink" Target="https://www.yzu.edu.tw/admin/aa/files/Curriculum/Summer/%E6%9A%91%E6%9C%9F%E9%96%8B%E7%8F%AD%E7%94%B3%E8%AB%8B%E8%A1%A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1015</Words>
  <Characters>5787</Characters>
  <Application>Microsoft Office Word</Application>
  <DocSecurity>0</DocSecurity>
  <Lines>48</Lines>
  <Paragraphs>13</Paragraphs>
  <ScaleCrop>false</ScaleCrop>
  <Company>Yuan Ze University</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楊惠敏</dc:creator>
  <cp:lastModifiedBy>楊惠敏</cp:lastModifiedBy>
  <cp:revision>384</cp:revision>
  <dcterms:created xsi:type="dcterms:W3CDTF">2019-06-11T08:03:00Z</dcterms:created>
  <dcterms:modified xsi:type="dcterms:W3CDTF">2019-06-26T02:28:00Z</dcterms:modified>
</cp:coreProperties>
</file>