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5D" w:rsidRPr="00855F00" w:rsidRDefault="000A665D" w:rsidP="001F5679">
      <w:pPr>
        <w:snapToGrid w:val="0"/>
        <w:spacing w:line="0" w:lineRule="atLeast"/>
        <w:jc w:val="center"/>
        <w:rPr>
          <w:rFonts w:eastAsia="標楷體"/>
          <w:b/>
          <w:szCs w:val="24"/>
        </w:rPr>
      </w:pPr>
      <w:r w:rsidRPr="00855F00">
        <w:rPr>
          <w:rFonts w:eastAsia="標楷體"/>
          <w:b/>
          <w:szCs w:val="24"/>
        </w:rPr>
        <w:t>元智大學</w:t>
      </w:r>
      <w:r w:rsidR="004A12B2">
        <w:rPr>
          <w:rFonts w:eastAsia="標楷體"/>
          <w:b/>
          <w:szCs w:val="24"/>
        </w:rPr>
        <w:t>1071</w:t>
      </w:r>
      <w:r w:rsidRPr="00855F00">
        <w:rPr>
          <w:rFonts w:eastAsia="標楷體"/>
          <w:b/>
          <w:szCs w:val="24"/>
        </w:rPr>
        <w:t>選課注意事項</w:t>
      </w:r>
    </w:p>
    <w:p w:rsidR="00855F00" w:rsidRPr="00030C5E" w:rsidRDefault="00855F00" w:rsidP="001F5679">
      <w:pPr>
        <w:snapToGrid w:val="0"/>
        <w:spacing w:line="0" w:lineRule="atLeast"/>
        <w:jc w:val="center"/>
        <w:rPr>
          <w:rFonts w:ascii="標楷體" w:eastAsia="標楷體"/>
          <w:sz w:val="20"/>
        </w:rPr>
      </w:pPr>
    </w:p>
    <w:p w:rsidR="005A02B0" w:rsidRPr="00855F00" w:rsidRDefault="005A02B0" w:rsidP="005A02B0">
      <w:pPr>
        <w:tabs>
          <w:tab w:val="left" w:pos="7560"/>
        </w:tabs>
        <w:snapToGrid w:val="0"/>
        <w:spacing w:line="0" w:lineRule="atLeast"/>
        <w:jc w:val="both"/>
        <w:rPr>
          <w:rFonts w:ascii="標楷體" w:eastAsia="標楷體"/>
          <w:sz w:val="20"/>
        </w:rPr>
      </w:pPr>
      <w:r w:rsidRPr="00855F00">
        <w:rPr>
          <w:rFonts w:ascii="標楷體" w:eastAsia="標楷體" w:hint="eastAsia"/>
          <w:sz w:val="20"/>
        </w:rPr>
        <w:t>選課系統：</w:t>
      </w:r>
      <w:r w:rsidR="00A827D2">
        <w:rPr>
          <w:rFonts w:eastAsia="標楷體"/>
          <w:sz w:val="20"/>
        </w:rPr>
        <w:t>1.</w:t>
      </w:r>
      <w:r w:rsidRPr="00855F00">
        <w:rPr>
          <w:rFonts w:ascii="標楷體" w:eastAsia="標楷體" w:hint="eastAsia"/>
          <w:sz w:val="20"/>
        </w:rPr>
        <w:t>元智首頁／選課系統／電腦選課，進入選課系統登錄畫面。</w:t>
      </w:r>
    </w:p>
    <w:p w:rsidR="005A02B0" w:rsidRPr="00855F00" w:rsidRDefault="00A827D2" w:rsidP="00A827D2">
      <w:pPr>
        <w:tabs>
          <w:tab w:val="left" w:pos="7200"/>
        </w:tabs>
        <w:snapToGrid w:val="0"/>
        <w:spacing w:line="0" w:lineRule="atLeast"/>
        <w:ind w:left="567" w:firstLine="426"/>
        <w:jc w:val="both"/>
        <w:rPr>
          <w:rFonts w:ascii="標楷體" w:eastAsia="標楷體"/>
          <w:sz w:val="20"/>
        </w:rPr>
      </w:pPr>
      <w:r>
        <w:rPr>
          <w:rFonts w:eastAsia="標楷體"/>
          <w:sz w:val="20"/>
        </w:rPr>
        <w:t>2.</w:t>
      </w:r>
      <w:r w:rsidR="005A02B0" w:rsidRPr="00855F00">
        <w:rPr>
          <w:rFonts w:ascii="標楷體" w:eastAsia="標楷體" w:hint="eastAsia"/>
          <w:sz w:val="20"/>
        </w:rPr>
        <w:t>元智首頁／個人</w:t>
      </w:r>
      <w:r w:rsidR="005A02B0" w:rsidRPr="00855F00">
        <w:rPr>
          <w:rFonts w:eastAsia="標楷體"/>
          <w:sz w:val="20"/>
        </w:rPr>
        <w:t>Portal</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ascii="標楷體" w:eastAsia="標楷體" w:hint="eastAsia"/>
          <w:sz w:val="20"/>
        </w:rPr>
        <w:t>／選課系統／選課系統／電腦選課。</w:t>
      </w:r>
    </w:p>
    <w:p w:rsidR="005A02B0" w:rsidRPr="00855F00" w:rsidRDefault="005A02B0" w:rsidP="00855F00">
      <w:pPr>
        <w:tabs>
          <w:tab w:val="left" w:pos="7200"/>
        </w:tabs>
        <w:snapToGrid w:val="0"/>
        <w:spacing w:line="0" w:lineRule="atLeast"/>
        <w:ind w:left="709" w:hanging="709"/>
        <w:jc w:val="both"/>
        <w:rPr>
          <w:rFonts w:ascii="標楷體" w:eastAsia="標楷體"/>
          <w:sz w:val="20"/>
        </w:rPr>
      </w:pPr>
      <w:r w:rsidRPr="00855F00">
        <w:rPr>
          <w:rFonts w:ascii="標楷體" w:eastAsia="標楷體" w:hint="eastAsia"/>
          <w:sz w:val="20"/>
        </w:rPr>
        <w:t>登入：請用你的帳號及電子郵件密碼來登入選課系統，選課系統登入帳號及密碼相關問題</w:t>
      </w:r>
      <w:proofErr w:type="gramStart"/>
      <w:r w:rsidRPr="00855F00">
        <w:rPr>
          <w:rFonts w:ascii="標楷體" w:eastAsia="標楷體" w:hint="eastAsia"/>
          <w:sz w:val="20"/>
        </w:rPr>
        <w:t>請洽資服處</w:t>
      </w:r>
      <w:proofErr w:type="gramEnd"/>
      <w:r w:rsidRPr="00855F00">
        <w:rPr>
          <w:rFonts w:ascii="標楷體" w:eastAsia="標楷體" w:hint="eastAsia"/>
          <w:sz w:val="20"/>
        </w:rPr>
        <w:t>。</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第一階段電腦選課：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A827D2">
      <w:pPr>
        <w:snapToGrid w:val="0"/>
        <w:spacing w:beforeLines="15" w:before="36" w:line="0" w:lineRule="atLeast"/>
        <w:ind w:left="284" w:hangingChars="142" w:hanging="284"/>
        <w:jc w:val="both"/>
        <w:rPr>
          <w:rFonts w:eastAsia="標楷體"/>
          <w:sz w:val="20"/>
        </w:rPr>
      </w:pPr>
      <w:r>
        <w:rPr>
          <w:rFonts w:eastAsia="標楷體"/>
          <w:sz w:val="20"/>
        </w:rPr>
        <w:t>1.</w:t>
      </w:r>
      <w:r>
        <w:rPr>
          <w:rFonts w:eastAsia="標楷體" w:hint="eastAsia"/>
          <w:sz w:val="20"/>
        </w:rPr>
        <w:tab/>
      </w:r>
      <w:r w:rsidR="005A02B0" w:rsidRPr="00855F00">
        <w:rPr>
          <w:rFonts w:eastAsia="標楷體"/>
          <w:sz w:val="20"/>
        </w:rPr>
        <w:t>時間：</w:t>
      </w:r>
      <w:r w:rsidR="004A12B2">
        <w:rPr>
          <w:rFonts w:eastAsia="標楷體" w:hint="eastAsia"/>
          <w:b/>
          <w:color w:val="000099"/>
          <w:sz w:val="20"/>
        </w:rPr>
        <w:t>107/</w:t>
      </w:r>
      <w:r w:rsidR="002818A9">
        <w:rPr>
          <w:rFonts w:eastAsia="標楷體" w:hint="eastAsia"/>
          <w:b/>
          <w:color w:val="000099"/>
          <w:sz w:val="20"/>
        </w:rPr>
        <w:t>05</w:t>
      </w:r>
      <w:r w:rsidR="005A02B0" w:rsidRPr="00855F00">
        <w:rPr>
          <w:rFonts w:eastAsia="標楷體" w:hint="eastAsia"/>
          <w:b/>
          <w:color w:val="000099"/>
          <w:sz w:val="20"/>
        </w:rPr>
        <w:t>/</w:t>
      </w:r>
      <w:r w:rsidR="004A12B2">
        <w:rPr>
          <w:rFonts w:eastAsia="標楷體" w:hint="eastAsia"/>
          <w:b/>
          <w:color w:val="000099"/>
          <w:sz w:val="20"/>
        </w:rPr>
        <w:t>24</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w:t>
      </w:r>
      <w:r w:rsidR="005A02B0" w:rsidRPr="00855F00">
        <w:rPr>
          <w:rFonts w:eastAsia="標楷體"/>
          <w:sz w:val="20"/>
        </w:rPr>
        <w:sym w:font="Symbol" w:char="F07E"/>
      </w:r>
      <w:r w:rsidR="005A02B0" w:rsidRPr="00855F00">
        <w:rPr>
          <w:rFonts w:eastAsia="標楷體"/>
          <w:b/>
          <w:color w:val="000099"/>
          <w:sz w:val="20"/>
        </w:rPr>
        <w:t xml:space="preserve"> </w:t>
      </w:r>
      <w:r w:rsidR="004A12B2">
        <w:rPr>
          <w:rFonts w:eastAsia="標楷體" w:hint="eastAsia"/>
          <w:b/>
          <w:color w:val="000099"/>
          <w:sz w:val="20"/>
        </w:rPr>
        <w:t>107/</w:t>
      </w:r>
      <w:r w:rsidR="002818A9">
        <w:rPr>
          <w:rFonts w:eastAsia="標楷體" w:hint="eastAsia"/>
          <w:b/>
          <w:color w:val="000099"/>
          <w:sz w:val="20"/>
        </w:rPr>
        <w:t>05</w:t>
      </w:r>
      <w:r w:rsidR="00F57DB2" w:rsidRPr="00855F00">
        <w:rPr>
          <w:rFonts w:eastAsia="標楷體" w:hint="eastAsia"/>
          <w:b/>
          <w:color w:val="000099"/>
          <w:sz w:val="20"/>
        </w:rPr>
        <w:t>/</w:t>
      </w:r>
      <w:r w:rsidR="004A12B2">
        <w:rPr>
          <w:rFonts w:eastAsia="標楷體" w:hint="eastAsia"/>
          <w:b/>
          <w:color w:val="000099"/>
          <w:sz w:val="20"/>
        </w:rPr>
        <w:t>30</w:t>
      </w:r>
      <w:r w:rsidR="005A02B0" w:rsidRPr="00855F00">
        <w:rPr>
          <w:rFonts w:eastAsia="標楷體" w:hint="eastAsia"/>
          <w:sz w:val="20"/>
        </w:rPr>
        <w:t>中</w:t>
      </w:r>
      <w:r w:rsidR="005A02B0" w:rsidRPr="00855F00">
        <w:rPr>
          <w:rFonts w:eastAsia="標楷體"/>
          <w:sz w:val="20"/>
        </w:rPr>
        <w:t>午</w:t>
      </w:r>
      <w:r w:rsidR="005A02B0" w:rsidRPr="00855F00">
        <w:rPr>
          <w:rFonts w:eastAsia="標楷體"/>
          <w:sz w:val="20"/>
        </w:rPr>
        <w:t>1</w:t>
      </w:r>
      <w:r w:rsidR="005A02B0" w:rsidRPr="00855F00">
        <w:rPr>
          <w:rFonts w:eastAsia="標楷體" w:hint="eastAsia"/>
          <w:sz w:val="20"/>
        </w:rPr>
        <w:t>2</w:t>
      </w:r>
      <w:r w:rsidR="005A02B0" w:rsidRPr="00855F00">
        <w:rPr>
          <w:rFonts w:eastAsia="標楷體"/>
          <w:sz w:val="20"/>
        </w:rPr>
        <w:t>:00</w:t>
      </w:r>
      <w:r w:rsidR="005A02B0" w:rsidRPr="00855F00">
        <w:rPr>
          <w:rFonts w:eastAsia="標楷體"/>
          <w:sz w:val="20"/>
        </w:rPr>
        <w:t>。</w:t>
      </w:r>
    </w:p>
    <w:p w:rsidR="005A02B0" w:rsidRPr="00855F00" w:rsidRDefault="00A827D2" w:rsidP="00A827D2">
      <w:pPr>
        <w:snapToGrid w:val="0"/>
        <w:spacing w:beforeLines="15" w:before="36" w:line="0" w:lineRule="atLeast"/>
        <w:ind w:left="284" w:hangingChars="142" w:hanging="284"/>
        <w:jc w:val="both"/>
        <w:rPr>
          <w:rFonts w:eastAsia="標楷體"/>
          <w:sz w:val="20"/>
        </w:rPr>
      </w:pPr>
      <w:r>
        <w:rPr>
          <w:rFonts w:eastAsia="標楷體"/>
          <w:sz w:val="20"/>
        </w:rPr>
        <w:t>2.</w:t>
      </w:r>
      <w:r>
        <w:rPr>
          <w:rFonts w:eastAsia="標楷體" w:hint="eastAsia"/>
          <w:sz w:val="20"/>
        </w:rPr>
        <w:tab/>
      </w:r>
      <w:r w:rsidR="005A02B0" w:rsidRPr="00855F00">
        <w:rPr>
          <w:rFonts w:eastAsia="標楷體"/>
          <w:sz w:val="20"/>
        </w:rPr>
        <w:t>第一階段各課程不設人數上限。</w:t>
      </w:r>
    </w:p>
    <w:p w:rsidR="005A02B0" w:rsidRPr="00855F00" w:rsidRDefault="00A827D2" w:rsidP="00A827D2">
      <w:pPr>
        <w:snapToGrid w:val="0"/>
        <w:spacing w:beforeLines="15" w:before="36" w:line="0" w:lineRule="atLeast"/>
        <w:ind w:left="290" w:hangingChars="145" w:hanging="290"/>
        <w:jc w:val="both"/>
        <w:rPr>
          <w:rFonts w:eastAsia="標楷體"/>
          <w:sz w:val="20"/>
        </w:rPr>
      </w:pPr>
      <w:r>
        <w:rPr>
          <w:rFonts w:eastAsia="標楷體"/>
          <w:sz w:val="20"/>
        </w:rPr>
        <w:t>3.</w:t>
      </w:r>
      <w:r>
        <w:rPr>
          <w:rFonts w:eastAsia="標楷體" w:hint="eastAsia"/>
          <w:sz w:val="20"/>
        </w:rPr>
        <w:tab/>
      </w:r>
      <w:r w:rsidR="005A02B0" w:rsidRPr="00855F00">
        <w:rPr>
          <w:rFonts w:eastAsia="標楷體"/>
          <w:sz w:val="20"/>
        </w:rPr>
        <w:t>大學部之「必修」課程由教務處先行配班，同學請勿任意退選配班之必修課程，同學若自行退選教務處配班之必修課程，造成無法再選回該課程，則教務處不予受理補選。</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電腦隨機抽籤：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A827D2">
      <w:pPr>
        <w:snapToGrid w:val="0"/>
        <w:spacing w:beforeLines="15" w:before="36" w:line="0" w:lineRule="atLeast"/>
        <w:ind w:left="300" w:hangingChars="150" w:hanging="300"/>
        <w:jc w:val="both"/>
        <w:rPr>
          <w:rFonts w:eastAsia="標楷體"/>
          <w:sz w:val="20"/>
        </w:rPr>
      </w:pPr>
      <w:r>
        <w:rPr>
          <w:rFonts w:eastAsia="標楷體"/>
          <w:sz w:val="20"/>
          <w:shd w:val="clear" w:color="auto" w:fill="FFFFFF" w:themeFill="background1"/>
        </w:rPr>
        <w:t>1.</w:t>
      </w:r>
      <w:r>
        <w:rPr>
          <w:rFonts w:eastAsia="標楷體" w:hint="eastAsia"/>
          <w:sz w:val="20"/>
          <w:shd w:val="clear" w:color="auto" w:fill="FFFFFF" w:themeFill="background1"/>
        </w:rPr>
        <w:tab/>
      </w:r>
      <w:r w:rsidR="005A02B0" w:rsidRPr="00855F00">
        <w:rPr>
          <w:rFonts w:eastAsia="標楷體" w:hint="eastAsia"/>
          <w:sz w:val="20"/>
          <w:shd w:val="clear" w:color="auto" w:fill="FFFFFF" w:themeFill="background1"/>
        </w:rPr>
        <w:t>第一階段</w:t>
      </w:r>
      <w:r w:rsidR="005A02B0" w:rsidRPr="00855F00">
        <w:rPr>
          <w:rFonts w:eastAsia="標楷體"/>
          <w:sz w:val="20"/>
          <w:shd w:val="clear" w:color="auto" w:fill="FFFFFF" w:themeFill="background1"/>
        </w:rPr>
        <w:t>：</w:t>
      </w:r>
      <w:r w:rsidR="004A12B2">
        <w:rPr>
          <w:rFonts w:eastAsia="標楷體" w:hint="eastAsia"/>
          <w:b/>
          <w:color w:val="000099"/>
          <w:sz w:val="20"/>
          <w:shd w:val="clear" w:color="auto" w:fill="FFFFFF" w:themeFill="background1"/>
        </w:rPr>
        <w:t>107/</w:t>
      </w:r>
      <w:r w:rsidR="002818A9">
        <w:rPr>
          <w:rFonts w:eastAsia="標楷體" w:hint="eastAsia"/>
          <w:b/>
          <w:color w:val="000099"/>
          <w:sz w:val="20"/>
          <w:shd w:val="clear" w:color="auto" w:fill="FFFFFF" w:themeFill="background1"/>
        </w:rPr>
        <w:t>0</w:t>
      </w:r>
      <w:r w:rsidR="004A12B2">
        <w:rPr>
          <w:rFonts w:eastAsia="標楷體" w:hint="eastAsia"/>
          <w:b/>
          <w:color w:val="000099"/>
          <w:sz w:val="20"/>
          <w:shd w:val="clear" w:color="auto" w:fill="FFFFFF" w:themeFill="background1"/>
        </w:rPr>
        <w:t>6</w:t>
      </w:r>
      <w:r w:rsidR="005A02B0" w:rsidRPr="00855F00">
        <w:rPr>
          <w:rFonts w:eastAsia="標楷體" w:hint="eastAsia"/>
          <w:b/>
          <w:color w:val="000099"/>
          <w:sz w:val="20"/>
          <w:shd w:val="clear" w:color="auto" w:fill="FFFFFF" w:themeFill="background1"/>
        </w:rPr>
        <w:t>/</w:t>
      </w:r>
      <w:r w:rsidR="004A12B2">
        <w:rPr>
          <w:rFonts w:eastAsia="標楷體" w:hint="eastAsia"/>
          <w:b/>
          <w:color w:val="000099"/>
          <w:sz w:val="20"/>
          <w:shd w:val="clear" w:color="auto" w:fill="FFFFFF" w:themeFill="background1"/>
        </w:rPr>
        <w:t>01</w:t>
      </w:r>
      <w:r w:rsidR="005A02B0" w:rsidRPr="00855F00">
        <w:rPr>
          <w:rFonts w:eastAsia="標楷體" w:hint="eastAsia"/>
          <w:sz w:val="20"/>
          <w:shd w:val="clear" w:color="auto" w:fill="FFFFFF" w:themeFill="background1"/>
        </w:rPr>
        <w:t>中</w:t>
      </w:r>
      <w:r w:rsidR="005A02B0" w:rsidRPr="00855F00">
        <w:rPr>
          <w:rFonts w:eastAsia="標楷體"/>
          <w:sz w:val="20"/>
          <w:shd w:val="clear" w:color="auto" w:fill="FFFFFF" w:themeFill="background1"/>
        </w:rPr>
        <w:t>午</w:t>
      </w:r>
      <w:r w:rsidR="005A02B0" w:rsidRPr="00855F00">
        <w:rPr>
          <w:rFonts w:eastAsia="標楷體" w:hint="eastAsia"/>
          <w:sz w:val="20"/>
          <w:shd w:val="clear" w:color="auto" w:fill="FFFFFF" w:themeFill="background1"/>
        </w:rPr>
        <w:t>12</w:t>
      </w:r>
      <w:r w:rsidR="005A02B0" w:rsidRPr="00855F00">
        <w:rPr>
          <w:rFonts w:eastAsia="標楷體"/>
          <w:sz w:val="20"/>
          <w:shd w:val="clear" w:color="auto" w:fill="FFFFFF" w:themeFill="background1"/>
        </w:rPr>
        <w:t xml:space="preserve">:00 </w:t>
      </w:r>
      <w:r w:rsidR="005A02B0" w:rsidRPr="00855F00">
        <w:rPr>
          <w:rFonts w:eastAsia="標楷體"/>
          <w:sz w:val="20"/>
          <w:shd w:val="clear" w:color="auto" w:fill="FFFFFF" w:themeFill="background1"/>
        </w:rPr>
        <w:sym w:font="Symbol" w:char="F07E"/>
      </w:r>
      <w:r w:rsidR="004A12B2">
        <w:rPr>
          <w:rFonts w:eastAsia="標楷體" w:hint="eastAsia"/>
          <w:b/>
          <w:color w:val="000099"/>
          <w:sz w:val="20"/>
          <w:shd w:val="clear" w:color="auto" w:fill="FFFFFF" w:themeFill="background1"/>
        </w:rPr>
        <w:t>107/</w:t>
      </w:r>
      <w:r w:rsidR="002818A9">
        <w:rPr>
          <w:rFonts w:eastAsia="標楷體" w:hint="eastAsia"/>
          <w:b/>
          <w:color w:val="000099"/>
          <w:sz w:val="20"/>
          <w:shd w:val="clear" w:color="auto" w:fill="FFFFFF" w:themeFill="background1"/>
        </w:rPr>
        <w:t>0</w:t>
      </w:r>
      <w:r w:rsidR="004A12B2">
        <w:rPr>
          <w:rFonts w:eastAsia="標楷體" w:hint="eastAsia"/>
          <w:b/>
          <w:color w:val="000099"/>
          <w:sz w:val="20"/>
          <w:shd w:val="clear" w:color="auto" w:fill="FFFFFF" w:themeFill="background1"/>
        </w:rPr>
        <w:t>6</w:t>
      </w:r>
      <w:r w:rsidR="005A02B0" w:rsidRPr="00855F00">
        <w:rPr>
          <w:rFonts w:eastAsia="標楷體" w:hint="eastAsia"/>
          <w:b/>
          <w:color w:val="000099"/>
          <w:sz w:val="20"/>
          <w:shd w:val="clear" w:color="auto" w:fill="FFFFFF" w:themeFill="background1"/>
        </w:rPr>
        <w:t>/</w:t>
      </w:r>
      <w:r w:rsidR="004A12B2">
        <w:rPr>
          <w:rFonts w:eastAsia="標楷體" w:hint="eastAsia"/>
          <w:b/>
          <w:color w:val="000099"/>
          <w:sz w:val="20"/>
          <w:shd w:val="clear" w:color="auto" w:fill="FFFFFF" w:themeFill="background1"/>
        </w:rPr>
        <w:t>04</w:t>
      </w:r>
      <w:r w:rsidR="005A02B0" w:rsidRPr="00855F00">
        <w:rPr>
          <w:rFonts w:eastAsia="標楷體" w:hint="eastAsia"/>
          <w:sz w:val="20"/>
        </w:rPr>
        <w:t>中</w:t>
      </w:r>
      <w:r w:rsidR="005A02B0" w:rsidRPr="00855F00">
        <w:rPr>
          <w:rFonts w:eastAsia="標楷體"/>
          <w:sz w:val="20"/>
        </w:rPr>
        <w:t>午</w:t>
      </w:r>
      <w:r w:rsidR="005A02B0" w:rsidRPr="00855F00">
        <w:rPr>
          <w:rFonts w:eastAsia="標楷體"/>
          <w:sz w:val="20"/>
        </w:rPr>
        <w:t>1</w:t>
      </w:r>
      <w:r w:rsidR="005A02B0" w:rsidRPr="00855F00">
        <w:rPr>
          <w:rFonts w:eastAsia="標楷體" w:hint="eastAsia"/>
          <w:sz w:val="20"/>
        </w:rPr>
        <w:t>2</w:t>
      </w:r>
      <w:r w:rsidR="005A02B0" w:rsidRPr="00855F00">
        <w:rPr>
          <w:rFonts w:eastAsia="標楷體"/>
          <w:sz w:val="20"/>
        </w:rPr>
        <w:t>:00</w:t>
      </w:r>
      <w:r>
        <w:rPr>
          <w:rFonts w:eastAsia="標楷體" w:hint="eastAsia"/>
          <w:sz w:val="20"/>
        </w:rPr>
        <w:t xml:space="preserve"> </w:t>
      </w:r>
      <w:r w:rsidR="005A02B0" w:rsidRPr="00855F00">
        <w:rPr>
          <w:rFonts w:eastAsia="標楷體" w:hint="eastAsia"/>
          <w:b/>
          <w:sz w:val="20"/>
          <w:shd w:val="pct15" w:color="auto" w:fill="FFFFFF"/>
        </w:rPr>
        <w:t>(</w:t>
      </w:r>
      <w:r w:rsidR="005A02B0" w:rsidRPr="00855F00">
        <w:rPr>
          <w:rFonts w:eastAsia="標楷體" w:hint="eastAsia"/>
          <w:b/>
          <w:sz w:val="20"/>
          <w:shd w:val="pct15" w:color="auto" w:fill="FFFFFF"/>
        </w:rPr>
        <w:t>僅限有優先選課資格同學參加，優先選課資格及</w:t>
      </w:r>
      <w:proofErr w:type="gramStart"/>
      <w:r w:rsidR="005A02B0" w:rsidRPr="00855F00">
        <w:rPr>
          <w:rFonts w:eastAsia="標楷體" w:hint="eastAsia"/>
          <w:b/>
          <w:sz w:val="20"/>
          <w:shd w:val="pct15" w:color="auto" w:fill="FFFFFF"/>
        </w:rPr>
        <w:t>科目詳參公告</w:t>
      </w:r>
      <w:proofErr w:type="gramEnd"/>
      <w:r w:rsidR="005A02B0" w:rsidRPr="00855F00">
        <w:rPr>
          <w:rFonts w:eastAsia="標楷體" w:hint="eastAsia"/>
          <w:b/>
          <w:sz w:val="20"/>
          <w:shd w:val="pct15" w:color="auto" w:fill="FFFFFF"/>
        </w:rPr>
        <w:t>；</w:t>
      </w:r>
      <w:proofErr w:type="gramStart"/>
      <w:r w:rsidR="005A02B0" w:rsidRPr="00855F00">
        <w:rPr>
          <w:rFonts w:eastAsia="標楷體" w:hint="eastAsia"/>
          <w:b/>
          <w:sz w:val="20"/>
          <w:shd w:val="pct15" w:color="auto" w:fill="FFFFFF"/>
        </w:rPr>
        <w:t>一般生請參加</w:t>
      </w:r>
      <w:proofErr w:type="gramEnd"/>
      <w:r w:rsidR="005A02B0" w:rsidRPr="00855F00">
        <w:rPr>
          <w:rFonts w:eastAsia="標楷體" w:hint="eastAsia"/>
          <w:b/>
          <w:sz w:val="20"/>
          <w:shd w:val="pct15" w:color="auto" w:fill="FFFFFF"/>
        </w:rPr>
        <w:t>第二階段抽籤作業</w:t>
      </w:r>
      <w:r w:rsidR="005A02B0" w:rsidRPr="00855F00">
        <w:rPr>
          <w:rFonts w:eastAsia="標楷體" w:hint="eastAsia"/>
          <w:b/>
          <w:sz w:val="20"/>
          <w:shd w:val="pct15" w:color="auto" w:fill="FFFFFF"/>
        </w:rPr>
        <w:t>)</w:t>
      </w:r>
      <w:r w:rsidR="005A02B0" w:rsidRPr="00855F00">
        <w:rPr>
          <w:rFonts w:eastAsia="標楷體"/>
          <w:b/>
          <w:sz w:val="20"/>
        </w:rPr>
        <w:t>。</w:t>
      </w:r>
    </w:p>
    <w:p w:rsidR="005A02B0" w:rsidRPr="00855F00" w:rsidRDefault="00A827D2" w:rsidP="00A827D2">
      <w:pPr>
        <w:snapToGrid w:val="0"/>
        <w:spacing w:beforeLines="15" w:before="36" w:line="0" w:lineRule="atLeast"/>
        <w:ind w:left="300" w:hangingChars="150" w:hanging="300"/>
        <w:jc w:val="both"/>
        <w:rPr>
          <w:rFonts w:eastAsia="標楷體"/>
          <w:b/>
          <w:sz w:val="20"/>
          <w:shd w:val="pct15" w:color="auto" w:fill="FFFFFF"/>
        </w:rPr>
      </w:pPr>
      <w:r>
        <w:rPr>
          <w:rFonts w:eastAsia="標楷體" w:hint="eastAsia"/>
          <w:sz w:val="20"/>
        </w:rPr>
        <w:t>2.</w:t>
      </w:r>
      <w:r>
        <w:rPr>
          <w:rFonts w:eastAsia="標楷體" w:hint="eastAsia"/>
          <w:sz w:val="20"/>
        </w:rPr>
        <w:tab/>
      </w:r>
      <w:r w:rsidR="005A02B0" w:rsidRPr="00855F00">
        <w:rPr>
          <w:rFonts w:eastAsia="標楷體" w:hint="eastAsia"/>
          <w:sz w:val="20"/>
        </w:rPr>
        <w:t>第二階段</w:t>
      </w:r>
      <w:r w:rsidR="005A02B0" w:rsidRPr="00855F00">
        <w:rPr>
          <w:rFonts w:eastAsia="標楷體"/>
          <w:sz w:val="20"/>
        </w:rPr>
        <w:t>：</w:t>
      </w:r>
      <w:r w:rsidR="004A12B2">
        <w:rPr>
          <w:rFonts w:eastAsia="標楷體" w:hint="eastAsia"/>
          <w:b/>
          <w:color w:val="000099"/>
          <w:sz w:val="20"/>
        </w:rPr>
        <w:t>107/</w:t>
      </w:r>
      <w:r w:rsidR="002818A9">
        <w:rPr>
          <w:rFonts w:eastAsia="標楷體" w:hint="eastAsia"/>
          <w:b/>
          <w:color w:val="000099"/>
          <w:sz w:val="20"/>
        </w:rPr>
        <w:t>06</w:t>
      </w:r>
      <w:r w:rsidR="005A02B0" w:rsidRPr="00855F00">
        <w:rPr>
          <w:rFonts w:eastAsia="標楷體" w:hint="eastAsia"/>
          <w:b/>
          <w:color w:val="000099"/>
          <w:sz w:val="20"/>
        </w:rPr>
        <w:t>/</w:t>
      </w:r>
      <w:r w:rsidR="004A12B2">
        <w:rPr>
          <w:rFonts w:eastAsia="標楷體" w:hint="eastAsia"/>
          <w:b/>
          <w:color w:val="000099"/>
          <w:sz w:val="20"/>
        </w:rPr>
        <w:t>11</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w:t>
      </w:r>
      <w:r w:rsidR="005A02B0" w:rsidRPr="00855F00">
        <w:rPr>
          <w:rFonts w:eastAsia="標楷體"/>
          <w:sz w:val="20"/>
        </w:rPr>
        <w:sym w:font="Symbol" w:char="F07E"/>
      </w:r>
      <w:r w:rsidR="004A12B2">
        <w:rPr>
          <w:rFonts w:eastAsia="標楷體" w:hint="eastAsia"/>
          <w:b/>
          <w:color w:val="000099"/>
          <w:sz w:val="20"/>
        </w:rPr>
        <w:t>107/</w:t>
      </w:r>
      <w:r w:rsidR="002818A9">
        <w:rPr>
          <w:rFonts w:eastAsia="標楷體" w:hint="eastAsia"/>
          <w:b/>
          <w:color w:val="000099"/>
          <w:sz w:val="20"/>
        </w:rPr>
        <w:t>06</w:t>
      </w:r>
      <w:r w:rsidR="005A02B0" w:rsidRPr="00855F00">
        <w:rPr>
          <w:rFonts w:eastAsia="標楷體" w:hint="eastAsia"/>
          <w:b/>
          <w:color w:val="000099"/>
          <w:sz w:val="20"/>
        </w:rPr>
        <w:t>/</w:t>
      </w:r>
      <w:r w:rsidR="004A12B2">
        <w:rPr>
          <w:rFonts w:eastAsia="標楷體" w:hint="eastAsia"/>
          <w:b/>
          <w:color w:val="000099"/>
          <w:sz w:val="20"/>
        </w:rPr>
        <w:t>14</w:t>
      </w:r>
      <w:r w:rsidR="005A02B0" w:rsidRPr="00855F00">
        <w:rPr>
          <w:rFonts w:eastAsia="標楷體" w:hint="eastAsia"/>
          <w:sz w:val="20"/>
        </w:rPr>
        <w:t>中</w:t>
      </w:r>
      <w:r w:rsidR="005A02B0" w:rsidRPr="00855F00">
        <w:rPr>
          <w:rFonts w:eastAsia="標楷體"/>
          <w:sz w:val="20"/>
        </w:rPr>
        <w:t>午</w:t>
      </w:r>
      <w:r w:rsidR="005A02B0" w:rsidRPr="00855F00">
        <w:rPr>
          <w:rFonts w:eastAsia="標楷體"/>
          <w:sz w:val="20"/>
        </w:rPr>
        <w:t>1</w:t>
      </w:r>
      <w:r w:rsidR="005A02B0" w:rsidRPr="00855F00">
        <w:rPr>
          <w:rFonts w:eastAsia="標楷體" w:hint="eastAsia"/>
          <w:sz w:val="20"/>
        </w:rPr>
        <w:t>2</w:t>
      </w:r>
      <w:r w:rsidR="005A02B0" w:rsidRPr="00855F00">
        <w:rPr>
          <w:rFonts w:eastAsia="標楷體"/>
          <w:sz w:val="20"/>
        </w:rPr>
        <w:t>:00</w:t>
      </w:r>
      <w:r>
        <w:rPr>
          <w:rFonts w:eastAsia="標楷體" w:hint="eastAsia"/>
          <w:sz w:val="20"/>
        </w:rPr>
        <w:t xml:space="preserve"> </w:t>
      </w:r>
      <w:r w:rsidR="005A02B0" w:rsidRPr="00855F00">
        <w:rPr>
          <w:rFonts w:eastAsia="標楷體" w:hint="eastAsia"/>
          <w:b/>
          <w:sz w:val="20"/>
          <w:shd w:val="pct15" w:color="auto" w:fill="FFFFFF"/>
        </w:rPr>
        <w:t>(</w:t>
      </w:r>
      <w:r w:rsidR="005A02B0" w:rsidRPr="00855F00">
        <w:rPr>
          <w:rFonts w:eastAsia="標楷體" w:hint="eastAsia"/>
          <w:b/>
          <w:sz w:val="20"/>
          <w:shd w:val="pct15" w:color="auto" w:fill="FFFFFF"/>
        </w:rPr>
        <w:t>一般生</w:t>
      </w:r>
      <w:proofErr w:type="gramStart"/>
      <w:r w:rsidR="005A02B0" w:rsidRPr="00855F00">
        <w:rPr>
          <w:rFonts w:eastAsia="標楷體" w:hint="eastAsia"/>
          <w:b/>
          <w:sz w:val="20"/>
          <w:shd w:val="pct15" w:color="auto" w:fill="FFFFFF"/>
        </w:rPr>
        <w:t>及具優選</w:t>
      </w:r>
      <w:proofErr w:type="gramEnd"/>
      <w:r w:rsidR="005A02B0" w:rsidRPr="00855F00">
        <w:rPr>
          <w:rFonts w:eastAsia="標楷體" w:hint="eastAsia"/>
          <w:b/>
          <w:sz w:val="20"/>
          <w:shd w:val="pct15" w:color="auto" w:fill="FFFFFF"/>
        </w:rPr>
        <w:t>資格</w:t>
      </w:r>
      <w:r w:rsidR="00855F00">
        <w:rPr>
          <w:rFonts w:eastAsia="標楷體" w:hint="eastAsia"/>
          <w:b/>
          <w:sz w:val="20"/>
          <w:shd w:val="pct15" w:color="auto" w:fill="FFFFFF"/>
        </w:rPr>
        <w:t>者</w:t>
      </w:r>
      <w:r w:rsidR="005A02B0" w:rsidRPr="00855F00">
        <w:rPr>
          <w:rFonts w:eastAsia="標楷體" w:hint="eastAsia"/>
          <w:b/>
          <w:sz w:val="20"/>
          <w:shd w:val="pct15" w:color="auto" w:fill="FFFFFF"/>
        </w:rPr>
        <w:t>第一階段抽籤未抽中者</w:t>
      </w:r>
      <w:r w:rsidR="00F167DE">
        <w:rPr>
          <w:rFonts w:eastAsia="標楷體" w:hint="eastAsia"/>
          <w:b/>
          <w:sz w:val="20"/>
          <w:shd w:val="pct15" w:color="auto" w:fill="FFFFFF"/>
        </w:rPr>
        <w:t>，</w:t>
      </w:r>
      <w:r w:rsidR="005A02B0" w:rsidRPr="00855F00">
        <w:rPr>
          <w:rFonts w:eastAsia="標楷體" w:hint="eastAsia"/>
          <w:b/>
          <w:sz w:val="20"/>
          <w:shd w:val="pct15" w:color="auto" w:fill="FFFFFF"/>
        </w:rPr>
        <w:t>亦可參加</w:t>
      </w:r>
      <w:r w:rsidR="005A02B0" w:rsidRPr="00855F00">
        <w:rPr>
          <w:rFonts w:eastAsia="標楷體" w:hint="eastAsia"/>
          <w:b/>
          <w:sz w:val="20"/>
          <w:shd w:val="pct15" w:color="auto" w:fill="FFFFFF"/>
        </w:rPr>
        <w:t>)</w:t>
      </w:r>
      <w:r w:rsidR="005A02B0" w:rsidRPr="00855F00">
        <w:rPr>
          <w:rFonts w:eastAsia="標楷體"/>
          <w:b/>
          <w:sz w:val="20"/>
        </w:rPr>
        <w:t>。</w:t>
      </w:r>
    </w:p>
    <w:p w:rsidR="005A02B0" w:rsidRPr="00855F00" w:rsidRDefault="00A827D2" w:rsidP="00A827D2">
      <w:pPr>
        <w:snapToGrid w:val="0"/>
        <w:spacing w:beforeLines="15" w:before="36" w:line="0" w:lineRule="atLeast"/>
        <w:ind w:left="290" w:hangingChars="145" w:hanging="290"/>
        <w:jc w:val="both"/>
        <w:rPr>
          <w:rFonts w:eastAsia="標楷體"/>
          <w:sz w:val="20"/>
        </w:rPr>
      </w:pPr>
      <w:r>
        <w:rPr>
          <w:rFonts w:eastAsia="標楷體" w:hint="eastAsia"/>
          <w:sz w:val="20"/>
        </w:rPr>
        <w:t>3.</w:t>
      </w:r>
      <w:r>
        <w:rPr>
          <w:rFonts w:eastAsia="標楷體" w:hint="eastAsia"/>
          <w:sz w:val="20"/>
        </w:rPr>
        <w:tab/>
      </w:r>
      <w:r w:rsidR="005A02B0" w:rsidRPr="00855F00">
        <w:rPr>
          <w:rFonts w:eastAsia="標楷體"/>
          <w:sz w:val="20"/>
        </w:rPr>
        <w:t>教務處於</w:t>
      </w:r>
      <w:r w:rsidR="004A12B2">
        <w:rPr>
          <w:rFonts w:eastAsia="標楷體" w:hint="eastAsia"/>
          <w:b/>
          <w:color w:val="000099"/>
          <w:sz w:val="20"/>
        </w:rPr>
        <w:t>107/</w:t>
      </w:r>
      <w:r w:rsidR="002818A9">
        <w:rPr>
          <w:rFonts w:eastAsia="標楷體" w:hint="eastAsia"/>
          <w:b/>
          <w:color w:val="000099"/>
          <w:sz w:val="20"/>
        </w:rPr>
        <w:t>05</w:t>
      </w:r>
      <w:r w:rsidR="009C42ED" w:rsidRPr="00855F00">
        <w:rPr>
          <w:rFonts w:eastAsia="標楷體" w:hint="eastAsia"/>
          <w:b/>
          <w:color w:val="000099"/>
          <w:sz w:val="20"/>
        </w:rPr>
        <w:t>/</w:t>
      </w:r>
      <w:r w:rsidR="004A12B2">
        <w:rPr>
          <w:rFonts w:eastAsia="標楷體" w:hint="eastAsia"/>
          <w:b/>
          <w:color w:val="000099"/>
          <w:sz w:val="20"/>
        </w:rPr>
        <w:t>31</w:t>
      </w:r>
      <w:r w:rsidR="005A02B0" w:rsidRPr="00855F00">
        <w:rPr>
          <w:rFonts w:eastAsia="標楷體"/>
          <w:sz w:val="20"/>
        </w:rPr>
        <w:t>公布</w:t>
      </w:r>
      <w:r w:rsidR="005A02B0" w:rsidRPr="00855F00">
        <w:rPr>
          <w:rFonts w:eastAsia="標楷體" w:hint="eastAsia"/>
          <w:sz w:val="20"/>
        </w:rPr>
        <w:t>第一階段須抽籤課程</w:t>
      </w:r>
      <w:r w:rsidR="005A02B0" w:rsidRPr="00855F00">
        <w:rPr>
          <w:rFonts w:ascii="標楷體" w:eastAsia="標楷體" w:hAnsi="標楷體" w:hint="eastAsia"/>
          <w:sz w:val="20"/>
        </w:rPr>
        <w:t>，</w:t>
      </w:r>
      <w:r w:rsidR="004A12B2">
        <w:rPr>
          <w:rFonts w:eastAsia="標楷體" w:hint="eastAsia"/>
          <w:b/>
          <w:color w:val="000099"/>
          <w:sz w:val="20"/>
        </w:rPr>
        <w:t>107/</w:t>
      </w:r>
      <w:r w:rsidR="002818A9">
        <w:rPr>
          <w:rFonts w:eastAsia="標楷體" w:hint="eastAsia"/>
          <w:b/>
          <w:color w:val="000099"/>
          <w:sz w:val="20"/>
        </w:rPr>
        <w:t>06</w:t>
      </w:r>
      <w:r w:rsidR="009C42ED" w:rsidRPr="00855F00">
        <w:rPr>
          <w:rFonts w:eastAsia="標楷體" w:hint="eastAsia"/>
          <w:b/>
          <w:color w:val="000099"/>
          <w:sz w:val="20"/>
        </w:rPr>
        <w:t>/</w:t>
      </w:r>
      <w:r w:rsidR="002818A9">
        <w:rPr>
          <w:rFonts w:eastAsia="標楷體" w:hint="eastAsia"/>
          <w:b/>
          <w:color w:val="000099"/>
          <w:sz w:val="20"/>
        </w:rPr>
        <w:t>0</w:t>
      </w:r>
      <w:r w:rsidR="004A12B2">
        <w:rPr>
          <w:rFonts w:eastAsia="標楷體" w:hint="eastAsia"/>
          <w:b/>
          <w:color w:val="000099"/>
          <w:sz w:val="20"/>
        </w:rPr>
        <w:t>8</w:t>
      </w:r>
      <w:r w:rsidR="005A02B0" w:rsidRPr="00855F00">
        <w:rPr>
          <w:rFonts w:eastAsia="標楷體"/>
          <w:sz w:val="20"/>
        </w:rPr>
        <w:t>公布</w:t>
      </w:r>
      <w:r w:rsidR="005A02B0" w:rsidRPr="00855F00">
        <w:rPr>
          <w:rFonts w:eastAsia="標楷體" w:hint="eastAsia"/>
          <w:sz w:val="20"/>
        </w:rPr>
        <w:t>第二階段須</w:t>
      </w:r>
      <w:r w:rsidR="005A02B0" w:rsidRPr="00855F00">
        <w:rPr>
          <w:rFonts w:eastAsia="標楷體"/>
          <w:sz w:val="20"/>
        </w:rPr>
        <w:t>抽籤之課程，具有抽籤資格之學生須自行至「個人</w:t>
      </w:r>
      <w:r w:rsidR="005A02B0" w:rsidRPr="00855F00">
        <w:rPr>
          <w:rFonts w:eastAsia="標楷體"/>
          <w:sz w:val="20"/>
        </w:rPr>
        <w:t>Portal</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eastAsia="標楷體"/>
          <w:sz w:val="20"/>
        </w:rPr>
        <w:t>／選課系統／預選電腦抽籤」進行電腦抽籤，若未參與電腦抽籤點選，則視同放棄選修該科目。</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第二階段電腦選課：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A827D2">
      <w:pPr>
        <w:snapToGrid w:val="0"/>
        <w:spacing w:beforeLines="15" w:before="36" w:line="0" w:lineRule="atLeast"/>
        <w:ind w:left="284" w:hangingChars="142" w:hanging="284"/>
        <w:jc w:val="both"/>
        <w:rPr>
          <w:rFonts w:eastAsia="標楷體"/>
          <w:b/>
          <w:sz w:val="20"/>
          <w:shd w:val="pct15" w:color="auto" w:fill="FFFFFF"/>
        </w:rPr>
      </w:pPr>
      <w:r>
        <w:rPr>
          <w:rFonts w:eastAsia="標楷體"/>
          <w:sz w:val="20"/>
        </w:rPr>
        <w:t>1.</w:t>
      </w:r>
      <w:r>
        <w:rPr>
          <w:rFonts w:eastAsia="標楷體" w:hint="eastAsia"/>
          <w:sz w:val="20"/>
        </w:rPr>
        <w:tab/>
      </w:r>
      <w:r w:rsidR="005A02B0" w:rsidRPr="00855F00">
        <w:rPr>
          <w:rFonts w:eastAsia="標楷體"/>
          <w:sz w:val="20"/>
        </w:rPr>
        <w:t>時間：</w:t>
      </w:r>
      <w:r w:rsidR="004A12B2">
        <w:rPr>
          <w:rFonts w:eastAsia="標楷體" w:hint="eastAsia"/>
          <w:b/>
          <w:color w:val="000099"/>
          <w:sz w:val="20"/>
        </w:rPr>
        <w:t>107/</w:t>
      </w:r>
      <w:r w:rsidR="00F57DB2" w:rsidRPr="00855F00">
        <w:rPr>
          <w:rFonts w:eastAsia="標楷體" w:hint="eastAsia"/>
          <w:b/>
          <w:color w:val="000099"/>
          <w:sz w:val="20"/>
        </w:rPr>
        <w:t>0</w:t>
      </w:r>
      <w:r w:rsidR="002818A9">
        <w:rPr>
          <w:rFonts w:eastAsia="標楷體" w:hint="eastAsia"/>
          <w:b/>
          <w:color w:val="000099"/>
          <w:sz w:val="20"/>
        </w:rPr>
        <w:t>6</w:t>
      </w:r>
      <w:r w:rsidR="00F57DB2" w:rsidRPr="00855F00">
        <w:rPr>
          <w:rFonts w:eastAsia="標楷體" w:hint="eastAsia"/>
          <w:b/>
          <w:color w:val="000099"/>
          <w:sz w:val="20"/>
        </w:rPr>
        <w:t>/</w:t>
      </w:r>
      <w:r w:rsidR="004A12B2">
        <w:rPr>
          <w:rFonts w:eastAsia="標楷體" w:hint="eastAsia"/>
          <w:b/>
          <w:color w:val="000099"/>
          <w:sz w:val="20"/>
        </w:rPr>
        <w:t>21</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w:t>
      </w:r>
      <w:r w:rsidR="005A02B0" w:rsidRPr="00855F00">
        <w:rPr>
          <w:rFonts w:eastAsia="標楷體"/>
          <w:sz w:val="20"/>
        </w:rPr>
        <w:sym w:font="Symbol" w:char="F07E"/>
      </w:r>
      <w:r w:rsidR="005A02B0" w:rsidRPr="00855F00">
        <w:rPr>
          <w:rFonts w:eastAsia="標楷體"/>
          <w:sz w:val="20"/>
        </w:rPr>
        <w:t xml:space="preserve"> </w:t>
      </w:r>
      <w:r w:rsidR="004A12B2">
        <w:rPr>
          <w:rFonts w:eastAsia="標楷體" w:hint="eastAsia"/>
          <w:b/>
          <w:color w:val="000099"/>
          <w:sz w:val="20"/>
        </w:rPr>
        <w:t>107/</w:t>
      </w:r>
      <w:r w:rsidR="00F57DB2" w:rsidRPr="00855F00">
        <w:rPr>
          <w:rFonts w:eastAsia="標楷體" w:hint="eastAsia"/>
          <w:b/>
          <w:color w:val="000099"/>
          <w:sz w:val="20"/>
        </w:rPr>
        <w:t>0</w:t>
      </w:r>
      <w:r w:rsidR="002818A9">
        <w:rPr>
          <w:rFonts w:eastAsia="標楷體" w:hint="eastAsia"/>
          <w:b/>
          <w:color w:val="000099"/>
          <w:sz w:val="20"/>
        </w:rPr>
        <w:t>6</w:t>
      </w:r>
      <w:r w:rsidR="00F57DB2" w:rsidRPr="00855F00">
        <w:rPr>
          <w:rFonts w:eastAsia="標楷體" w:hint="eastAsia"/>
          <w:b/>
          <w:color w:val="000099"/>
          <w:sz w:val="20"/>
        </w:rPr>
        <w:t>/</w:t>
      </w:r>
      <w:r w:rsidR="002818A9">
        <w:rPr>
          <w:rFonts w:eastAsia="標楷體" w:hint="eastAsia"/>
          <w:b/>
          <w:color w:val="000099"/>
          <w:sz w:val="20"/>
        </w:rPr>
        <w:t>2</w:t>
      </w:r>
      <w:r w:rsidR="004A12B2">
        <w:rPr>
          <w:rFonts w:eastAsia="標楷體" w:hint="eastAsia"/>
          <w:b/>
          <w:color w:val="000099"/>
          <w:sz w:val="20"/>
        </w:rPr>
        <w:t>7</w:t>
      </w:r>
      <w:r w:rsidR="005A02B0" w:rsidRPr="00855F00">
        <w:rPr>
          <w:rFonts w:eastAsia="標楷體" w:hint="eastAsia"/>
          <w:sz w:val="20"/>
        </w:rPr>
        <w:t>中</w:t>
      </w:r>
      <w:r w:rsidR="005A02B0" w:rsidRPr="00855F00">
        <w:rPr>
          <w:rFonts w:eastAsia="標楷體"/>
          <w:sz w:val="20"/>
        </w:rPr>
        <w:t>午</w:t>
      </w:r>
      <w:r w:rsidR="005A02B0" w:rsidRPr="00855F00">
        <w:rPr>
          <w:rFonts w:eastAsia="標楷體"/>
          <w:sz w:val="20"/>
        </w:rPr>
        <w:t>1</w:t>
      </w:r>
      <w:r w:rsidR="005A02B0" w:rsidRPr="00855F00">
        <w:rPr>
          <w:rFonts w:eastAsia="標楷體" w:hint="eastAsia"/>
          <w:sz w:val="20"/>
        </w:rPr>
        <w:t>2</w:t>
      </w:r>
      <w:r w:rsidR="005A02B0" w:rsidRPr="00855F00">
        <w:rPr>
          <w:rFonts w:eastAsia="標楷體"/>
          <w:sz w:val="20"/>
        </w:rPr>
        <w:t>:00</w:t>
      </w:r>
      <w:r w:rsidR="005A02B0" w:rsidRPr="00855F00">
        <w:rPr>
          <w:rFonts w:eastAsia="標楷體" w:hint="eastAsia"/>
          <w:b/>
          <w:sz w:val="20"/>
          <w:shd w:val="pct15" w:color="auto" w:fill="FFFFFF"/>
        </w:rPr>
        <w:t xml:space="preserve"> (</w:t>
      </w:r>
      <w:r w:rsidR="005A02B0" w:rsidRPr="00855F00">
        <w:rPr>
          <w:rFonts w:eastAsia="標楷體" w:hint="eastAsia"/>
          <w:b/>
          <w:sz w:val="20"/>
          <w:shd w:val="pct15" w:color="auto" w:fill="FFFFFF"/>
        </w:rPr>
        <w:t>第一天</w:t>
      </w:r>
      <w:r w:rsidR="00F57DB2" w:rsidRPr="00855F00">
        <w:rPr>
          <w:rFonts w:eastAsia="標楷體" w:hint="eastAsia"/>
          <w:b/>
          <w:sz w:val="20"/>
          <w:shd w:val="pct15" w:color="auto" w:fill="FFFFFF"/>
        </w:rPr>
        <w:t>0</w:t>
      </w:r>
      <w:r w:rsidR="002818A9">
        <w:rPr>
          <w:rFonts w:eastAsia="標楷體" w:hint="eastAsia"/>
          <w:b/>
          <w:sz w:val="20"/>
          <w:shd w:val="pct15" w:color="auto" w:fill="FFFFFF"/>
        </w:rPr>
        <w:t>6</w:t>
      </w:r>
      <w:r w:rsidR="00F57DB2" w:rsidRPr="00855F00">
        <w:rPr>
          <w:rFonts w:eastAsia="標楷體" w:hint="eastAsia"/>
          <w:b/>
          <w:sz w:val="20"/>
          <w:shd w:val="pct15" w:color="auto" w:fill="FFFFFF"/>
        </w:rPr>
        <w:t>/</w:t>
      </w:r>
      <w:r w:rsidR="004A12B2">
        <w:rPr>
          <w:rFonts w:eastAsia="標楷體" w:hint="eastAsia"/>
          <w:b/>
          <w:sz w:val="20"/>
          <w:shd w:val="pct15" w:color="auto" w:fill="FFFFFF"/>
        </w:rPr>
        <w:t>21</w:t>
      </w:r>
      <w:r w:rsidR="005A02B0" w:rsidRPr="00855F00">
        <w:rPr>
          <w:rFonts w:eastAsia="標楷體" w:hint="eastAsia"/>
          <w:b/>
          <w:sz w:val="20"/>
          <w:shd w:val="pct15" w:color="auto" w:fill="FFFFFF"/>
        </w:rPr>
        <w:t>僅開放大學部五、四年級及延修生、研究所及延修生同學選課，第二天</w:t>
      </w:r>
      <w:r w:rsidR="00F57DB2" w:rsidRPr="00855F00">
        <w:rPr>
          <w:rFonts w:eastAsia="標楷體" w:hint="eastAsia"/>
          <w:b/>
          <w:sz w:val="20"/>
          <w:shd w:val="pct15" w:color="auto" w:fill="FFFFFF"/>
        </w:rPr>
        <w:t>0</w:t>
      </w:r>
      <w:r w:rsidR="002818A9">
        <w:rPr>
          <w:rFonts w:eastAsia="標楷體" w:hint="eastAsia"/>
          <w:b/>
          <w:sz w:val="20"/>
          <w:shd w:val="pct15" w:color="auto" w:fill="FFFFFF"/>
        </w:rPr>
        <w:t>6</w:t>
      </w:r>
      <w:r w:rsidR="00F57DB2" w:rsidRPr="00855F00">
        <w:rPr>
          <w:rFonts w:eastAsia="標楷體" w:hint="eastAsia"/>
          <w:b/>
          <w:sz w:val="20"/>
          <w:shd w:val="pct15" w:color="auto" w:fill="FFFFFF"/>
        </w:rPr>
        <w:t>/</w:t>
      </w:r>
      <w:r w:rsidR="004A12B2">
        <w:rPr>
          <w:rFonts w:eastAsia="標楷體" w:hint="eastAsia"/>
          <w:b/>
          <w:sz w:val="20"/>
          <w:shd w:val="pct15" w:color="auto" w:fill="FFFFFF"/>
        </w:rPr>
        <w:t>22</w:t>
      </w:r>
      <w:r w:rsidR="005A02B0" w:rsidRPr="00855F00">
        <w:rPr>
          <w:rFonts w:eastAsia="標楷體" w:hint="eastAsia"/>
          <w:b/>
          <w:sz w:val="20"/>
          <w:shd w:val="pct15" w:color="auto" w:fill="FFFFFF"/>
        </w:rPr>
        <w:t>，中午</w:t>
      </w:r>
      <w:r w:rsidR="005A02B0" w:rsidRPr="00855F00">
        <w:rPr>
          <w:rFonts w:eastAsia="標楷體" w:hint="eastAsia"/>
          <w:b/>
          <w:sz w:val="20"/>
          <w:shd w:val="pct15" w:color="auto" w:fill="FFFFFF"/>
        </w:rPr>
        <w:t>12:00</w:t>
      </w:r>
      <w:r w:rsidR="005A02B0" w:rsidRPr="00855F00">
        <w:rPr>
          <w:rFonts w:eastAsia="標楷體" w:hint="eastAsia"/>
          <w:b/>
          <w:sz w:val="20"/>
          <w:shd w:val="pct15" w:color="auto" w:fill="FFFFFF"/>
        </w:rPr>
        <w:t>大三以下同學開始選課，全校選課</w:t>
      </w:r>
      <w:r w:rsidR="005A02B0" w:rsidRPr="00855F00">
        <w:rPr>
          <w:rFonts w:eastAsia="標楷體" w:hint="eastAsia"/>
          <w:b/>
          <w:sz w:val="20"/>
          <w:shd w:val="pct15" w:color="auto" w:fill="FFFFFF"/>
        </w:rPr>
        <w:t>)</w:t>
      </w:r>
      <w:r w:rsidR="005A02B0" w:rsidRPr="00855F00">
        <w:rPr>
          <w:rFonts w:eastAsia="標楷體"/>
          <w:b/>
          <w:sz w:val="20"/>
        </w:rPr>
        <w:t>。</w:t>
      </w:r>
    </w:p>
    <w:p w:rsidR="005A02B0" w:rsidRPr="00855F00" w:rsidRDefault="00A827D2" w:rsidP="00A827D2">
      <w:pPr>
        <w:snapToGrid w:val="0"/>
        <w:spacing w:beforeLines="15" w:before="36" w:line="0" w:lineRule="atLeast"/>
        <w:ind w:left="284" w:hangingChars="142" w:hanging="284"/>
        <w:jc w:val="both"/>
        <w:rPr>
          <w:rFonts w:eastAsia="標楷體"/>
          <w:sz w:val="20"/>
        </w:rPr>
      </w:pPr>
      <w:r>
        <w:rPr>
          <w:rFonts w:eastAsia="標楷體"/>
          <w:sz w:val="20"/>
        </w:rPr>
        <w:t>2.</w:t>
      </w:r>
      <w:r>
        <w:rPr>
          <w:rFonts w:eastAsia="標楷體" w:hint="eastAsia"/>
          <w:sz w:val="20"/>
        </w:rPr>
        <w:tab/>
      </w:r>
      <w:r w:rsidR="005A02B0" w:rsidRPr="00855F00">
        <w:rPr>
          <w:rFonts w:eastAsia="標楷體"/>
          <w:sz w:val="20"/>
        </w:rPr>
        <w:t>第二階段選課期間內，學生可以自由電腦加退選。</w:t>
      </w:r>
      <w:r w:rsidR="00857D5A">
        <w:rPr>
          <w:rFonts w:eastAsia="標楷體" w:hint="eastAsia"/>
          <w:sz w:val="20"/>
        </w:rPr>
        <w:t>第</w:t>
      </w:r>
      <w:r w:rsidR="00857D5A" w:rsidRPr="00857D5A">
        <w:rPr>
          <w:rFonts w:eastAsia="標楷體" w:hint="eastAsia"/>
          <w:sz w:val="20"/>
        </w:rPr>
        <w:t>二、三階段選課，針對已達人數上限之課程，若有同學退選，其名額不會立即釋放，該名額將於一段時間後</w:t>
      </w:r>
      <w:r w:rsidR="00857D5A" w:rsidRPr="00857D5A">
        <w:rPr>
          <w:rFonts w:eastAsia="標楷體" w:hint="eastAsia"/>
          <w:sz w:val="20"/>
        </w:rPr>
        <w:t>(</w:t>
      </w:r>
      <w:r w:rsidR="00857D5A" w:rsidRPr="00857D5A">
        <w:rPr>
          <w:rFonts w:eastAsia="標楷體" w:hint="eastAsia"/>
          <w:sz w:val="20"/>
        </w:rPr>
        <w:t>例如：</w:t>
      </w:r>
      <w:r w:rsidR="00857D5A" w:rsidRPr="00857D5A">
        <w:rPr>
          <w:rFonts w:eastAsia="標楷體" w:hint="eastAsia"/>
          <w:sz w:val="20"/>
        </w:rPr>
        <w:t>10</w:t>
      </w:r>
      <w:r w:rsidR="00857D5A" w:rsidRPr="00857D5A">
        <w:rPr>
          <w:rFonts w:eastAsia="標楷體" w:hint="eastAsia"/>
          <w:sz w:val="20"/>
        </w:rPr>
        <w:t>分鐘或</w:t>
      </w:r>
      <w:r w:rsidR="00857D5A" w:rsidRPr="00857D5A">
        <w:rPr>
          <w:rFonts w:eastAsia="標楷體" w:hint="eastAsia"/>
          <w:sz w:val="20"/>
        </w:rPr>
        <w:t>1</w:t>
      </w:r>
      <w:r w:rsidR="00857D5A" w:rsidRPr="00857D5A">
        <w:rPr>
          <w:rFonts w:eastAsia="標楷體" w:hint="eastAsia"/>
          <w:sz w:val="20"/>
        </w:rPr>
        <w:t>小時</w:t>
      </w:r>
      <w:r w:rsidR="00857D5A" w:rsidRPr="00857D5A">
        <w:rPr>
          <w:rFonts w:eastAsia="標楷體" w:hint="eastAsia"/>
          <w:sz w:val="20"/>
        </w:rPr>
        <w:t>)</w:t>
      </w:r>
      <w:r w:rsidR="00857D5A" w:rsidRPr="00857D5A">
        <w:rPr>
          <w:rFonts w:eastAsia="標楷體" w:hint="eastAsia"/>
          <w:sz w:val="20"/>
        </w:rPr>
        <w:t>隨機釋出。</w:t>
      </w:r>
    </w:p>
    <w:p w:rsidR="005A02B0" w:rsidRPr="00855F00" w:rsidRDefault="00A827D2" w:rsidP="00A827D2">
      <w:pPr>
        <w:snapToGrid w:val="0"/>
        <w:spacing w:beforeLines="15" w:before="36" w:line="0" w:lineRule="atLeast"/>
        <w:ind w:left="284" w:hangingChars="142" w:hanging="284"/>
        <w:jc w:val="both"/>
        <w:rPr>
          <w:rFonts w:eastAsia="標楷體"/>
          <w:sz w:val="20"/>
        </w:rPr>
      </w:pPr>
      <w:r>
        <w:rPr>
          <w:rFonts w:eastAsia="標楷體"/>
          <w:sz w:val="20"/>
        </w:rPr>
        <w:t>3.</w:t>
      </w:r>
      <w:r>
        <w:rPr>
          <w:rFonts w:eastAsia="標楷體" w:hint="eastAsia"/>
          <w:sz w:val="20"/>
        </w:rPr>
        <w:tab/>
      </w:r>
      <w:r w:rsidR="005A02B0" w:rsidRPr="00855F00">
        <w:rPr>
          <w:rFonts w:eastAsia="標楷體"/>
          <w:sz w:val="20"/>
        </w:rPr>
        <w:t>第二階段之選課系統，恢復人數上限之限制，故已達人數上限之課程，其他同學無法再選入。</w:t>
      </w:r>
    </w:p>
    <w:p w:rsidR="005A02B0" w:rsidRPr="00855F00" w:rsidRDefault="00A827D2" w:rsidP="00A827D2">
      <w:pPr>
        <w:snapToGrid w:val="0"/>
        <w:spacing w:beforeLines="15" w:before="36" w:line="0" w:lineRule="atLeast"/>
        <w:ind w:left="284" w:hangingChars="142" w:hanging="284"/>
        <w:jc w:val="both"/>
        <w:rPr>
          <w:rFonts w:eastAsia="標楷體"/>
          <w:sz w:val="20"/>
        </w:rPr>
      </w:pPr>
      <w:r>
        <w:rPr>
          <w:rFonts w:eastAsia="標楷體"/>
          <w:sz w:val="20"/>
        </w:rPr>
        <w:t>4.</w:t>
      </w:r>
      <w:r>
        <w:rPr>
          <w:rFonts w:eastAsia="標楷體" w:hint="eastAsia"/>
          <w:sz w:val="20"/>
        </w:rPr>
        <w:tab/>
      </w:r>
      <w:r w:rsidR="005A02B0" w:rsidRPr="00855F00">
        <w:rPr>
          <w:rFonts w:eastAsia="標楷體" w:hAnsi="標楷體" w:hint="eastAsia"/>
          <w:sz w:val="20"/>
        </w:rPr>
        <w:t>學校以第二階段電腦選課資料作為計算</w:t>
      </w:r>
      <w:r w:rsidR="005A02B0" w:rsidRPr="00855F00">
        <w:rPr>
          <w:rFonts w:eastAsia="標楷體" w:hAnsi="標楷體" w:hint="eastAsia"/>
          <w:sz w:val="20"/>
          <w:highlight w:val="lightGray"/>
          <w:u w:val="single"/>
          <w:shd w:val="pct15" w:color="auto" w:fill="FFFFFF"/>
        </w:rPr>
        <w:t>學分費</w:t>
      </w:r>
      <w:r w:rsidR="005A02B0" w:rsidRPr="00855F00">
        <w:rPr>
          <w:rFonts w:eastAsia="標楷體" w:hAnsi="標楷體" w:hint="eastAsia"/>
          <w:sz w:val="20"/>
        </w:rPr>
        <w:t>之依據，請大學部延修生、研究所以學分費方式繳費之同學，務必於第二階段電腦選課時間內調整好預選課程，以避免因選課學分數過多或過少而產生註冊繳費後需補繳費用或退費之困擾。</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第三階段電腦選課：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A827D2">
      <w:pPr>
        <w:snapToGrid w:val="0"/>
        <w:spacing w:beforeLines="15" w:before="36" w:line="0" w:lineRule="atLeast"/>
        <w:ind w:left="284" w:right="-1" w:hangingChars="142" w:hanging="284"/>
        <w:jc w:val="both"/>
        <w:rPr>
          <w:rFonts w:eastAsia="標楷體"/>
          <w:b/>
          <w:sz w:val="20"/>
          <w:shd w:val="pct15" w:color="auto" w:fill="FFFFFF"/>
        </w:rPr>
      </w:pPr>
      <w:r>
        <w:rPr>
          <w:rFonts w:eastAsia="標楷體"/>
          <w:sz w:val="20"/>
        </w:rPr>
        <w:t>1.</w:t>
      </w:r>
      <w:r w:rsidR="00DF12DE">
        <w:rPr>
          <w:rFonts w:eastAsia="標楷體" w:hint="eastAsia"/>
          <w:sz w:val="20"/>
        </w:rPr>
        <w:tab/>
      </w:r>
      <w:r w:rsidR="005A02B0" w:rsidRPr="00855F00">
        <w:rPr>
          <w:rFonts w:eastAsia="標楷體" w:hint="eastAsia"/>
          <w:sz w:val="20"/>
        </w:rPr>
        <w:t>加選</w:t>
      </w:r>
      <w:r w:rsidR="005A02B0" w:rsidRPr="00855F00">
        <w:rPr>
          <w:rFonts w:eastAsia="標楷體"/>
          <w:sz w:val="20"/>
        </w:rPr>
        <w:t>時間：</w:t>
      </w:r>
      <w:r w:rsidR="004A12B2">
        <w:rPr>
          <w:rFonts w:eastAsia="標楷體" w:hint="eastAsia"/>
          <w:b/>
          <w:color w:val="000099"/>
          <w:sz w:val="20"/>
        </w:rPr>
        <w:t>107/</w:t>
      </w:r>
      <w:r w:rsidR="005A02B0" w:rsidRPr="00855F00">
        <w:rPr>
          <w:rFonts w:eastAsia="標楷體" w:hint="eastAsia"/>
          <w:b/>
          <w:color w:val="000099"/>
          <w:sz w:val="20"/>
        </w:rPr>
        <w:t>0</w:t>
      </w:r>
      <w:r w:rsidR="002818A9">
        <w:rPr>
          <w:rFonts w:eastAsia="標楷體" w:hint="eastAsia"/>
          <w:b/>
          <w:color w:val="000099"/>
          <w:sz w:val="20"/>
        </w:rPr>
        <w:t>9</w:t>
      </w:r>
      <w:r w:rsidR="005A02B0" w:rsidRPr="00855F00">
        <w:rPr>
          <w:rFonts w:eastAsia="標楷體" w:hint="eastAsia"/>
          <w:b/>
          <w:color w:val="000099"/>
          <w:sz w:val="20"/>
        </w:rPr>
        <w:t>/</w:t>
      </w:r>
      <w:r w:rsidR="002818A9">
        <w:rPr>
          <w:rFonts w:eastAsia="標楷體" w:hint="eastAsia"/>
          <w:b/>
          <w:color w:val="000099"/>
          <w:sz w:val="20"/>
        </w:rPr>
        <w:t>0</w:t>
      </w:r>
      <w:r w:rsidR="004A12B2">
        <w:rPr>
          <w:rFonts w:eastAsia="標楷體" w:hint="eastAsia"/>
          <w:b/>
          <w:color w:val="000099"/>
          <w:sz w:val="20"/>
        </w:rPr>
        <w:t>3</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w:t>
      </w:r>
      <w:r w:rsidR="005A02B0" w:rsidRPr="00855F00">
        <w:rPr>
          <w:rFonts w:eastAsia="標楷體"/>
          <w:sz w:val="20"/>
        </w:rPr>
        <w:sym w:font="Symbol" w:char="F07E"/>
      </w:r>
      <w:r w:rsidR="005A02B0" w:rsidRPr="00855F00">
        <w:rPr>
          <w:rFonts w:eastAsia="標楷體"/>
          <w:b/>
          <w:sz w:val="20"/>
        </w:rPr>
        <w:t xml:space="preserve"> </w:t>
      </w:r>
      <w:r w:rsidR="004A12B2">
        <w:rPr>
          <w:rFonts w:eastAsia="標楷體" w:hint="eastAsia"/>
          <w:b/>
          <w:color w:val="000099"/>
          <w:sz w:val="20"/>
        </w:rPr>
        <w:t>107/</w:t>
      </w:r>
      <w:r w:rsidR="005A02B0" w:rsidRPr="00855F00">
        <w:rPr>
          <w:rFonts w:eastAsia="標楷體" w:hint="eastAsia"/>
          <w:b/>
          <w:color w:val="000099"/>
          <w:sz w:val="20"/>
        </w:rPr>
        <w:t>0</w:t>
      </w:r>
      <w:r w:rsidR="002818A9">
        <w:rPr>
          <w:rFonts w:eastAsia="標楷體" w:hint="eastAsia"/>
          <w:b/>
          <w:color w:val="000099"/>
          <w:sz w:val="20"/>
        </w:rPr>
        <w:t>9</w:t>
      </w:r>
      <w:r w:rsidR="005A02B0" w:rsidRPr="00855F00">
        <w:rPr>
          <w:rFonts w:eastAsia="標楷體"/>
          <w:b/>
          <w:color w:val="000099"/>
          <w:sz w:val="20"/>
        </w:rPr>
        <w:t>/</w:t>
      </w:r>
      <w:r w:rsidR="002818A9">
        <w:rPr>
          <w:rFonts w:eastAsia="標楷體" w:hint="eastAsia"/>
          <w:b/>
          <w:color w:val="000099"/>
          <w:sz w:val="20"/>
        </w:rPr>
        <w:t>1</w:t>
      </w:r>
      <w:r w:rsidR="004A12B2">
        <w:rPr>
          <w:rFonts w:eastAsia="標楷體" w:hint="eastAsia"/>
          <w:b/>
          <w:color w:val="000099"/>
          <w:sz w:val="20"/>
        </w:rPr>
        <w:t>7</w:t>
      </w:r>
      <w:r w:rsidR="005A02B0" w:rsidRPr="00855F00">
        <w:rPr>
          <w:rFonts w:eastAsia="標楷體" w:hint="eastAsia"/>
          <w:sz w:val="20"/>
        </w:rPr>
        <w:t>中</w:t>
      </w:r>
      <w:r w:rsidR="005A02B0" w:rsidRPr="00855F00">
        <w:rPr>
          <w:rFonts w:eastAsia="標楷體"/>
          <w:sz w:val="20"/>
        </w:rPr>
        <w:t>午</w:t>
      </w:r>
      <w:r w:rsidR="005A02B0" w:rsidRPr="00855F00">
        <w:rPr>
          <w:rFonts w:eastAsia="標楷體"/>
          <w:sz w:val="20"/>
        </w:rPr>
        <w:t>1</w:t>
      </w:r>
      <w:r w:rsidR="005A02B0" w:rsidRPr="00855F00">
        <w:rPr>
          <w:rFonts w:eastAsia="標楷體" w:hint="eastAsia"/>
          <w:sz w:val="20"/>
        </w:rPr>
        <w:t>2</w:t>
      </w:r>
      <w:r w:rsidR="005A02B0" w:rsidRPr="00855F00">
        <w:rPr>
          <w:rFonts w:eastAsia="標楷體"/>
          <w:sz w:val="20"/>
        </w:rPr>
        <w:t>:00</w:t>
      </w:r>
      <w:r>
        <w:rPr>
          <w:rFonts w:eastAsia="標楷體" w:hint="eastAsia"/>
          <w:sz w:val="20"/>
        </w:rPr>
        <w:t xml:space="preserve"> </w:t>
      </w:r>
      <w:r w:rsidRPr="00855F00">
        <w:rPr>
          <w:rFonts w:eastAsia="標楷體" w:hint="eastAsia"/>
          <w:b/>
          <w:sz w:val="20"/>
          <w:shd w:val="pct15" w:color="auto" w:fill="FFFFFF"/>
        </w:rPr>
        <w:t xml:space="preserve"> </w:t>
      </w:r>
      <w:r w:rsidR="005A02B0" w:rsidRPr="00855F00">
        <w:rPr>
          <w:rFonts w:eastAsia="標楷體" w:hint="eastAsia"/>
          <w:b/>
          <w:sz w:val="20"/>
          <w:shd w:val="pct15" w:color="auto" w:fill="FFFFFF"/>
        </w:rPr>
        <w:t>(</w:t>
      </w:r>
      <w:r w:rsidR="005A02B0" w:rsidRPr="00855F00">
        <w:rPr>
          <w:rFonts w:eastAsia="標楷體" w:hint="eastAsia"/>
          <w:b/>
          <w:sz w:val="20"/>
          <w:shd w:val="pct15" w:color="auto" w:fill="FFFFFF"/>
        </w:rPr>
        <w:t>第一天</w:t>
      </w:r>
      <w:r w:rsidR="00F57DB2" w:rsidRPr="00855F00">
        <w:rPr>
          <w:rFonts w:eastAsia="標楷體" w:hint="eastAsia"/>
          <w:b/>
          <w:sz w:val="20"/>
          <w:shd w:val="pct15" w:color="auto" w:fill="FFFFFF"/>
        </w:rPr>
        <w:t>0</w:t>
      </w:r>
      <w:r w:rsidR="002818A9">
        <w:rPr>
          <w:rFonts w:eastAsia="標楷體" w:hint="eastAsia"/>
          <w:b/>
          <w:sz w:val="20"/>
          <w:shd w:val="pct15" w:color="auto" w:fill="FFFFFF"/>
        </w:rPr>
        <w:t>9</w:t>
      </w:r>
      <w:r w:rsidR="00F57DB2" w:rsidRPr="00855F00">
        <w:rPr>
          <w:rFonts w:eastAsia="標楷體" w:hint="eastAsia"/>
          <w:b/>
          <w:sz w:val="20"/>
          <w:shd w:val="pct15" w:color="auto" w:fill="FFFFFF"/>
        </w:rPr>
        <w:t>/</w:t>
      </w:r>
      <w:r w:rsidR="002818A9">
        <w:rPr>
          <w:rFonts w:eastAsia="標楷體" w:hint="eastAsia"/>
          <w:b/>
          <w:sz w:val="20"/>
          <w:shd w:val="pct15" w:color="auto" w:fill="FFFFFF"/>
        </w:rPr>
        <w:t>0</w:t>
      </w:r>
      <w:r w:rsidR="004A12B2">
        <w:rPr>
          <w:rFonts w:eastAsia="標楷體" w:hint="eastAsia"/>
          <w:b/>
          <w:sz w:val="20"/>
          <w:shd w:val="pct15" w:color="auto" w:fill="FFFFFF"/>
        </w:rPr>
        <w:t>3</w:t>
      </w:r>
      <w:r w:rsidR="005A02B0" w:rsidRPr="00855F00">
        <w:rPr>
          <w:rFonts w:eastAsia="標楷體" w:hint="eastAsia"/>
          <w:b/>
          <w:sz w:val="20"/>
          <w:shd w:val="pct15" w:color="auto" w:fill="FFFFFF"/>
        </w:rPr>
        <w:t>僅開放大學部五、四年級及延修生、研究所及延修生同學選課，第二天</w:t>
      </w:r>
      <w:r w:rsidR="00F57DB2" w:rsidRPr="00855F00">
        <w:rPr>
          <w:rFonts w:eastAsia="標楷體" w:hint="eastAsia"/>
          <w:b/>
          <w:sz w:val="20"/>
          <w:shd w:val="pct15" w:color="auto" w:fill="FFFFFF"/>
        </w:rPr>
        <w:t>0</w:t>
      </w:r>
      <w:r w:rsidR="002818A9">
        <w:rPr>
          <w:rFonts w:eastAsia="標楷體" w:hint="eastAsia"/>
          <w:b/>
          <w:sz w:val="20"/>
          <w:shd w:val="pct15" w:color="auto" w:fill="FFFFFF"/>
        </w:rPr>
        <w:t>9</w:t>
      </w:r>
      <w:r w:rsidR="00F57DB2" w:rsidRPr="00855F00">
        <w:rPr>
          <w:rFonts w:eastAsia="標楷體" w:hint="eastAsia"/>
          <w:b/>
          <w:sz w:val="20"/>
          <w:shd w:val="pct15" w:color="auto" w:fill="FFFFFF"/>
        </w:rPr>
        <w:t>/</w:t>
      </w:r>
      <w:r w:rsidR="002818A9">
        <w:rPr>
          <w:rFonts w:eastAsia="標楷體" w:hint="eastAsia"/>
          <w:b/>
          <w:sz w:val="20"/>
          <w:shd w:val="pct15" w:color="auto" w:fill="FFFFFF"/>
        </w:rPr>
        <w:t>0</w:t>
      </w:r>
      <w:r w:rsidR="004A12B2">
        <w:rPr>
          <w:rFonts w:eastAsia="標楷體" w:hint="eastAsia"/>
          <w:b/>
          <w:sz w:val="20"/>
          <w:shd w:val="pct15" w:color="auto" w:fill="FFFFFF"/>
        </w:rPr>
        <w:t>4</w:t>
      </w:r>
      <w:r w:rsidR="005A02B0" w:rsidRPr="00855F00">
        <w:rPr>
          <w:rFonts w:eastAsia="標楷體" w:hint="eastAsia"/>
          <w:b/>
          <w:sz w:val="20"/>
          <w:shd w:val="pct15" w:color="auto" w:fill="FFFFFF"/>
        </w:rPr>
        <w:t>，中午</w:t>
      </w:r>
      <w:r w:rsidR="005A02B0" w:rsidRPr="00855F00">
        <w:rPr>
          <w:rFonts w:eastAsia="標楷體" w:hint="eastAsia"/>
          <w:b/>
          <w:sz w:val="20"/>
          <w:shd w:val="pct15" w:color="auto" w:fill="FFFFFF"/>
        </w:rPr>
        <w:t>12:00</w:t>
      </w:r>
      <w:r w:rsidR="005A02B0" w:rsidRPr="00855F00">
        <w:rPr>
          <w:rFonts w:eastAsia="標楷體" w:hint="eastAsia"/>
          <w:b/>
          <w:sz w:val="20"/>
          <w:shd w:val="pct15" w:color="auto" w:fill="FFFFFF"/>
        </w:rPr>
        <w:t>大三以下同學開始選課，全校選課</w:t>
      </w:r>
      <w:r w:rsidR="005A02B0" w:rsidRPr="00855F00">
        <w:rPr>
          <w:rFonts w:eastAsia="標楷體" w:hint="eastAsia"/>
          <w:b/>
          <w:sz w:val="20"/>
          <w:shd w:val="pct15" w:color="auto" w:fill="FFFFFF"/>
        </w:rPr>
        <w:t>)</w:t>
      </w:r>
      <w:r w:rsidR="005A02B0" w:rsidRPr="00855F00">
        <w:rPr>
          <w:rFonts w:eastAsia="標楷體"/>
          <w:b/>
          <w:sz w:val="20"/>
          <w:shd w:val="pct15" w:color="auto" w:fill="FFFFFF"/>
        </w:rPr>
        <w:t>。</w:t>
      </w:r>
    </w:p>
    <w:p w:rsidR="005A02B0" w:rsidRPr="00855F00" w:rsidRDefault="005A02B0" w:rsidP="00DF12DE">
      <w:pPr>
        <w:snapToGrid w:val="0"/>
        <w:spacing w:beforeLines="15" w:before="36" w:line="0" w:lineRule="atLeast"/>
        <w:ind w:leftChars="118" w:left="283"/>
        <w:jc w:val="both"/>
        <w:rPr>
          <w:rFonts w:eastAsia="標楷體"/>
          <w:b/>
          <w:sz w:val="20"/>
        </w:rPr>
      </w:pPr>
      <w:r w:rsidRPr="00855F00">
        <w:rPr>
          <w:rFonts w:eastAsia="標楷體" w:hint="eastAsia"/>
          <w:b/>
          <w:sz w:val="20"/>
        </w:rPr>
        <w:t>部分學系於第三階段後兩天會開放外系選課，請同學自行注意各學系科目開放</w:t>
      </w:r>
      <w:proofErr w:type="gramStart"/>
      <w:r w:rsidRPr="00855F00">
        <w:rPr>
          <w:rFonts w:eastAsia="標楷體" w:hint="eastAsia"/>
          <w:b/>
          <w:sz w:val="20"/>
        </w:rPr>
        <w:t>外系加選</w:t>
      </w:r>
      <w:proofErr w:type="gramEnd"/>
      <w:r w:rsidRPr="00855F00">
        <w:rPr>
          <w:rFonts w:eastAsia="標楷體" w:hint="eastAsia"/>
          <w:b/>
          <w:sz w:val="20"/>
        </w:rPr>
        <w:t>訊息。</w:t>
      </w:r>
    </w:p>
    <w:p w:rsidR="00DF12DE" w:rsidRDefault="00A827D2" w:rsidP="00DF12DE">
      <w:pPr>
        <w:snapToGrid w:val="0"/>
        <w:spacing w:beforeLines="15" w:before="36" w:line="0" w:lineRule="atLeast"/>
        <w:ind w:left="284" w:hangingChars="142" w:hanging="284"/>
        <w:jc w:val="both"/>
        <w:rPr>
          <w:rFonts w:eastAsia="標楷體"/>
          <w:sz w:val="20"/>
        </w:rPr>
      </w:pPr>
      <w:r>
        <w:rPr>
          <w:rFonts w:eastAsia="標楷體" w:hint="eastAsia"/>
          <w:sz w:val="20"/>
        </w:rPr>
        <w:t>2.</w:t>
      </w:r>
      <w:r w:rsidR="00DF12DE">
        <w:rPr>
          <w:rFonts w:eastAsia="標楷體" w:hint="eastAsia"/>
          <w:sz w:val="20"/>
        </w:rPr>
        <w:tab/>
      </w:r>
      <w:r w:rsidR="005A02B0" w:rsidRPr="00855F00">
        <w:rPr>
          <w:rFonts w:eastAsia="標楷體"/>
          <w:sz w:val="20"/>
        </w:rPr>
        <w:t>退選方式：</w:t>
      </w:r>
    </w:p>
    <w:p w:rsidR="005A02B0" w:rsidRPr="00855F00" w:rsidRDefault="00DF12DE" w:rsidP="00DF12DE">
      <w:pPr>
        <w:snapToGrid w:val="0"/>
        <w:spacing w:beforeLines="15" w:before="36" w:line="0" w:lineRule="atLeast"/>
        <w:ind w:leftChars="119" w:left="568" w:hangingChars="141" w:hanging="282"/>
        <w:jc w:val="both"/>
        <w:rPr>
          <w:rFonts w:eastAsia="標楷體"/>
          <w:sz w:val="20"/>
        </w:rPr>
      </w:pPr>
      <w:r>
        <w:rPr>
          <w:rFonts w:eastAsia="標楷體" w:hint="eastAsia"/>
          <w:sz w:val="20"/>
        </w:rPr>
        <w:t>(a)</w:t>
      </w:r>
      <w:r>
        <w:rPr>
          <w:rFonts w:eastAsia="標楷體" w:hint="eastAsia"/>
          <w:sz w:val="20"/>
        </w:rPr>
        <w:tab/>
      </w:r>
      <w:r w:rsidR="005A02B0" w:rsidRPr="00855F00">
        <w:rPr>
          <w:rFonts w:eastAsia="標楷體"/>
          <w:sz w:val="20"/>
        </w:rPr>
        <w:t>課程選課人數大於「電腦退選下限人數」時，可自由電腦退選；小於或等於「電腦退選下限人數」時，</w:t>
      </w:r>
      <w:r w:rsidR="005A02B0" w:rsidRPr="00855F00">
        <w:rPr>
          <w:rFonts w:eastAsia="標楷體" w:hint="eastAsia"/>
          <w:sz w:val="20"/>
        </w:rPr>
        <w:t>若課程資訊「檢查人數下限」為“</w:t>
      </w:r>
      <w:r w:rsidR="005A02B0" w:rsidRPr="00855F00">
        <w:rPr>
          <w:rFonts w:eastAsia="標楷體" w:hint="eastAsia"/>
          <w:sz w:val="20"/>
        </w:rPr>
        <w:t>Y</w:t>
      </w:r>
      <w:r w:rsidR="005A02B0" w:rsidRPr="00855F00">
        <w:rPr>
          <w:rFonts w:eastAsia="標楷體" w:hint="eastAsia"/>
          <w:sz w:val="20"/>
        </w:rPr>
        <w:t>”時，則不能再自由</w:t>
      </w:r>
      <w:r w:rsidR="005A02B0" w:rsidRPr="00855F00">
        <w:rPr>
          <w:rFonts w:eastAsia="標楷體"/>
          <w:sz w:val="20"/>
        </w:rPr>
        <w:t>退選</w:t>
      </w:r>
      <w:r w:rsidR="005A02B0" w:rsidRPr="00855F00">
        <w:rPr>
          <w:rFonts w:eastAsia="標楷體" w:hint="eastAsia"/>
          <w:sz w:val="20"/>
        </w:rPr>
        <w:t>，否則可</w:t>
      </w:r>
      <w:r w:rsidR="005A02B0" w:rsidRPr="00855F00">
        <w:rPr>
          <w:rFonts w:eastAsia="標楷體"/>
          <w:sz w:val="20"/>
        </w:rPr>
        <w:t>自由電腦退選。</w:t>
      </w:r>
    </w:p>
    <w:p w:rsidR="005A02B0" w:rsidRPr="00855F00" w:rsidRDefault="00DF12DE" w:rsidP="00DF12DE">
      <w:pPr>
        <w:snapToGrid w:val="0"/>
        <w:spacing w:beforeLines="15" w:before="36" w:line="0" w:lineRule="atLeast"/>
        <w:ind w:leftChars="119" w:left="568" w:hangingChars="141" w:hanging="282"/>
        <w:jc w:val="both"/>
        <w:rPr>
          <w:rFonts w:eastAsia="標楷體"/>
          <w:sz w:val="20"/>
        </w:rPr>
      </w:pPr>
      <w:r>
        <w:rPr>
          <w:rFonts w:eastAsia="標楷體" w:hint="eastAsia"/>
          <w:sz w:val="20"/>
        </w:rPr>
        <w:t>(b)</w:t>
      </w:r>
      <w:r>
        <w:rPr>
          <w:rFonts w:eastAsia="標楷體" w:hint="eastAsia"/>
          <w:sz w:val="20"/>
        </w:rPr>
        <w:tab/>
      </w:r>
      <w:r w:rsidR="005A02B0" w:rsidRPr="00855F00">
        <w:rPr>
          <w:rFonts w:eastAsia="標楷體"/>
          <w:sz w:val="20"/>
        </w:rPr>
        <w:t>「電腦退選下限人數」：大學部</w:t>
      </w:r>
      <w:r w:rsidR="005A02B0" w:rsidRPr="00855F00">
        <w:rPr>
          <w:rFonts w:eastAsia="標楷體"/>
          <w:sz w:val="20"/>
        </w:rPr>
        <w:t>15</w:t>
      </w:r>
      <w:r w:rsidR="005A02B0" w:rsidRPr="00855F00">
        <w:rPr>
          <w:rFonts w:eastAsia="標楷體"/>
          <w:sz w:val="20"/>
        </w:rPr>
        <w:t>人，研究所</w:t>
      </w:r>
      <w:r w:rsidR="005A02B0" w:rsidRPr="00855F00">
        <w:rPr>
          <w:rFonts w:eastAsia="標楷體"/>
          <w:sz w:val="20"/>
        </w:rPr>
        <w:t>5</w:t>
      </w:r>
      <w:r w:rsidR="005A02B0" w:rsidRPr="00855F00">
        <w:rPr>
          <w:rFonts w:eastAsia="標楷體"/>
          <w:sz w:val="20"/>
        </w:rPr>
        <w:t>人。</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選課問題處理申請表登錄(請填寫選課問題處理申請表)：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DF12DE">
      <w:pPr>
        <w:snapToGrid w:val="0"/>
        <w:spacing w:beforeLines="15" w:before="36" w:line="0" w:lineRule="atLeast"/>
        <w:ind w:left="284" w:hangingChars="142" w:hanging="284"/>
        <w:jc w:val="both"/>
        <w:rPr>
          <w:rFonts w:eastAsia="標楷體"/>
          <w:sz w:val="20"/>
          <w:shd w:val="pct15" w:color="auto" w:fill="FFFFFF"/>
        </w:rPr>
      </w:pPr>
      <w:r>
        <w:rPr>
          <w:rFonts w:eastAsia="標楷體" w:hint="eastAsia"/>
          <w:sz w:val="20"/>
        </w:rPr>
        <w:t>1.</w:t>
      </w:r>
      <w:r w:rsidR="00DF12DE">
        <w:rPr>
          <w:rFonts w:eastAsia="標楷體" w:hint="eastAsia"/>
          <w:sz w:val="20"/>
        </w:rPr>
        <w:tab/>
      </w:r>
      <w:r w:rsidR="005A02B0" w:rsidRPr="00855F00">
        <w:rPr>
          <w:rFonts w:eastAsia="標楷體"/>
          <w:sz w:val="20"/>
        </w:rPr>
        <w:t>時間及地點：</w:t>
      </w:r>
      <w:r w:rsidR="004A12B2">
        <w:rPr>
          <w:rFonts w:eastAsia="標楷體" w:hint="eastAsia"/>
          <w:b/>
          <w:color w:val="000099"/>
          <w:sz w:val="20"/>
        </w:rPr>
        <w:t>107/</w:t>
      </w:r>
      <w:r w:rsidR="005A02B0" w:rsidRPr="00855F00">
        <w:rPr>
          <w:rFonts w:eastAsia="標楷體" w:hint="eastAsia"/>
          <w:b/>
          <w:color w:val="000099"/>
          <w:sz w:val="20"/>
        </w:rPr>
        <w:t>0</w:t>
      </w:r>
      <w:r w:rsidR="002818A9">
        <w:rPr>
          <w:rFonts w:eastAsia="標楷體" w:hint="eastAsia"/>
          <w:b/>
          <w:color w:val="000099"/>
          <w:sz w:val="20"/>
        </w:rPr>
        <w:t>9</w:t>
      </w:r>
      <w:r w:rsidR="005A02B0" w:rsidRPr="00855F00">
        <w:rPr>
          <w:rFonts w:eastAsia="標楷體" w:hint="eastAsia"/>
          <w:b/>
          <w:color w:val="000099"/>
          <w:sz w:val="20"/>
        </w:rPr>
        <w:t>/</w:t>
      </w:r>
      <w:r w:rsidR="002818A9">
        <w:rPr>
          <w:rFonts w:eastAsia="標楷體" w:hint="eastAsia"/>
          <w:b/>
          <w:color w:val="000099"/>
          <w:sz w:val="20"/>
        </w:rPr>
        <w:t>0</w:t>
      </w:r>
      <w:r w:rsidR="004A12B2">
        <w:rPr>
          <w:rFonts w:eastAsia="標楷體" w:hint="eastAsia"/>
          <w:b/>
          <w:color w:val="000099"/>
          <w:sz w:val="20"/>
        </w:rPr>
        <w:t>3</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w:t>
      </w:r>
      <w:r w:rsidR="005A02B0" w:rsidRPr="00855F00">
        <w:rPr>
          <w:rFonts w:eastAsia="標楷體"/>
          <w:sz w:val="20"/>
        </w:rPr>
        <w:sym w:font="Symbol" w:char="F07E"/>
      </w:r>
      <w:r w:rsidR="005A02B0" w:rsidRPr="00855F00">
        <w:rPr>
          <w:rFonts w:eastAsia="標楷體"/>
          <w:b/>
          <w:sz w:val="20"/>
        </w:rPr>
        <w:t xml:space="preserve"> </w:t>
      </w:r>
      <w:r w:rsidR="004A12B2">
        <w:rPr>
          <w:rFonts w:eastAsia="標楷體" w:hint="eastAsia"/>
          <w:b/>
          <w:color w:val="000099"/>
          <w:sz w:val="20"/>
        </w:rPr>
        <w:t>107/</w:t>
      </w:r>
      <w:r w:rsidR="00F57DB2" w:rsidRPr="00855F00">
        <w:rPr>
          <w:rFonts w:eastAsia="標楷體" w:hint="eastAsia"/>
          <w:b/>
          <w:color w:val="000099"/>
          <w:sz w:val="20"/>
        </w:rPr>
        <w:t>0</w:t>
      </w:r>
      <w:r w:rsidR="002818A9">
        <w:rPr>
          <w:rFonts w:eastAsia="標楷體" w:hint="eastAsia"/>
          <w:b/>
          <w:color w:val="000099"/>
          <w:sz w:val="20"/>
        </w:rPr>
        <w:t>9</w:t>
      </w:r>
      <w:r w:rsidR="00F57DB2" w:rsidRPr="00855F00">
        <w:rPr>
          <w:rFonts w:eastAsia="標楷體" w:hint="eastAsia"/>
          <w:b/>
          <w:color w:val="000099"/>
          <w:sz w:val="20"/>
        </w:rPr>
        <w:t>/</w:t>
      </w:r>
      <w:r w:rsidR="002C50E6">
        <w:rPr>
          <w:rFonts w:eastAsia="標楷體" w:hint="eastAsia"/>
          <w:b/>
          <w:color w:val="000099"/>
          <w:sz w:val="20"/>
        </w:rPr>
        <w:t>25</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12:00</w:t>
      </w:r>
      <w:r w:rsidR="005A02B0" w:rsidRPr="00855F00">
        <w:rPr>
          <w:rFonts w:eastAsia="標楷體" w:hint="eastAsia"/>
          <w:sz w:val="20"/>
        </w:rPr>
        <w:t>。</w:t>
      </w:r>
    </w:p>
    <w:p w:rsidR="002C50E6" w:rsidRPr="00EE2D8E" w:rsidRDefault="002C50E6" w:rsidP="002C50E6">
      <w:pPr>
        <w:numPr>
          <w:ilvl w:val="0"/>
          <w:numId w:val="30"/>
        </w:numPr>
        <w:tabs>
          <w:tab w:val="clear" w:pos="1080"/>
          <w:tab w:val="num" w:pos="541"/>
        </w:tabs>
        <w:snapToGrid w:val="0"/>
        <w:spacing w:line="0" w:lineRule="atLeast"/>
        <w:ind w:leftChars="125" w:left="540" w:hangingChars="120" w:hanging="240"/>
        <w:jc w:val="both"/>
        <w:rPr>
          <w:rFonts w:eastAsia="標楷體"/>
          <w:sz w:val="20"/>
        </w:rPr>
      </w:pPr>
      <w:r w:rsidRPr="00EE2D8E">
        <w:rPr>
          <w:rFonts w:eastAsia="標楷體" w:hAnsi="標楷體"/>
          <w:sz w:val="20"/>
        </w:rPr>
        <w:t>各系所課程至開課單位辦理</w:t>
      </w:r>
      <w:r>
        <w:rPr>
          <w:rFonts w:eastAsia="標楷體" w:hint="eastAsia"/>
          <w:sz w:val="20"/>
        </w:rPr>
        <w:t>。</w:t>
      </w:r>
    </w:p>
    <w:p w:rsidR="002C50E6" w:rsidRPr="00EE2D8E" w:rsidRDefault="002C50E6" w:rsidP="002C50E6">
      <w:pPr>
        <w:numPr>
          <w:ilvl w:val="0"/>
          <w:numId w:val="30"/>
        </w:numPr>
        <w:tabs>
          <w:tab w:val="clear" w:pos="1080"/>
          <w:tab w:val="num" w:pos="541"/>
        </w:tabs>
        <w:snapToGrid w:val="0"/>
        <w:spacing w:line="0" w:lineRule="atLeast"/>
        <w:ind w:leftChars="125" w:left="540" w:hangingChars="120" w:hanging="240"/>
        <w:jc w:val="both"/>
        <w:rPr>
          <w:rFonts w:eastAsia="標楷體"/>
          <w:sz w:val="20"/>
        </w:rPr>
      </w:pPr>
      <w:r w:rsidRPr="00EE2D8E">
        <w:rPr>
          <w:rFonts w:eastAsia="標楷體" w:hAnsi="標楷體"/>
          <w:sz w:val="20"/>
        </w:rPr>
        <w:t>通識外語至國際語言文化中心辦公室</w:t>
      </w:r>
      <w:r w:rsidRPr="00EE2D8E">
        <w:rPr>
          <w:rFonts w:eastAsia="標楷體"/>
          <w:sz w:val="20"/>
        </w:rPr>
        <w:t>R70210</w:t>
      </w:r>
      <w:r w:rsidRPr="00EE2D8E">
        <w:rPr>
          <w:rFonts w:eastAsia="標楷體" w:hAnsi="標楷體"/>
          <w:sz w:val="20"/>
        </w:rPr>
        <w:t>登記</w:t>
      </w:r>
      <w:r>
        <w:rPr>
          <w:rFonts w:eastAsia="標楷體" w:hint="eastAsia"/>
          <w:sz w:val="20"/>
        </w:rPr>
        <w:t>。</w:t>
      </w:r>
    </w:p>
    <w:p w:rsidR="002C50E6" w:rsidRPr="00EE2D8E" w:rsidRDefault="002C50E6" w:rsidP="002C50E6">
      <w:pPr>
        <w:numPr>
          <w:ilvl w:val="0"/>
          <w:numId w:val="30"/>
        </w:numPr>
        <w:tabs>
          <w:tab w:val="clear" w:pos="1080"/>
          <w:tab w:val="num" w:pos="541"/>
        </w:tabs>
        <w:snapToGrid w:val="0"/>
        <w:spacing w:line="0" w:lineRule="atLeast"/>
        <w:ind w:leftChars="125" w:left="540" w:hangingChars="120" w:hanging="240"/>
        <w:jc w:val="both"/>
        <w:rPr>
          <w:rFonts w:eastAsia="標楷體"/>
          <w:sz w:val="20"/>
        </w:rPr>
      </w:pPr>
      <w:r w:rsidRPr="00EE2D8E">
        <w:rPr>
          <w:rFonts w:eastAsia="標楷體" w:hAnsi="標楷體"/>
          <w:sz w:val="20"/>
        </w:rPr>
        <w:t>通識</w:t>
      </w:r>
      <w:proofErr w:type="gramStart"/>
      <w:r w:rsidRPr="00EE2D8E">
        <w:rPr>
          <w:rFonts w:eastAsia="標楷體" w:hAnsi="標楷體"/>
          <w:sz w:val="20"/>
        </w:rPr>
        <w:t>課程至</w:t>
      </w:r>
      <w:r>
        <w:rPr>
          <w:rFonts w:eastAsia="標楷體" w:hAnsi="標楷體" w:hint="eastAsia"/>
          <w:sz w:val="20"/>
        </w:rPr>
        <w:t>通識</w:t>
      </w:r>
      <w:proofErr w:type="gramEnd"/>
      <w:r>
        <w:rPr>
          <w:rFonts w:eastAsia="標楷體" w:hAnsi="標楷體" w:hint="eastAsia"/>
          <w:sz w:val="20"/>
        </w:rPr>
        <w:t>教學部</w:t>
      </w:r>
      <w:r w:rsidRPr="00EE2D8E">
        <w:rPr>
          <w:rFonts w:eastAsia="標楷體" w:hAnsi="標楷體"/>
          <w:sz w:val="20"/>
        </w:rPr>
        <w:t>辦公室</w:t>
      </w:r>
      <w:r w:rsidRPr="00EE2D8E">
        <w:rPr>
          <w:rFonts w:eastAsia="標楷體"/>
          <w:sz w:val="20"/>
        </w:rPr>
        <w:t>R</w:t>
      </w:r>
      <w:r>
        <w:rPr>
          <w:rFonts w:eastAsia="標楷體" w:hint="eastAsia"/>
          <w:sz w:val="20"/>
        </w:rPr>
        <w:t>5506</w:t>
      </w:r>
      <w:r w:rsidRPr="00EE2D8E">
        <w:rPr>
          <w:rFonts w:eastAsia="標楷體" w:hAnsi="標楷體"/>
          <w:sz w:val="20"/>
        </w:rPr>
        <w:t>登記</w:t>
      </w:r>
      <w:r>
        <w:rPr>
          <w:rFonts w:eastAsia="標楷體" w:hint="eastAsia"/>
          <w:sz w:val="20"/>
        </w:rPr>
        <w:t>。</w:t>
      </w:r>
    </w:p>
    <w:p w:rsidR="002C50E6" w:rsidRDefault="002C50E6" w:rsidP="002C50E6">
      <w:pPr>
        <w:numPr>
          <w:ilvl w:val="0"/>
          <w:numId w:val="30"/>
        </w:numPr>
        <w:tabs>
          <w:tab w:val="clear" w:pos="1080"/>
          <w:tab w:val="num" w:pos="541"/>
        </w:tabs>
        <w:snapToGrid w:val="0"/>
        <w:spacing w:line="0" w:lineRule="atLeast"/>
        <w:ind w:leftChars="125" w:left="540" w:hangingChars="120" w:hanging="240"/>
        <w:jc w:val="both"/>
        <w:rPr>
          <w:rFonts w:eastAsia="標楷體"/>
          <w:sz w:val="20"/>
        </w:rPr>
      </w:pPr>
      <w:r w:rsidRPr="008A36A3">
        <w:rPr>
          <w:rFonts w:eastAsia="標楷體"/>
          <w:sz w:val="20"/>
        </w:rPr>
        <w:t>全民國防教育軍事訓</w:t>
      </w:r>
      <w:r>
        <w:rPr>
          <w:rFonts w:eastAsia="標楷體" w:hint="eastAsia"/>
          <w:sz w:val="20"/>
        </w:rPr>
        <w:t>練課程</w:t>
      </w:r>
      <w:r w:rsidRPr="00EE2D8E">
        <w:rPr>
          <w:rFonts w:eastAsia="標楷體" w:hAnsi="標楷體"/>
          <w:sz w:val="20"/>
        </w:rPr>
        <w:t>於軍訓</w:t>
      </w:r>
      <w:r>
        <w:rPr>
          <w:rFonts w:eastAsia="標楷體" w:hAnsi="標楷體" w:hint="eastAsia"/>
          <w:sz w:val="20"/>
        </w:rPr>
        <w:t>室</w:t>
      </w:r>
      <w:r w:rsidRPr="00EE2D8E">
        <w:rPr>
          <w:rFonts w:eastAsia="標楷體" w:hAnsi="標楷體"/>
          <w:sz w:val="20"/>
        </w:rPr>
        <w:t>辦公室</w:t>
      </w:r>
      <w:r>
        <w:rPr>
          <w:rFonts w:eastAsia="標楷體" w:hAnsi="標楷體" w:hint="eastAsia"/>
          <w:sz w:val="20"/>
        </w:rPr>
        <w:t>R8204</w:t>
      </w:r>
      <w:r w:rsidRPr="00EE2D8E">
        <w:rPr>
          <w:rFonts w:eastAsia="標楷體" w:hAnsi="標楷體"/>
          <w:sz w:val="20"/>
        </w:rPr>
        <w:t>辦理</w:t>
      </w:r>
      <w:r>
        <w:rPr>
          <w:rFonts w:eastAsia="標楷體" w:hint="eastAsia"/>
          <w:sz w:val="20"/>
        </w:rPr>
        <w:t>。</w:t>
      </w:r>
    </w:p>
    <w:p w:rsidR="002C50E6" w:rsidRDefault="002C50E6" w:rsidP="002C50E6">
      <w:pPr>
        <w:numPr>
          <w:ilvl w:val="0"/>
          <w:numId w:val="30"/>
        </w:numPr>
        <w:tabs>
          <w:tab w:val="clear" w:pos="1080"/>
          <w:tab w:val="num" w:pos="541"/>
        </w:tabs>
        <w:snapToGrid w:val="0"/>
        <w:spacing w:line="0" w:lineRule="atLeast"/>
        <w:ind w:leftChars="125" w:left="540" w:hangingChars="120" w:hanging="240"/>
        <w:jc w:val="both"/>
        <w:rPr>
          <w:rFonts w:eastAsia="標楷體"/>
          <w:sz w:val="20"/>
        </w:rPr>
      </w:pPr>
      <w:r>
        <w:rPr>
          <w:rFonts w:eastAsia="標楷體" w:hint="eastAsia"/>
          <w:sz w:val="20"/>
        </w:rPr>
        <w:t>體育課程請至體育室辦公室</w:t>
      </w:r>
      <w:r>
        <w:rPr>
          <w:rFonts w:eastAsia="標楷體" w:hAnsi="標楷體" w:hint="eastAsia"/>
          <w:sz w:val="20"/>
        </w:rPr>
        <w:t>R</w:t>
      </w:r>
      <w:r>
        <w:rPr>
          <w:rFonts w:eastAsia="標楷體" w:hint="eastAsia"/>
          <w:sz w:val="20"/>
        </w:rPr>
        <w:t>9A201</w:t>
      </w:r>
      <w:r>
        <w:rPr>
          <w:rFonts w:eastAsia="標楷體" w:hint="eastAsia"/>
          <w:sz w:val="20"/>
        </w:rPr>
        <w:t>辦理。</w:t>
      </w:r>
    </w:p>
    <w:p w:rsidR="002C50E6" w:rsidRDefault="002C50E6" w:rsidP="002C50E6">
      <w:pPr>
        <w:snapToGrid w:val="0"/>
        <w:spacing w:beforeLines="15" w:before="36" w:line="0" w:lineRule="atLeast"/>
        <w:ind w:leftChars="59" w:left="284" w:hangingChars="71" w:hanging="142"/>
        <w:jc w:val="both"/>
        <w:rPr>
          <w:rFonts w:eastAsia="標楷體"/>
          <w:sz w:val="20"/>
          <w:shd w:val="pct15" w:color="auto" w:fill="FFFFFF"/>
        </w:rPr>
      </w:pPr>
      <w:r>
        <w:rPr>
          <w:rFonts w:eastAsia="標楷體" w:hAnsi="標楷體" w:hint="eastAsia"/>
          <w:sz w:val="20"/>
        </w:rPr>
        <w:t>*</w:t>
      </w:r>
      <w:r>
        <w:rPr>
          <w:rFonts w:eastAsia="標楷體" w:hAnsi="標楷體" w:hint="eastAsia"/>
          <w:sz w:val="20"/>
        </w:rPr>
        <w:t>備註：</w:t>
      </w:r>
      <w:r w:rsidRPr="002C50E6">
        <w:rPr>
          <w:rFonts w:eastAsia="標楷體" w:hAnsi="標楷體"/>
          <w:sz w:val="20"/>
        </w:rPr>
        <w:t>加選</w:t>
      </w:r>
      <w:r w:rsidRPr="002C50E6">
        <w:rPr>
          <w:rFonts w:eastAsia="標楷體" w:hAnsi="標楷體" w:hint="eastAsia"/>
          <w:sz w:val="20"/>
        </w:rPr>
        <w:t>毋</w:t>
      </w:r>
      <w:r w:rsidRPr="002C50E6">
        <w:rPr>
          <w:rFonts w:eastAsia="標楷體" w:hAnsi="標楷體"/>
          <w:sz w:val="20"/>
        </w:rPr>
        <w:t>須任課老師簽名</w:t>
      </w:r>
      <w:r w:rsidRPr="002C50E6">
        <w:rPr>
          <w:rFonts w:eastAsia="標楷體" w:hAnsi="標楷體" w:hint="eastAsia"/>
          <w:sz w:val="20"/>
        </w:rPr>
        <w:t>；退選則須先經任課老師同意</w:t>
      </w:r>
      <w:r w:rsidRPr="002C50E6">
        <w:rPr>
          <w:rFonts w:eastAsia="標楷體" w:hAnsi="標楷體"/>
          <w:sz w:val="20"/>
        </w:rPr>
        <w:t>簽章。</w:t>
      </w:r>
      <w:r w:rsidRPr="002C50E6">
        <w:rPr>
          <w:rFonts w:eastAsia="標楷體"/>
          <w:sz w:val="20"/>
        </w:rPr>
        <w:t>如為實習課</w:t>
      </w:r>
      <w:proofErr w:type="gramStart"/>
      <w:r w:rsidRPr="002C50E6">
        <w:rPr>
          <w:rFonts w:eastAsia="標楷體"/>
          <w:sz w:val="20"/>
        </w:rPr>
        <w:t>衝</w:t>
      </w:r>
      <w:proofErr w:type="gramEnd"/>
      <w:r w:rsidRPr="002C50E6">
        <w:rPr>
          <w:rFonts w:eastAsia="標楷體"/>
          <w:sz w:val="20"/>
        </w:rPr>
        <w:t>堂換班者，一律</w:t>
      </w:r>
      <w:r w:rsidRPr="002C50E6">
        <w:rPr>
          <w:rFonts w:eastAsia="標楷體" w:hint="eastAsia"/>
          <w:sz w:val="20"/>
        </w:rPr>
        <w:t>須先</w:t>
      </w:r>
      <w:r w:rsidRPr="002C50E6">
        <w:rPr>
          <w:rFonts w:eastAsia="標楷體"/>
          <w:sz w:val="20"/>
        </w:rPr>
        <w:t>經任課老師簽名同意</w:t>
      </w:r>
      <w:r w:rsidRPr="002C50E6">
        <w:rPr>
          <w:rFonts w:eastAsia="標楷體" w:hint="eastAsia"/>
          <w:sz w:val="20"/>
        </w:rPr>
        <w:t>，再送</w:t>
      </w:r>
      <w:r w:rsidRPr="002C50E6">
        <w:rPr>
          <w:rFonts w:eastAsia="標楷體"/>
          <w:sz w:val="20"/>
        </w:rPr>
        <w:t>開課單位承辦人員及主管簽章</w:t>
      </w:r>
      <w:r w:rsidRPr="002C50E6">
        <w:rPr>
          <w:rFonts w:eastAsia="標楷體" w:hint="eastAsia"/>
          <w:sz w:val="20"/>
        </w:rPr>
        <w:t>。</w:t>
      </w:r>
    </w:p>
    <w:p w:rsidR="005A02B0" w:rsidRPr="00855F00" w:rsidRDefault="00A827D2" w:rsidP="002C50E6">
      <w:pPr>
        <w:snapToGrid w:val="0"/>
        <w:spacing w:beforeLines="15" w:before="36" w:line="0" w:lineRule="atLeast"/>
        <w:ind w:left="284" w:hangingChars="142" w:hanging="284"/>
        <w:jc w:val="both"/>
        <w:rPr>
          <w:rFonts w:eastAsia="標楷體"/>
          <w:sz w:val="20"/>
          <w:shd w:val="pct15" w:color="auto" w:fill="FFFFFF"/>
        </w:rPr>
      </w:pPr>
      <w:r>
        <w:rPr>
          <w:rFonts w:eastAsia="標楷體"/>
          <w:sz w:val="20"/>
          <w:shd w:val="pct15" w:color="auto" w:fill="FFFFFF"/>
        </w:rPr>
        <w:t>2.</w:t>
      </w:r>
      <w:r w:rsidR="00DF12DE">
        <w:rPr>
          <w:rFonts w:eastAsia="標楷體"/>
          <w:sz w:val="20"/>
          <w:shd w:val="pct15" w:color="auto" w:fill="FFFFFF"/>
        </w:rPr>
        <w:tab/>
      </w:r>
      <w:r w:rsidR="005A02B0" w:rsidRPr="00855F00">
        <w:rPr>
          <w:rFonts w:eastAsia="標楷體" w:hint="eastAsia"/>
          <w:sz w:val="20"/>
          <w:shd w:val="pct15" w:color="auto" w:fill="FFFFFF"/>
        </w:rPr>
        <w:t>第三階段電腦選課</w:t>
      </w:r>
      <w:r w:rsidR="005A02B0" w:rsidRPr="000D1004">
        <w:rPr>
          <w:rFonts w:ascii="華康正顏楷體W5" w:eastAsia="華康正顏楷體W5" w:hint="eastAsia"/>
          <w:sz w:val="20"/>
          <w:shd w:val="pct15" w:color="auto" w:fill="FFFFFF"/>
        </w:rPr>
        <w:t>結束後</w:t>
      </w:r>
      <w:r w:rsidR="002818A9">
        <w:rPr>
          <w:rFonts w:ascii="華康正顏楷體W5" w:eastAsia="華康正顏楷體W5" w:hint="eastAsia"/>
          <w:sz w:val="20"/>
          <w:shd w:val="pct15" w:color="auto" w:fill="FFFFFF"/>
        </w:rPr>
        <w:t>，</w:t>
      </w:r>
      <w:r w:rsidR="005A02B0" w:rsidRPr="00855F00">
        <w:rPr>
          <w:rFonts w:eastAsia="標楷體"/>
          <w:sz w:val="20"/>
          <w:u w:val="single"/>
          <w:shd w:val="pct15" w:color="auto" w:fill="FFFFFF"/>
        </w:rPr>
        <w:t>僅開放下列五種身份學生登記</w:t>
      </w:r>
      <w:r w:rsidR="005A02B0" w:rsidRPr="00855F00">
        <w:rPr>
          <w:rFonts w:eastAsia="標楷體" w:hint="eastAsia"/>
          <w:sz w:val="20"/>
          <w:u w:val="single"/>
          <w:shd w:val="pct15" w:color="auto" w:fill="FFFFFF"/>
        </w:rPr>
        <w:t>選課問題處理申請</w:t>
      </w:r>
      <w:r w:rsidR="005A02B0" w:rsidRPr="00855F00">
        <w:rPr>
          <w:rFonts w:eastAsia="標楷體"/>
          <w:sz w:val="20"/>
          <w:u w:val="single"/>
          <w:shd w:val="pct15" w:color="auto" w:fill="FFFFFF"/>
        </w:rPr>
        <w:t>：</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a</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轉學生</w:t>
      </w:r>
      <w:r w:rsidR="005A02B0" w:rsidRPr="00855F00">
        <w:rPr>
          <w:rFonts w:eastAsia="標楷體" w:hint="eastAsia"/>
          <w:sz w:val="20"/>
          <w:u w:val="single"/>
          <w:shd w:val="pct15" w:color="auto" w:fill="FFFFFF"/>
        </w:rPr>
        <w:t>、當學期</w:t>
      </w:r>
      <w:r w:rsidR="005A02B0" w:rsidRPr="00855F00">
        <w:rPr>
          <w:rFonts w:eastAsia="標楷體"/>
          <w:sz w:val="20"/>
          <w:u w:val="single"/>
          <w:shd w:val="pct15" w:color="auto" w:fill="FFFFFF"/>
        </w:rPr>
        <w:t>較晚報到</w:t>
      </w:r>
      <w:r w:rsidR="005A02B0" w:rsidRPr="00855F00">
        <w:rPr>
          <w:rFonts w:eastAsia="標楷體" w:hint="eastAsia"/>
          <w:sz w:val="20"/>
          <w:u w:val="single"/>
          <w:shd w:val="pct15" w:color="auto" w:fill="FFFFFF"/>
        </w:rPr>
        <w:t>新生及轉系生</w:t>
      </w:r>
      <w:r w:rsidR="005A02B0" w:rsidRPr="00855F00">
        <w:rPr>
          <w:rFonts w:eastAsia="標楷體"/>
          <w:sz w:val="20"/>
          <w:u w:val="single"/>
          <w:shd w:val="pct15" w:color="auto" w:fill="FFFFFF"/>
        </w:rPr>
        <w:t>、</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b</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因</w:t>
      </w:r>
      <w:r w:rsidR="005A02B0" w:rsidRPr="00855F00">
        <w:rPr>
          <w:rFonts w:eastAsia="標楷體" w:hint="eastAsia"/>
          <w:sz w:val="20"/>
          <w:u w:val="single"/>
          <w:shd w:val="pct15" w:color="auto" w:fill="FFFFFF"/>
        </w:rPr>
        <w:t>第三階段開課單位</w:t>
      </w:r>
      <w:r w:rsidR="005A02B0" w:rsidRPr="00855F00">
        <w:rPr>
          <w:rFonts w:eastAsia="標楷體"/>
          <w:sz w:val="20"/>
          <w:u w:val="single"/>
          <w:shd w:val="pct15" w:color="auto" w:fill="FFFFFF"/>
        </w:rPr>
        <w:t>課程時間異動造成</w:t>
      </w:r>
      <w:proofErr w:type="gramStart"/>
      <w:r w:rsidR="005A02B0" w:rsidRPr="00855F00">
        <w:rPr>
          <w:rFonts w:eastAsia="標楷體"/>
          <w:sz w:val="20"/>
          <w:u w:val="single"/>
          <w:shd w:val="pct15" w:color="auto" w:fill="FFFFFF"/>
        </w:rPr>
        <w:t>衝</w:t>
      </w:r>
      <w:proofErr w:type="gramEnd"/>
      <w:r w:rsidR="005A02B0" w:rsidRPr="00855F00">
        <w:rPr>
          <w:rFonts w:eastAsia="標楷體"/>
          <w:sz w:val="20"/>
          <w:u w:val="single"/>
          <w:shd w:val="pct15" w:color="auto" w:fill="FFFFFF"/>
        </w:rPr>
        <w:t>堂</w:t>
      </w:r>
      <w:r w:rsidR="005A02B0" w:rsidRPr="00855F00">
        <w:rPr>
          <w:rFonts w:eastAsia="標楷體" w:hint="eastAsia"/>
          <w:sz w:val="20"/>
          <w:u w:val="single"/>
          <w:shd w:val="pct15" w:color="auto" w:fill="FFFFFF"/>
        </w:rPr>
        <w:t>者</w:t>
      </w:r>
      <w:r w:rsidR="005A02B0" w:rsidRPr="00855F00">
        <w:rPr>
          <w:rFonts w:eastAsia="標楷體"/>
          <w:sz w:val="20"/>
          <w:u w:val="single"/>
          <w:shd w:val="pct15" w:color="auto" w:fill="FFFFFF"/>
        </w:rPr>
        <w:t>、</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c</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因</w:t>
      </w:r>
      <w:r w:rsidR="005A02B0" w:rsidRPr="00855F00">
        <w:rPr>
          <w:rFonts w:eastAsia="標楷體" w:hint="eastAsia"/>
          <w:sz w:val="20"/>
          <w:u w:val="single"/>
          <w:shd w:val="pct15" w:color="auto" w:fill="FFFFFF"/>
        </w:rPr>
        <w:t>開課單位</w:t>
      </w:r>
      <w:r w:rsidR="005A02B0" w:rsidRPr="00855F00">
        <w:rPr>
          <w:rFonts w:eastAsia="標楷體"/>
          <w:sz w:val="20"/>
          <w:u w:val="single"/>
          <w:shd w:val="pct15" w:color="auto" w:fill="FFFFFF"/>
        </w:rPr>
        <w:t>課程</w:t>
      </w:r>
      <w:proofErr w:type="gramStart"/>
      <w:r w:rsidR="005A02B0" w:rsidRPr="00855F00">
        <w:rPr>
          <w:rFonts w:eastAsia="標楷體"/>
          <w:sz w:val="20"/>
          <w:u w:val="single"/>
          <w:shd w:val="pct15" w:color="auto" w:fill="FFFFFF"/>
        </w:rPr>
        <w:t>停開</w:t>
      </w:r>
      <w:r w:rsidR="005A02B0" w:rsidRPr="00855F00">
        <w:rPr>
          <w:rFonts w:eastAsia="標楷體" w:hint="eastAsia"/>
          <w:sz w:val="20"/>
          <w:u w:val="single"/>
          <w:shd w:val="pct15" w:color="auto" w:fill="FFFFFF"/>
        </w:rPr>
        <w:t>者</w:t>
      </w:r>
      <w:proofErr w:type="gramEnd"/>
      <w:r w:rsidR="005A02B0" w:rsidRPr="00855F00">
        <w:rPr>
          <w:rFonts w:eastAsia="標楷體"/>
          <w:sz w:val="20"/>
          <w:u w:val="single"/>
          <w:shd w:val="pct15" w:color="auto" w:fill="FFFFFF"/>
        </w:rPr>
        <w:t>、</w:t>
      </w:r>
      <w:r w:rsidR="005A02B0" w:rsidRPr="00855F00">
        <w:rPr>
          <w:rFonts w:eastAsia="標楷體" w:hint="eastAsia"/>
          <w:sz w:val="20"/>
          <w:u w:val="single"/>
          <w:shd w:val="pct15" w:color="auto" w:fill="FFFFFF"/>
        </w:rPr>
        <w:t>必須另行選課</w:t>
      </w:r>
      <w:r w:rsidR="004A12B2">
        <w:rPr>
          <w:rFonts w:eastAsia="標楷體" w:hint="eastAsia"/>
          <w:sz w:val="20"/>
          <w:u w:val="single"/>
          <w:shd w:val="pct15" w:color="auto" w:fill="FFFFFF"/>
        </w:rPr>
        <w:t xml:space="preserve">    </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d</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因違反學</w:t>
      </w:r>
      <w:proofErr w:type="gramStart"/>
      <w:r w:rsidR="005A02B0" w:rsidRPr="00855F00">
        <w:rPr>
          <w:rFonts w:eastAsia="標楷體"/>
          <w:sz w:val="20"/>
          <w:u w:val="single"/>
          <w:shd w:val="pct15" w:color="auto" w:fill="FFFFFF"/>
        </w:rPr>
        <w:t>系擋修</w:t>
      </w:r>
      <w:proofErr w:type="gramEnd"/>
      <w:r w:rsidR="005A02B0" w:rsidRPr="00855F00">
        <w:rPr>
          <w:rFonts w:eastAsia="標楷體"/>
          <w:sz w:val="20"/>
          <w:u w:val="single"/>
          <w:shd w:val="pct15" w:color="auto" w:fill="FFFFFF"/>
        </w:rPr>
        <w:t>規定而無法修習</w:t>
      </w:r>
      <w:r w:rsidR="005A02B0" w:rsidRPr="00855F00">
        <w:rPr>
          <w:rFonts w:eastAsia="標楷體" w:hint="eastAsia"/>
          <w:sz w:val="20"/>
          <w:u w:val="single"/>
          <w:shd w:val="pct15" w:color="auto" w:fill="FFFFFF"/>
        </w:rPr>
        <w:t>者</w:t>
      </w:r>
      <w:r w:rsidR="005A02B0" w:rsidRPr="00855F00">
        <w:rPr>
          <w:rFonts w:eastAsia="標楷體"/>
          <w:sz w:val="20"/>
          <w:u w:val="single"/>
          <w:shd w:val="pct15" w:color="auto" w:fill="FFFFFF"/>
        </w:rPr>
        <w:t>、</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e</w:t>
      </w:r>
      <w:r w:rsidR="005A02B0" w:rsidRPr="00855F00">
        <w:rPr>
          <w:rFonts w:eastAsia="標楷體" w:hint="eastAsia"/>
          <w:sz w:val="20"/>
          <w:u w:val="single"/>
          <w:shd w:val="pct15" w:color="auto" w:fill="FFFFFF"/>
        </w:rPr>
        <w:t>)</w:t>
      </w:r>
      <w:r w:rsidR="005A02B0" w:rsidRPr="00855F00">
        <w:rPr>
          <w:rFonts w:eastAsia="標楷體"/>
          <w:sz w:val="20"/>
          <w:u w:val="single"/>
          <w:shd w:val="pct15" w:color="auto" w:fill="FFFFFF"/>
        </w:rPr>
        <w:t>因疾病因素，得檢具</w:t>
      </w:r>
      <w:r w:rsidR="005A02B0" w:rsidRPr="00855F00">
        <w:rPr>
          <w:rFonts w:eastAsia="標楷體" w:hint="eastAsia"/>
          <w:sz w:val="20"/>
          <w:u w:val="single"/>
          <w:shd w:val="pct15" w:color="auto" w:fill="FFFFFF"/>
        </w:rPr>
        <w:t>相關證明</w:t>
      </w:r>
      <w:r w:rsidR="00C57781">
        <w:rPr>
          <w:rFonts w:eastAsia="標楷體" w:hint="eastAsia"/>
          <w:sz w:val="20"/>
          <w:u w:val="single"/>
          <w:shd w:val="pct15" w:color="auto" w:fill="FFFFFF"/>
        </w:rPr>
        <w:t>，須</w:t>
      </w:r>
      <w:r w:rsidR="005A02B0" w:rsidRPr="00855F00">
        <w:rPr>
          <w:rFonts w:eastAsia="標楷體"/>
          <w:sz w:val="20"/>
          <w:u w:val="single"/>
          <w:shd w:val="pct15" w:color="auto" w:fill="FFFFFF"/>
        </w:rPr>
        <w:t>由系所協助填寫選課問題處理</w:t>
      </w:r>
      <w:r w:rsidR="005A02B0" w:rsidRPr="00855F00">
        <w:rPr>
          <w:rFonts w:eastAsia="標楷體" w:hint="eastAsia"/>
          <w:sz w:val="20"/>
          <w:u w:val="single"/>
          <w:shd w:val="pct15" w:color="auto" w:fill="FFFFFF"/>
        </w:rPr>
        <w:t>申請</w:t>
      </w:r>
      <w:r w:rsidR="005A02B0" w:rsidRPr="00855F00">
        <w:rPr>
          <w:rFonts w:eastAsia="標楷體"/>
          <w:sz w:val="20"/>
          <w:u w:val="single"/>
          <w:shd w:val="pct15" w:color="auto" w:fill="FFFFFF"/>
        </w:rPr>
        <w:t>表</w:t>
      </w:r>
      <w:r w:rsidR="005A02B0" w:rsidRPr="00855F00">
        <w:rPr>
          <w:rFonts w:eastAsia="標楷體"/>
          <w:sz w:val="20"/>
          <w:shd w:val="pct15" w:color="auto" w:fill="FFFFFF"/>
        </w:rPr>
        <w:t>。</w:t>
      </w:r>
    </w:p>
    <w:p w:rsidR="005A02B0" w:rsidRPr="00855F00" w:rsidRDefault="00A827D2" w:rsidP="00DF12DE">
      <w:pPr>
        <w:snapToGrid w:val="0"/>
        <w:spacing w:beforeLines="15" w:before="36" w:line="0" w:lineRule="atLeast"/>
        <w:ind w:left="284" w:hanging="284"/>
        <w:jc w:val="both"/>
        <w:rPr>
          <w:rFonts w:eastAsia="標楷體"/>
          <w:sz w:val="20"/>
        </w:rPr>
      </w:pPr>
      <w:r>
        <w:rPr>
          <w:rFonts w:eastAsia="標楷體"/>
          <w:sz w:val="20"/>
        </w:rPr>
        <w:t>3.</w:t>
      </w:r>
      <w:r w:rsidR="00DF12DE">
        <w:rPr>
          <w:rFonts w:eastAsia="標楷體" w:hint="eastAsia"/>
          <w:sz w:val="20"/>
        </w:rPr>
        <w:tab/>
      </w:r>
      <w:r w:rsidR="005A02B0" w:rsidRPr="00855F00">
        <w:rPr>
          <w:rFonts w:eastAsia="標楷體"/>
          <w:sz w:val="20"/>
        </w:rPr>
        <w:t>學生須於登記時間內，至規定處填寫選課問題處理</w:t>
      </w:r>
      <w:r w:rsidR="005A02B0" w:rsidRPr="00855F00">
        <w:rPr>
          <w:rFonts w:eastAsia="標楷體" w:hint="eastAsia"/>
          <w:sz w:val="20"/>
        </w:rPr>
        <w:t>申請</w:t>
      </w:r>
      <w:r w:rsidR="005A02B0" w:rsidRPr="00855F00">
        <w:rPr>
          <w:rFonts w:eastAsia="標楷體"/>
          <w:sz w:val="20"/>
        </w:rPr>
        <w:t>表，並需親自簽名。</w:t>
      </w:r>
    </w:p>
    <w:p w:rsidR="005A02B0" w:rsidRPr="00855F00" w:rsidRDefault="00A827D2" w:rsidP="00855F00">
      <w:pPr>
        <w:snapToGrid w:val="0"/>
        <w:spacing w:beforeLines="15" w:before="36" w:line="0" w:lineRule="atLeast"/>
        <w:ind w:left="290" w:hangingChars="145" w:hanging="290"/>
        <w:jc w:val="both"/>
        <w:rPr>
          <w:rFonts w:eastAsia="標楷體"/>
          <w:sz w:val="20"/>
        </w:rPr>
      </w:pPr>
      <w:r>
        <w:rPr>
          <w:rFonts w:eastAsia="標楷體"/>
          <w:sz w:val="20"/>
        </w:rPr>
        <w:t>4.</w:t>
      </w:r>
      <w:r w:rsidR="00DF12DE">
        <w:rPr>
          <w:rFonts w:eastAsia="標楷體" w:hint="eastAsia"/>
          <w:sz w:val="20"/>
        </w:rPr>
        <w:tab/>
      </w:r>
      <w:r w:rsidR="005A02B0" w:rsidRPr="00855F00">
        <w:rPr>
          <w:rFonts w:eastAsia="標楷體"/>
          <w:sz w:val="20"/>
        </w:rPr>
        <w:t>不得登記兩門互相</w:t>
      </w:r>
      <w:proofErr w:type="gramStart"/>
      <w:r w:rsidR="005A02B0" w:rsidRPr="00855F00">
        <w:rPr>
          <w:rFonts w:eastAsia="標楷體"/>
          <w:sz w:val="20"/>
        </w:rPr>
        <w:t>衝</w:t>
      </w:r>
      <w:proofErr w:type="gramEnd"/>
      <w:r w:rsidR="005A02B0" w:rsidRPr="00855F00">
        <w:rPr>
          <w:rFonts w:eastAsia="標楷體"/>
          <w:sz w:val="20"/>
        </w:rPr>
        <w:t>堂之課程，不得登記超過修課學分上限之課程，不符規定之課程均不予辦理加選。</w:t>
      </w:r>
    </w:p>
    <w:p w:rsidR="005A02B0" w:rsidRPr="00855F00" w:rsidRDefault="00A827D2" w:rsidP="00855F00">
      <w:pPr>
        <w:snapToGrid w:val="0"/>
        <w:spacing w:beforeLines="15" w:before="36" w:line="0" w:lineRule="atLeast"/>
        <w:ind w:left="290" w:hangingChars="145" w:hanging="290"/>
        <w:jc w:val="both"/>
        <w:rPr>
          <w:rFonts w:eastAsia="標楷體"/>
          <w:sz w:val="20"/>
        </w:rPr>
      </w:pPr>
      <w:r>
        <w:rPr>
          <w:rFonts w:eastAsia="標楷體"/>
          <w:sz w:val="20"/>
        </w:rPr>
        <w:t>5.</w:t>
      </w:r>
      <w:r w:rsidR="00DF12DE">
        <w:rPr>
          <w:rFonts w:eastAsia="標楷體" w:hint="eastAsia"/>
          <w:sz w:val="20"/>
        </w:rPr>
        <w:tab/>
      </w:r>
      <w:r w:rsidR="005A02B0" w:rsidRPr="00855F00">
        <w:rPr>
          <w:rFonts w:eastAsia="標楷體"/>
          <w:sz w:val="20"/>
        </w:rPr>
        <w:t>依據學則規定學生修課不得超過各年級學分數上限，不得修習</w:t>
      </w:r>
      <w:proofErr w:type="gramStart"/>
      <w:r w:rsidR="005A02B0" w:rsidRPr="00855F00">
        <w:rPr>
          <w:rFonts w:eastAsia="標楷體"/>
          <w:sz w:val="20"/>
        </w:rPr>
        <w:t>衝</w:t>
      </w:r>
      <w:proofErr w:type="gramEnd"/>
      <w:r w:rsidR="005A02B0" w:rsidRPr="00855F00">
        <w:rPr>
          <w:rFonts w:eastAsia="標楷體"/>
          <w:sz w:val="20"/>
        </w:rPr>
        <w:t>堂課程，違反規定者，教務處不予加選。</w:t>
      </w:r>
    </w:p>
    <w:p w:rsidR="005A02B0" w:rsidRPr="00855F00" w:rsidRDefault="00A827D2" w:rsidP="00855F00">
      <w:pPr>
        <w:snapToGrid w:val="0"/>
        <w:spacing w:beforeLines="15" w:before="36" w:line="0" w:lineRule="atLeast"/>
        <w:ind w:left="290" w:hangingChars="145" w:hanging="290"/>
        <w:jc w:val="both"/>
        <w:rPr>
          <w:rFonts w:eastAsia="標楷體"/>
          <w:sz w:val="20"/>
        </w:rPr>
      </w:pPr>
      <w:r>
        <w:rPr>
          <w:rFonts w:eastAsia="標楷體"/>
          <w:sz w:val="20"/>
        </w:rPr>
        <w:lastRenderedPageBreak/>
        <w:t>6.</w:t>
      </w:r>
      <w:r w:rsidR="00DF12DE">
        <w:rPr>
          <w:rFonts w:eastAsia="標楷體" w:hint="eastAsia"/>
          <w:sz w:val="20"/>
        </w:rPr>
        <w:tab/>
      </w:r>
      <w:r w:rsidR="005A02B0" w:rsidRPr="00855F00">
        <w:rPr>
          <w:rFonts w:eastAsia="標楷體"/>
          <w:sz w:val="20"/>
        </w:rPr>
        <w:t>學生需於</w:t>
      </w:r>
      <w:r w:rsidR="005A02B0" w:rsidRPr="00855F00">
        <w:rPr>
          <w:rFonts w:eastAsia="標楷體" w:hint="eastAsia"/>
          <w:sz w:val="20"/>
        </w:rPr>
        <w:t>填寫選課問題處理申請表</w:t>
      </w:r>
      <w:r w:rsidR="005A02B0" w:rsidRPr="00855F00">
        <w:rPr>
          <w:rFonts w:eastAsia="標楷體"/>
          <w:sz w:val="20"/>
        </w:rPr>
        <w:t>前</w:t>
      </w:r>
      <w:proofErr w:type="gramStart"/>
      <w:r w:rsidR="005A02B0" w:rsidRPr="00855F00">
        <w:rPr>
          <w:rFonts w:eastAsia="標楷體"/>
          <w:sz w:val="20"/>
        </w:rPr>
        <w:t>調整好已選</w:t>
      </w:r>
      <w:proofErr w:type="gramEnd"/>
      <w:r w:rsidR="005A02B0" w:rsidRPr="00855F00">
        <w:rPr>
          <w:rFonts w:eastAsia="標楷體"/>
          <w:sz w:val="20"/>
        </w:rPr>
        <w:t>課程，延修生及繳交學分費學生應於加選前繳足學分費，若課</w:t>
      </w:r>
      <w:proofErr w:type="gramStart"/>
      <w:r w:rsidR="005A02B0" w:rsidRPr="00855F00">
        <w:rPr>
          <w:rFonts w:eastAsia="標楷體"/>
          <w:sz w:val="20"/>
        </w:rPr>
        <w:t>務</w:t>
      </w:r>
      <w:proofErr w:type="gramEnd"/>
      <w:r w:rsidR="005A02B0" w:rsidRPr="00855F00">
        <w:rPr>
          <w:rFonts w:eastAsia="標楷體"/>
          <w:sz w:val="20"/>
        </w:rPr>
        <w:t>組進行加選輸入作業時，學生有不合規定、未繳費情形，未於公告日期內處理，則一律刪除不予加選。</w:t>
      </w:r>
    </w:p>
    <w:p w:rsidR="005A02B0" w:rsidRPr="00855F00" w:rsidRDefault="00A827D2" w:rsidP="00855F00">
      <w:pPr>
        <w:snapToGrid w:val="0"/>
        <w:spacing w:line="0" w:lineRule="atLeast"/>
        <w:ind w:left="290" w:hangingChars="145" w:hanging="290"/>
        <w:jc w:val="both"/>
        <w:rPr>
          <w:rFonts w:eastAsia="標楷體"/>
          <w:sz w:val="20"/>
        </w:rPr>
      </w:pPr>
      <w:r>
        <w:rPr>
          <w:rFonts w:eastAsia="標楷體"/>
          <w:sz w:val="20"/>
        </w:rPr>
        <w:t>7.</w:t>
      </w:r>
      <w:r w:rsidR="00DF12DE">
        <w:rPr>
          <w:rFonts w:eastAsia="標楷體" w:hint="eastAsia"/>
          <w:sz w:val="20"/>
        </w:rPr>
        <w:tab/>
      </w:r>
      <w:r w:rsidR="005A02B0" w:rsidRPr="00855F00">
        <w:rPr>
          <w:rFonts w:eastAsia="標楷體"/>
          <w:sz w:val="20"/>
        </w:rPr>
        <w:t>經核准之課程，課</w:t>
      </w:r>
      <w:proofErr w:type="gramStart"/>
      <w:r w:rsidR="005A02B0" w:rsidRPr="00855F00">
        <w:rPr>
          <w:rFonts w:eastAsia="標楷體"/>
          <w:sz w:val="20"/>
        </w:rPr>
        <w:t>務</w:t>
      </w:r>
      <w:proofErr w:type="gramEnd"/>
      <w:r w:rsidR="005A02B0" w:rsidRPr="00855F00">
        <w:rPr>
          <w:rFonts w:eastAsia="標楷體"/>
          <w:sz w:val="20"/>
        </w:rPr>
        <w:t>組將直接輸入學生課表內，期間課程資料會陸續更新，同學可</w:t>
      </w:r>
      <w:r w:rsidR="005A02B0" w:rsidRPr="00855F00">
        <w:rPr>
          <w:rFonts w:eastAsia="標楷體" w:hint="eastAsia"/>
          <w:sz w:val="20"/>
        </w:rPr>
        <w:t>隨時至</w:t>
      </w:r>
      <w:r w:rsidR="005A02B0" w:rsidRPr="00855F00">
        <w:rPr>
          <w:rFonts w:eastAsia="標楷體"/>
          <w:sz w:val="20"/>
        </w:rPr>
        <w:t>「個人</w:t>
      </w:r>
      <w:r w:rsidR="005A02B0" w:rsidRPr="00855F00">
        <w:rPr>
          <w:rFonts w:eastAsia="標楷體"/>
          <w:sz w:val="20"/>
        </w:rPr>
        <w:t>Portal</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eastAsia="標楷體"/>
          <w:sz w:val="20"/>
        </w:rPr>
        <w:t>／</w:t>
      </w:r>
      <w:r w:rsidR="005A02B0" w:rsidRPr="00855F00">
        <w:rPr>
          <w:rFonts w:eastAsia="標楷體" w:hint="eastAsia"/>
          <w:sz w:val="20"/>
        </w:rPr>
        <w:t>選課系統</w:t>
      </w:r>
      <w:r w:rsidR="005A02B0" w:rsidRPr="00855F00">
        <w:rPr>
          <w:rFonts w:ascii="標楷體" w:eastAsia="標楷體" w:hint="eastAsia"/>
          <w:sz w:val="20"/>
        </w:rPr>
        <w:t>／選課清單</w:t>
      </w:r>
      <w:r w:rsidR="005A02B0" w:rsidRPr="00855F00">
        <w:rPr>
          <w:rFonts w:eastAsia="標楷體"/>
          <w:sz w:val="20"/>
        </w:rPr>
        <w:t>」查詢。</w:t>
      </w:r>
    </w:p>
    <w:p w:rsidR="005A02B0" w:rsidRPr="00855F00" w:rsidRDefault="00A827D2" w:rsidP="00855F00">
      <w:pPr>
        <w:snapToGrid w:val="0"/>
        <w:spacing w:line="0" w:lineRule="atLeast"/>
        <w:ind w:left="290" w:hangingChars="145" w:hanging="290"/>
        <w:jc w:val="both"/>
        <w:rPr>
          <w:rFonts w:eastAsia="標楷體"/>
          <w:sz w:val="20"/>
        </w:rPr>
      </w:pPr>
      <w:r>
        <w:rPr>
          <w:rFonts w:eastAsia="標楷體" w:hint="eastAsia"/>
          <w:sz w:val="20"/>
        </w:rPr>
        <w:t>8.</w:t>
      </w:r>
      <w:r w:rsidR="00DF12DE">
        <w:rPr>
          <w:rFonts w:eastAsia="標楷體" w:hint="eastAsia"/>
          <w:sz w:val="20"/>
        </w:rPr>
        <w:tab/>
      </w:r>
      <w:r w:rsidR="005A02B0" w:rsidRPr="00855F00">
        <w:rPr>
          <w:rFonts w:eastAsia="標楷體"/>
          <w:sz w:val="20"/>
        </w:rPr>
        <w:t>延修生及繳交學分費學生注意事項：</w:t>
      </w:r>
      <w:r w:rsidR="004A12B2">
        <w:rPr>
          <w:rFonts w:eastAsia="標楷體" w:hint="eastAsia"/>
          <w:b/>
          <w:color w:val="000099"/>
          <w:sz w:val="20"/>
        </w:rPr>
        <w:t>107/</w:t>
      </w:r>
      <w:r w:rsidR="002C50E6">
        <w:rPr>
          <w:rFonts w:eastAsia="標楷體" w:hint="eastAsia"/>
          <w:b/>
          <w:color w:val="000099"/>
          <w:sz w:val="20"/>
        </w:rPr>
        <w:t>10</w:t>
      </w:r>
      <w:r w:rsidR="00F57DB2" w:rsidRPr="00855F00">
        <w:rPr>
          <w:rFonts w:eastAsia="標楷體" w:hint="eastAsia"/>
          <w:b/>
          <w:color w:val="000099"/>
          <w:sz w:val="20"/>
        </w:rPr>
        <w:t>/</w:t>
      </w:r>
      <w:r w:rsidR="00095BCA">
        <w:rPr>
          <w:rFonts w:eastAsia="標楷體" w:hint="eastAsia"/>
          <w:b/>
          <w:color w:val="000099"/>
          <w:sz w:val="20"/>
        </w:rPr>
        <w:t>0</w:t>
      </w:r>
      <w:r w:rsidR="004A12B2">
        <w:rPr>
          <w:rFonts w:eastAsia="標楷體" w:hint="eastAsia"/>
          <w:b/>
          <w:color w:val="000099"/>
          <w:sz w:val="20"/>
        </w:rPr>
        <w:t>1</w:t>
      </w:r>
      <w:r w:rsidR="005A02B0" w:rsidRPr="00855F00">
        <w:rPr>
          <w:rFonts w:eastAsia="標楷體" w:hint="eastAsia"/>
          <w:sz w:val="20"/>
        </w:rPr>
        <w:t>下午</w:t>
      </w:r>
      <w:r w:rsidR="005A02B0" w:rsidRPr="00855F00">
        <w:rPr>
          <w:rFonts w:eastAsia="標楷體" w:hint="eastAsia"/>
          <w:sz w:val="20"/>
        </w:rPr>
        <w:t>4:00</w:t>
      </w:r>
      <w:r w:rsidR="005A02B0" w:rsidRPr="00855F00">
        <w:rPr>
          <w:rFonts w:eastAsia="標楷體"/>
          <w:sz w:val="20"/>
        </w:rPr>
        <w:t>為退費截止日</w:t>
      </w:r>
      <w:r w:rsidR="005A02B0" w:rsidRPr="00855F00">
        <w:rPr>
          <w:rFonts w:eastAsia="標楷體"/>
          <w:sz w:val="20"/>
        </w:rPr>
        <w:t>;</w:t>
      </w:r>
      <w:r w:rsidR="00E03385" w:rsidRPr="00855F00">
        <w:rPr>
          <w:rFonts w:eastAsia="標楷體" w:hint="eastAsia"/>
          <w:sz w:val="20"/>
        </w:rPr>
        <w:t>財管組</w:t>
      </w:r>
      <w:r w:rsidR="005A02B0" w:rsidRPr="00855F00">
        <w:rPr>
          <w:rFonts w:eastAsia="標楷體"/>
          <w:sz w:val="20"/>
        </w:rPr>
        <w:t>將於選課清單確認截止日後統一辦理退費（退費付款以遠銀帳號優先，次為戶籍地址）。</w:t>
      </w:r>
    </w:p>
    <w:p w:rsidR="005A02B0" w:rsidRPr="00855F00" w:rsidRDefault="005A02B0" w:rsidP="005A02B0">
      <w:pPr>
        <w:snapToGrid w:val="0"/>
        <w:spacing w:beforeLines="30" w:before="72" w:line="0" w:lineRule="atLeast"/>
        <w:jc w:val="both"/>
        <w:rPr>
          <w:rFonts w:ascii="標楷體" w:eastAsia="標楷體"/>
          <w:sz w:val="20"/>
          <w:bdr w:val="single" w:sz="4" w:space="0" w:color="auto"/>
        </w:rPr>
      </w:pPr>
      <w:r w:rsidRPr="00855F00">
        <w:rPr>
          <w:rFonts w:ascii="標楷體" w:eastAsia="標楷體" w:hint="eastAsia"/>
          <w:sz w:val="20"/>
          <w:bdr w:val="single" w:sz="4" w:space="0" w:color="auto"/>
        </w:rPr>
        <w:t xml:space="preserve">選課資料查詢及選課清單確認：                                                                        </w:t>
      </w:r>
    </w:p>
    <w:p w:rsidR="005A02B0" w:rsidRPr="00855F00" w:rsidRDefault="00A827D2" w:rsidP="00F653BC">
      <w:pPr>
        <w:snapToGrid w:val="0"/>
        <w:spacing w:beforeLines="30" w:before="72" w:line="0" w:lineRule="atLeast"/>
        <w:ind w:left="290" w:hangingChars="145" w:hanging="290"/>
        <w:jc w:val="both"/>
        <w:rPr>
          <w:rFonts w:eastAsia="標楷體"/>
          <w:sz w:val="20"/>
        </w:rPr>
      </w:pPr>
      <w:r>
        <w:rPr>
          <w:rFonts w:eastAsia="標楷體" w:hint="eastAsia"/>
          <w:sz w:val="20"/>
        </w:rPr>
        <w:t>1.</w:t>
      </w:r>
      <w:r w:rsidR="00DF12DE">
        <w:rPr>
          <w:rFonts w:eastAsia="標楷體" w:hint="eastAsia"/>
          <w:sz w:val="20"/>
        </w:rPr>
        <w:tab/>
      </w:r>
      <w:r w:rsidR="005A02B0" w:rsidRPr="00855F00">
        <w:rPr>
          <w:rFonts w:eastAsia="標楷體"/>
          <w:sz w:val="20"/>
          <w:shd w:val="pct15" w:color="auto" w:fill="FFFFFF"/>
        </w:rPr>
        <w:t>學生需上網經由「個人</w:t>
      </w:r>
      <w:r w:rsidR="005A02B0" w:rsidRPr="00855F00">
        <w:rPr>
          <w:rFonts w:eastAsia="標楷體"/>
          <w:sz w:val="20"/>
          <w:shd w:val="pct15" w:color="auto" w:fill="FFFFFF"/>
        </w:rPr>
        <w:t>Portal</w:t>
      </w:r>
      <w:r w:rsidR="005A02B0" w:rsidRPr="00855F00">
        <w:rPr>
          <w:rFonts w:eastAsia="標楷體"/>
          <w:sz w:val="20"/>
          <w:shd w:val="pct15" w:color="auto" w:fill="FFFFFF"/>
        </w:rPr>
        <w:t>／</w:t>
      </w:r>
      <w:r w:rsidR="005A02B0" w:rsidRPr="00855F00">
        <w:rPr>
          <w:rFonts w:eastAsia="標楷體" w:hint="eastAsia"/>
          <w:sz w:val="20"/>
          <w:shd w:val="pct15" w:color="auto" w:fill="FFFFFF"/>
        </w:rPr>
        <w:t>教學</w:t>
      </w:r>
      <w:proofErr w:type="gramStart"/>
      <w:r w:rsidR="005A02B0" w:rsidRPr="00855F00">
        <w:rPr>
          <w:rFonts w:eastAsia="標楷體" w:hint="eastAsia"/>
          <w:sz w:val="20"/>
          <w:shd w:val="pct15" w:color="auto" w:fill="FFFFFF"/>
        </w:rPr>
        <w:t>務</w:t>
      </w:r>
      <w:proofErr w:type="gramEnd"/>
      <w:r w:rsidR="005A02B0" w:rsidRPr="00855F00">
        <w:rPr>
          <w:rFonts w:eastAsia="標楷體"/>
          <w:sz w:val="20"/>
          <w:shd w:val="pct15" w:color="auto" w:fill="FFFFFF"/>
        </w:rPr>
        <w:t>／</w:t>
      </w:r>
      <w:r w:rsidR="005A02B0" w:rsidRPr="00855F00">
        <w:rPr>
          <w:rFonts w:eastAsia="標楷體" w:hint="eastAsia"/>
          <w:sz w:val="20"/>
          <w:shd w:val="pct15" w:color="auto" w:fill="FFFFFF"/>
        </w:rPr>
        <w:t>選課系統</w:t>
      </w:r>
      <w:r w:rsidR="005A02B0" w:rsidRPr="00855F00">
        <w:rPr>
          <w:rFonts w:eastAsia="標楷體"/>
          <w:sz w:val="20"/>
          <w:shd w:val="pct15" w:color="auto" w:fill="FFFFFF"/>
        </w:rPr>
        <w:t>」確認選課清單</w:t>
      </w:r>
      <w:r w:rsidR="005A02B0" w:rsidRPr="00855F00">
        <w:rPr>
          <w:rFonts w:eastAsia="標楷體"/>
          <w:sz w:val="20"/>
        </w:rPr>
        <w:t>，若有疑問，需於</w:t>
      </w:r>
      <w:r w:rsidR="004A12B2">
        <w:rPr>
          <w:rFonts w:eastAsia="標楷體" w:hint="eastAsia"/>
          <w:b/>
          <w:color w:val="000099"/>
          <w:sz w:val="20"/>
        </w:rPr>
        <w:t>107/</w:t>
      </w:r>
      <w:r w:rsidR="00095BCA">
        <w:rPr>
          <w:rFonts w:eastAsia="標楷體" w:hint="eastAsia"/>
          <w:b/>
          <w:color w:val="000099"/>
          <w:sz w:val="20"/>
        </w:rPr>
        <w:t>10</w:t>
      </w:r>
      <w:r w:rsidR="0089049F" w:rsidRPr="00855F00">
        <w:rPr>
          <w:rFonts w:eastAsia="標楷體" w:hint="eastAsia"/>
          <w:b/>
          <w:color w:val="000099"/>
          <w:sz w:val="20"/>
        </w:rPr>
        <w:t>/</w:t>
      </w:r>
      <w:r w:rsidR="00095BCA">
        <w:rPr>
          <w:rFonts w:eastAsia="標楷體" w:hint="eastAsia"/>
          <w:b/>
          <w:color w:val="000099"/>
          <w:sz w:val="20"/>
        </w:rPr>
        <w:t>0</w:t>
      </w:r>
      <w:r w:rsidR="004A12B2">
        <w:rPr>
          <w:rFonts w:eastAsia="標楷體" w:hint="eastAsia"/>
          <w:b/>
          <w:color w:val="000099"/>
          <w:sz w:val="20"/>
        </w:rPr>
        <w:t>1</w:t>
      </w:r>
      <w:r w:rsidR="005A02B0" w:rsidRPr="00855F00">
        <w:rPr>
          <w:rFonts w:eastAsia="標楷體" w:hint="eastAsia"/>
          <w:sz w:val="20"/>
        </w:rPr>
        <w:t>下午</w:t>
      </w:r>
      <w:r w:rsidR="005A02B0" w:rsidRPr="00855F00">
        <w:rPr>
          <w:rFonts w:eastAsia="標楷體" w:hint="eastAsia"/>
          <w:sz w:val="20"/>
        </w:rPr>
        <w:t>4</w:t>
      </w:r>
      <w:r w:rsidR="005A02B0" w:rsidRPr="00855F00">
        <w:rPr>
          <w:rFonts w:eastAsia="標楷體" w:hAnsi="Bookman Old Style"/>
          <w:sz w:val="20"/>
        </w:rPr>
        <w:t>：</w:t>
      </w:r>
      <w:r w:rsidR="005A02B0" w:rsidRPr="00855F00">
        <w:rPr>
          <w:rFonts w:eastAsia="標楷體" w:hint="eastAsia"/>
          <w:sz w:val="20"/>
        </w:rPr>
        <w:t>0</w:t>
      </w:r>
      <w:r w:rsidR="005A02B0" w:rsidRPr="00855F00">
        <w:rPr>
          <w:rFonts w:eastAsia="標楷體"/>
          <w:sz w:val="20"/>
        </w:rPr>
        <w:t>0</w:t>
      </w:r>
      <w:r w:rsidR="005A02B0" w:rsidRPr="00855F00">
        <w:rPr>
          <w:rFonts w:eastAsia="標楷體"/>
          <w:sz w:val="20"/>
        </w:rPr>
        <w:t>前至教務處課</w:t>
      </w:r>
      <w:proofErr w:type="gramStart"/>
      <w:r w:rsidR="005A02B0" w:rsidRPr="00855F00">
        <w:rPr>
          <w:rFonts w:eastAsia="標楷體"/>
          <w:sz w:val="20"/>
        </w:rPr>
        <w:t>務</w:t>
      </w:r>
      <w:proofErr w:type="gramEnd"/>
      <w:r w:rsidR="005A02B0" w:rsidRPr="00855F00">
        <w:rPr>
          <w:rFonts w:eastAsia="標楷體"/>
          <w:sz w:val="20"/>
        </w:rPr>
        <w:t>組查詢及確認。逾期則以教務處「個人</w:t>
      </w:r>
      <w:r w:rsidR="005A02B0" w:rsidRPr="00855F00">
        <w:rPr>
          <w:rFonts w:eastAsia="標楷體"/>
          <w:sz w:val="20"/>
        </w:rPr>
        <w:t>Portal</w:t>
      </w:r>
      <w:r w:rsidR="005A02B0" w:rsidRPr="00855F00">
        <w:rPr>
          <w:rFonts w:eastAsia="標楷體"/>
          <w:sz w:val="20"/>
        </w:rPr>
        <w:t>／</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eastAsia="標楷體"/>
          <w:sz w:val="20"/>
        </w:rPr>
        <w:t>／</w:t>
      </w:r>
      <w:r w:rsidR="005A02B0" w:rsidRPr="00855F00">
        <w:rPr>
          <w:rFonts w:eastAsia="標楷體" w:hint="eastAsia"/>
          <w:sz w:val="20"/>
        </w:rPr>
        <w:t>選課系統</w:t>
      </w:r>
      <w:r w:rsidR="005A02B0" w:rsidRPr="00855F00">
        <w:rPr>
          <w:rFonts w:ascii="標楷體" w:eastAsia="標楷體" w:hint="eastAsia"/>
          <w:sz w:val="20"/>
        </w:rPr>
        <w:t>／選課清單</w:t>
      </w:r>
      <w:r w:rsidR="005A02B0" w:rsidRPr="00855F00">
        <w:rPr>
          <w:rFonts w:eastAsia="標楷體"/>
          <w:sz w:val="20"/>
        </w:rPr>
        <w:t>」所存之選課資料內容為</w:t>
      </w:r>
      <w:proofErr w:type="gramStart"/>
      <w:r w:rsidR="005A02B0" w:rsidRPr="00855F00">
        <w:rPr>
          <w:rFonts w:eastAsia="標楷體"/>
          <w:sz w:val="20"/>
        </w:rPr>
        <w:t>準</w:t>
      </w:r>
      <w:proofErr w:type="gramEnd"/>
      <w:r w:rsidR="005A02B0" w:rsidRPr="00855F00">
        <w:rPr>
          <w:rFonts w:eastAsia="標楷體"/>
          <w:sz w:val="20"/>
        </w:rPr>
        <w:t>。</w:t>
      </w:r>
    </w:p>
    <w:p w:rsidR="005A02B0" w:rsidRPr="00855F00" w:rsidRDefault="005A02B0" w:rsidP="005A02B0">
      <w:pPr>
        <w:snapToGrid w:val="0"/>
        <w:spacing w:beforeLines="30" w:before="72" w:line="0" w:lineRule="atLeast"/>
        <w:ind w:left="153" w:hanging="153"/>
        <w:jc w:val="both"/>
        <w:rPr>
          <w:rFonts w:ascii="標楷體" w:eastAsia="標楷體"/>
          <w:sz w:val="20"/>
          <w:bdr w:val="single" w:sz="4" w:space="0" w:color="auto"/>
        </w:rPr>
      </w:pPr>
      <w:proofErr w:type="gramStart"/>
      <w:r w:rsidRPr="00855F00">
        <w:rPr>
          <w:rFonts w:ascii="標楷體" w:eastAsia="標楷體" w:hint="eastAsia"/>
          <w:sz w:val="20"/>
          <w:bdr w:val="single" w:sz="4" w:space="0" w:color="auto"/>
        </w:rPr>
        <w:t>停修</w:t>
      </w:r>
      <w:proofErr w:type="gramEnd"/>
      <w:r w:rsidRPr="00855F00">
        <w:rPr>
          <w:rFonts w:ascii="標楷體" w:eastAsia="標楷體" w:hint="eastAsia"/>
          <w:sz w:val="20"/>
          <w:bdr w:val="single" w:sz="4" w:space="0" w:color="auto"/>
        </w:rPr>
        <w:t xml:space="preserve">：                                                                                              </w:t>
      </w:r>
    </w:p>
    <w:p w:rsidR="005A02B0" w:rsidRPr="00855F00" w:rsidRDefault="00A827D2" w:rsidP="00DF12DE">
      <w:pPr>
        <w:snapToGrid w:val="0"/>
        <w:spacing w:beforeLines="15" w:before="36" w:line="0" w:lineRule="atLeast"/>
        <w:ind w:left="284" w:hangingChars="142" w:hanging="284"/>
        <w:jc w:val="both"/>
        <w:rPr>
          <w:rFonts w:eastAsia="標楷體"/>
          <w:sz w:val="20"/>
        </w:rPr>
      </w:pPr>
      <w:r>
        <w:rPr>
          <w:rFonts w:eastAsia="標楷體"/>
          <w:sz w:val="20"/>
        </w:rPr>
        <w:t>1.</w:t>
      </w:r>
      <w:r w:rsidR="00DF12DE">
        <w:rPr>
          <w:rFonts w:eastAsia="標楷體" w:hint="eastAsia"/>
          <w:sz w:val="20"/>
        </w:rPr>
        <w:tab/>
      </w:r>
      <w:r w:rsidR="005A02B0" w:rsidRPr="00855F00">
        <w:rPr>
          <w:rFonts w:eastAsia="標楷體"/>
          <w:sz w:val="20"/>
        </w:rPr>
        <w:t>申請時間：</w:t>
      </w:r>
      <w:r w:rsidR="004A12B2">
        <w:rPr>
          <w:rFonts w:eastAsia="標楷體" w:hint="eastAsia"/>
          <w:b/>
          <w:color w:val="000099"/>
          <w:sz w:val="20"/>
        </w:rPr>
        <w:t>107/</w:t>
      </w:r>
      <w:r w:rsidR="002C50E6">
        <w:rPr>
          <w:rFonts w:eastAsia="標楷體" w:hint="eastAsia"/>
          <w:b/>
          <w:color w:val="000099"/>
          <w:sz w:val="20"/>
        </w:rPr>
        <w:t>11</w:t>
      </w:r>
      <w:r w:rsidR="00F57DB2" w:rsidRPr="00855F00">
        <w:rPr>
          <w:rFonts w:eastAsia="標楷體" w:hint="eastAsia"/>
          <w:b/>
          <w:color w:val="000099"/>
          <w:sz w:val="20"/>
        </w:rPr>
        <w:t>/</w:t>
      </w:r>
      <w:r w:rsidR="00605FFE" w:rsidRPr="00855F00">
        <w:rPr>
          <w:rFonts w:eastAsia="標楷體" w:hint="eastAsia"/>
          <w:b/>
          <w:color w:val="000099"/>
          <w:sz w:val="20"/>
        </w:rPr>
        <w:t>2</w:t>
      </w:r>
      <w:r w:rsidR="004A12B2">
        <w:rPr>
          <w:rFonts w:eastAsia="標楷體" w:hint="eastAsia"/>
          <w:b/>
          <w:color w:val="000099"/>
          <w:sz w:val="20"/>
        </w:rPr>
        <w:t>0</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 xml:space="preserve">:00 ~ </w:t>
      </w:r>
      <w:r w:rsidR="004A12B2">
        <w:rPr>
          <w:rFonts w:eastAsia="標楷體" w:hint="eastAsia"/>
          <w:b/>
          <w:color w:val="000099"/>
          <w:sz w:val="20"/>
        </w:rPr>
        <w:t>107/</w:t>
      </w:r>
      <w:r w:rsidR="002C50E6">
        <w:rPr>
          <w:rFonts w:eastAsia="標楷體" w:hint="eastAsia"/>
          <w:b/>
          <w:color w:val="000099"/>
          <w:sz w:val="20"/>
        </w:rPr>
        <w:t>12</w:t>
      </w:r>
      <w:r w:rsidR="00F57DB2" w:rsidRPr="00855F00">
        <w:rPr>
          <w:rFonts w:eastAsia="標楷體" w:hint="eastAsia"/>
          <w:b/>
          <w:color w:val="000099"/>
          <w:sz w:val="20"/>
        </w:rPr>
        <w:t>/</w:t>
      </w:r>
      <w:r w:rsidR="002C50E6">
        <w:rPr>
          <w:rFonts w:eastAsia="標楷體" w:hint="eastAsia"/>
          <w:b/>
          <w:color w:val="000099"/>
          <w:sz w:val="20"/>
        </w:rPr>
        <w:t>2</w:t>
      </w:r>
      <w:r w:rsidR="004A12B2">
        <w:rPr>
          <w:rFonts w:eastAsia="標楷體" w:hint="eastAsia"/>
          <w:b/>
          <w:color w:val="000099"/>
          <w:sz w:val="20"/>
        </w:rPr>
        <w:t>1</w:t>
      </w:r>
      <w:r w:rsidR="005A02B0" w:rsidRPr="00855F00">
        <w:rPr>
          <w:rFonts w:eastAsia="標楷體" w:hint="eastAsia"/>
          <w:sz w:val="20"/>
        </w:rPr>
        <w:t>中</w:t>
      </w:r>
      <w:r w:rsidR="005A02B0" w:rsidRPr="00855F00">
        <w:rPr>
          <w:rFonts w:eastAsia="標楷體"/>
          <w:sz w:val="20"/>
        </w:rPr>
        <w:t>午</w:t>
      </w:r>
      <w:r w:rsidR="005A02B0" w:rsidRPr="00855F00">
        <w:rPr>
          <w:rFonts w:eastAsia="標楷體" w:hint="eastAsia"/>
          <w:sz w:val="20"/>
        </w:rPr>
        <w:t>12</w:t>
      </w:r>
      <w:r w:rsidR="005A02B0" w:rsidRPr="00855F00">
        <w:rPr>
          <w:rFonts w:eastAsia="標楷體"/>
          <w:sz w:val="20"/>
        </w:rPr>
        <w:t>:</w:t>
      </w:r>
      <w:r w:rsidR="005A02B0" w:rsidRPr="00855F00">
        <w:rPr>
          <w:rFonts w:eastAsia="標楷體" w:hint="eastAsia"/>
          <w:sz w:val="20"/>
        </w:rPr>
        <w:t>00</w:t>
      </w:r>
      <w:r w:rsidR="005A02B0" w:rsidRPr="00855F00">
        <w:rPr>
          <w:rFonts w:eastAsia="標楷體"/>
          <w:sz w:val="20"/>
        </w:rPr>
        <w:t>。</w:t>
      </w:r>
    </w:p>
    <w:p w:rsidR="005A02B0" w:rsidRPr="00855F00" w:rsidRDefault="00A827D2" w:rsidP="00855F00">
      <w:pPr>
        <w:snapToGrid w:val="0"/>
        <w:spacing w:beforeLines="15" w:before="36" w:line="0" w:lineRule="atLeast"/>
        <w:ind w:left="290" w:hangingChars="145" w:hanging="290"/>
        <w:jc w:val="both"/>
        <w:rPr>
          <w:rFonts w:eastAsia="標楷體"/>
          <w:sz w:val="20"/>
        </w:rPr>
      </w:pPr>
      <w:r>
        <w:rPr>
          <w:rFonts w:eastAsia="標楷體"/>
          <w:sz w:val="20"/>
        </w:rPr>
        <w:t>2.</w:t>
      </w:r>
      <w:r w:rsidR="00DF12DE">
        <w:rPr>
          <w:rFonts w:eastAsia="標楷體" w:hint="eastAsia"/>
          <w:sz w:val="20"/>
        </w:rPr>
        <w:tab/>
      </w:r>
      <w:r w:rsidR="005A02B0" w:rsidRPr="00855F00">
        <w:rPr>
          <w:rFonts w:ascii="標楷體" w:eastAsia="標楷體" w:hAnsi="標楷體" w:cs="新細明體" w:hint="eastAsia"/>
          <w:kern w:val="0"/>
          <w:sz w:val="20"/>
        </w:rPr>
        <w:t>申請一門</w:t>
      </w:r>
      <w:proofErr w:type="gramStart"/>
      <w:r w:rsidR="005A02B0" w:rsidRPr="00855F00">
        <w:rPr>
          <w:rFonts w:ascii="標楷體" w:eastAsia="標楷體" w:hAnsi="標楷體" w:cs="新細明體" w:hint="eastAsia"/>
          <w:kern w:val="0"/>
          <w:sz w:val="20"/>
        </w:rPr>
        <w:t>課程停修</w:t>
      </w:r>
      <w:proofErr w:type="gramEnd"/>
      <w:r w:rsidR="005A02B0" w:rsidRPr="00855F00">
        <w:rPr>
          <w:rFonts w:ascii="標楷體" w:eastAsia="標楷體" w:hAnsi="標楷體" w:cs="新細明體" w:hint="eastAsia"/>
          <w:kern w:val="0"/>
          <w:sz w:val="20"/>
        </w:rPr>
        <w:t>，一律網路申請，路徑：</w:t>
      </w:r>
      <w:r w:rsidR="005A02B0" w:rsidRPr="00855F00">
        <w:rPr>
          <w:rFonts w:ascii="標楷體" w:eastAsia="標楷體" w:hAnsi="標楷體" w:hint="eastAsia"/>
          <w:sz w:val="20"/>
        </w:rPr>
        <w:t>學生個人Portal→學習檔案→</w:t>
      </w:r>
      <w:proofErr w:type="gramStart"/>
      <w:r w:rsidR="005A02B0" w:rsidRPr="00855F00">
        <w:rPr>
          <w:rFonts w:ascii="標楷體" w:eastAsia="標楷體" w:hAnsi="標楷體" w:hint="eastAsia"/>
          <w:sz w:val="20"/>
        </w:rPr>
        <w:t>停修申請</w:t>
      </w:r>
      <w:proofErr w:type="gramEnd"/>
      <w:r w:rsidR="005A02B0" w:rsidRPr="00855F00">
        <w:rPr>
          <w:rFonts w:eastAsia="標楷體" w:hint="eastAsia"/>
          <w:sz w:val="20"/>
        </w:rPr>
        <w:t>。</w:t>
      </w:r>
      <w:r w:rsidR="000D1004">
        <w:rPr>
          <w:rFonts w:eastAsia="標楷體" w:hint="eastAsia"/>
          <w:sz w:val="20"/>
        </w:rPr>
        <w:t xml:space="preserve"> </w:t>
      </w:r>
      <w:r w:rsidR="005A02B0" w:rsidRPr="00855F00">
        <w:rPr>
          <w:rFonts w:ascii="標楷體" w:eastAsia="標楷體" w:hAnsi="標楷體" w:cs="新細明體" w:hint="eastAsia"/>
          <w:kern w:val="0"/>
          <w:sz w:val="20"/>
          <w:u w:val="single"/>
        </w:rPr>
        <w:t>送出後不得再</w:t>
      </w:r>
      <w:proofErr w:type="gramStart"/>
      <w:r w:rsidR="005A02B0" w:rsidRPr="00855F00">
        <w:rPr>
          <w:rFonts w:ascii="標楷體" w:eastAsia="標楷體" w:hAnsi="標楷體" w:cs="新細明體" w:hint="eastAsia"/>
          <w:kern w:val="0"/>
          <w:sz w:val="20"/>
          <w:u w:val="single"/>
        </w:rPr>
        <w:t>更改停修科目</w:t>
      </w:r>
      <w:proofErr w:type="gramEnd"/>
      <w:r w:rsidR="005A02B0" w:rsidRPr="00855F00">
        <w:rPr>
          <w:rFonts w:ascii="標楷體" w:eastAsia="標楷體" w:hAnsi="標楷體" w:cs="新細明體" w:hint="eastAsia"/>
          <w:kern w:val="0"/>
          <w:sz w:val="20"/>
        </w:rPr>
        <w:t>，申請時請慎重考慮。重大事故申請二門(含)</w:t>
      </w:r>
      <w:proofErr w:type="gramStart"/>
      <w:r w:rsidR="005A02B0" w:rsidRPr="00855F00">
        <w:rPr>
          <w:rFonts w:ascii="標楷體" w:eastAsia="標楷體" w:hAnsi="標楷體" w:cs="新細明體" w:hint="eastAsia"/>
          <w:kern w:val="0"/>
          <w:sz w:val="20"/>
        </w:rPr>
        <w:t>以上停修課程</w:t>
      </w:r>
      <w:proofErr w:type="gramEnd"/>
      <w:r w:rsidR="005A02B0" w:rsidRPr="00855F00">
        <w:rPr>
          <w:rFonts w:ascii="標楷體" w:eastAsia="標楷體" w:hAnsi="標楷體" w:cs="新細明體" w:hint="eastAsia"/>
          <w:kern w:val="0"/>
          <w:sz w:val="20"/>
        </w:rPr>
        <w:t>需附上證明文件</w:t>
      </w:r>
      <w:r w:rsidR="005A02B0" w:rsidRPr="00855F00">
        <w:rPr>
          <w:rFonts w:ascii="標楷體" w:eastAsia="標楷體" w:hAnsi="標楷體" w:cs="新細明體"/>
          <w:kern w:val="0"/>
          <w:sz w:val="20"/>
        </w:rPr>
        <w:t>（若為雙二一退學危機情形，須檢附上學期成績單）</w:t>
      </w:r>
      <w:r w:rsidR="005A02B0" w:rsidRPr="00855F00">
        <w:rPr>
          <w:rFonts w:ascii="標楷體" w:eastAsia="標楷體" w:hAnsi="標楷體" w:cs="新細明體" w:hint="eastAsia"/>
          <w:kern w:val="0"/>
          <w:sz w:val="20"/>
        </w:rPr>
        <w:t>，全部課程需以人工申請，如果先前電腦已經送出一門</w:t>
      </w:r>
      <w:proofErr w:type="gramStart"/>
      <w:r w:rsidR="005A02B0" w:rsidRPr="00855F00">
        <w:rPr>
          <w:rFonts w:ascii="標楷體" w:eastAsia="標楷體" w:hAnsi="標楷體" w:cs="新細明體" w:hint="eastAsia"/>
          <w:kern w:val="0"/>
          <w:sz w:val="20"/>
        </w:rPr>
        <w:t>課程停修</w:t>
      </w:r>
      <w:proofErr w:type="gramEnd"/>
      <w:r w:rsidR="005A02B0" w:rsidRPr="00855F00">
        <w:rPr>
          <w:rFonts w:ascii="標楷體" w:eastAsia="標楷體" w:hAnsi="標楷體" w:cs="新細明體" w:hint="eastAsia"/>
          <w:kern w:val="0"/>
          <w:sz w:val="20"/>
        </w:rPr>
        <w:t>，此門課程需再補送一次</w:t>
      </w:r>
      <w:proofErr w:type="gramStart"/>
      <w:r w:rsidR="005A02B0" w:rsidRPr="00855F00">
        <w:rPr>
          <w:rFonts w:ascii="標楷體" w:eastAsia="標楷體" w:hAnsi="標楷體" w:cs="新細明體" w:hint="eastAsia"/>
          <w:kern w:val="0"/>
          <w:sz w:val="20"/>
        </w:rPr>
        <w:t>停修紙</w:t>
      </w:r>
      <w:proofErr w:type="gramEnd"/>
      <w:r w:rsidR="005A02B0" w:rsidRPr="00855F00">
        <w:rPr>
          <w:rFonts w:ascii="標楷體" w:eastAsia="標楷體" w:hAnsi="標楷體" w:cs="新細明體" w:hint="eastAsia"/>
          <w:kern w:val="0"/>
          <w:sz w:val="20"/>
        </w:rPr>
        <w:t>本，先前電腦申請會被視為無效申請。紙本申請需經過任課老師→導師→開課單位主管→學生所屬系所主管全數同意後再送至教務處審核，一律以紙本申請。</w:t>
      </w:r>
    </w:p>
    <w:p w:rsidR="005A02B0" w:rsidRPr="00855F00" w:rsidRDefault="00A827D2" w:rsidP="00855F00">
      <w:pPr>
        <w:snapToGrid w:val="0"/>
        <w:spacing w:beforeLines="15" w:before="36" w:line="0" w:lineRule="atLeast"/>
        <w:ind w:left="290" w:hangingChars="145" w:hanging="290"/>
        <w:jc w:val="both"/>
        <w:rPr>
          <w:rFonts w:eastAsia="標楷體"/>
          <w:sz w:val="20"/>
        </w:rPr>
      </w:pPr>
      <w:r>
        <w:rPr>
          <w:rFonts w:eastAsia="標楷體"/>
          <w:sz w:val="20"/>
        </w:rPr>
        <w:t>3.</w:t>
      </w:r>
      <w:r w:rsidR="00DF12DE">
        <w:rPr>
          <w:rFonts w:eastAsia="標楷體" w:hint="eastAsia"/>
          <w:sz w:val="20"/>
        </w:rPr>
        <w:tab/>
      </w:r>
      <w:proofErr w:type="gramStart"/>
      <w:r w:rsidR="005A02B0" w:rsidRPr="00855F00">
        <w:rPr>
          <w:rFonts w:eastAsia="標楷體" w:hint="eastAsia"/>
          <w:b/>
          <w:sz w:val="20"/>
        </w:rPr>
        <w:t>停修科目</w:t>
      </w:r>
      <w:proofErr w:type="gramEnd"/>
      <w:r w:rsidR="005A02B0" w:rsidRPr="00855F00">
        <w:rPr>
          <w:rFonts w:eastAsia="標楷體"/>
          <w:b/>
          <w:sz w:val="20"/>
        </w:rPr>
        <w:t>該學分不計入該學期所修學分數計算</w:t>
      </w:r>
      <w:r w:rsidR="005A02B0" w:rsidRPr="00855F00">
        <w:rPr>
          <w:rFonts w:eastAsia="標楷體"/>
          <w:sz w:val="20"/>
        </w:rPr>
        <w:t>；學生</w:t>
      </w:r>
      <w:proofErr w:type="gramStart"/>
      <w:r w:rsidR="005A02B0" w:rsidRPr="00855F00">
        <w:rPr>
          <w:rFonts w:eastAsia="標楷體"/>
          <w:sz w:val="20"/>
        </w:rPr>
        <w:t>申請停修課程</w:t>
      </w:r>
      <w:proofErr w:type="gramEnd"/>
      <w:r w:rsidR="005A02B0" w:rsidRPr="00855F00">
        <w:rPr>
          <w:rFonts w:eastAsia="標楷體"/>
          <w:sz w:val="20"/>
        </w:rPr>
        <w:t>後，當學期修習學分仍應達最低應修學分數之規定。</w:t>
      </w:r>
      <w:proofErr w:type="gramStart"/>
      <w:r w:rsidR="005A02B0" w:rsidRPr="00855F00">
        <w:rPr>
          <w:rFonts w:eastAsia="標楷體"/>
          <w:sz w:val="20"/>
        </w:rPr>
        <w:t>停修科目</w:t>
      </w:r>
      <w:proofErr w:type="gramEnd"/>
      <w:r w:rsidR="005A02B0" w:rsidRPr="00855F00">
        <w:rPr>
          <w:rFonts w:eastAsia="標楷體"/>
          <w:sz w:val="20"/>
        </w:rPr>
        <w:t>仍須登記於該學期成績單上，於成績欄註明</w:t>
      </w:r>
      <w:r w:rsidR="000D1004" w:rsidRPr="00855F00">
        <w:rPr>
          <w:rFonts w:eastAsia="標楷體"/>
          <w:sz w:val="20"/>
        </w:rPr>
        <w:t>「</w:t>
      </w:r>
      <w:proofErr w:type="gramStart"/>
      <w:r w:rsidR="005A02B0" w:rsidRPr="00855F00">
        <w:rPr>
          <w:rFonts w:eastAsia="標楷體"/>
          <w:sz w:val="20"/>
        </w:rPr>
        <w:t>停修</w:t>
      </w:r>
      <w:proofErr w:type="gramEnd"/>
      <w:r w:rsidR="000D1004" w:rsidRPr="00855F00">
        <w:rPr>
          <w:rFonts w:eastAsia="標楷體"/>
          <w:sz w:val="20"/>
        </w:rPr>
        <w:t>」</w:t>
      </w:r>
      <w:r w:rsidR="005A02B0" w:rsidRPr="00855F00">
        <w:rPr>
          <w:rFonts w:eastAsia="標楷體"/>
          <w:sz w:val="20"/>
        </w:rPr>
        <w:t>字樣。</w:t>
      </w:r>
    </w:p>
    <w:p w:rsidR="005A02B0" w:rsidRPr="00855F00" w:rsidRDefault="005A02B0" w:rsidP="005A02B0">
      <w:pPr>
        <w:snapToGrid w:val="0"/>
        <w:spacing w:beforeLines="30" w:before="72" w:line="0" w:lineRule="atLeast"/>
        <w:jc w:val="both"/>
        <w:rPr>
          <w:rFonts w:ascii="標楷體" w:eastAsia="標楷體"/>
          <w:sz w:val="20"/>
        </w:rPr>
      </w:pPr>
      <w:r w:rsidRPr="00855F00">
        <w:rPr>
          <w:rFonts w:ascii="標楷體" w:eastAsia="標楷體" w:hint="eastAsia"/>
          <w:sz w:val="20"/>
          <w:bdr w:val="single" w:sz="4" w:space="0" w:color="auto"/>
        </w:rPr>
        <w:t xml:space="preserve">注意事項：                                                      </w:t>
      </w:r>
      <w:r w:rsidR="007554A9">
        <w:rPr>
          <w:rFonts w:ascii="標楷體" w:eastAsia="標楷體" w:hint="eastAsia"/>
          <w:sz w:val="20"/>
          <w:bdr w:val="single" w:sz="4" w:space="0" w:color="auto"/>
        </w:rPr>
        <w:t xml:space="preserve">                        </w:t>
      </w:r>
      <w:r w:rsidRPr="00855F00">
        <w:rPr>
          <w:rFonts w:ascii="標楷體" w:eastAsia="標楷體" w:hint="eastAsia"/>
          <w:sz w:val="20"/>
          <w:bdr w:val="single" w:sz="4" w:space="0" w:color="auto"/>
        </w:rPr>
        <w:t xml:space="preserve">            </w:t>
      </w:r>
    </w:p>
    <w:p w:rsidR="005A02B0" w:rsidRPr="00855F00" w:rsidRDefault="00A827D2" w:rsidP="00855F00">
      <w:pPr>
        <w:snapToGrid w:val="0"/>
        <w:spacing w:beforeLines="10" w:before="24" w:line="60" w:lineRule="atLeast"/>
        <w:ind w:left="290" w:hangingChars="145" w:hanging="290"/>
        <w:jc w:val="both"/>
        <w:rPr>
          <w:rFonts w:eastAsia="標楷體"/>
          <w:sz w:val="20"/>
        </w:rPr>
      </w:pPr>
      <w:r>
        <w:rPr>
          <w:rFonts w:eastAsia="標楷體"/>
          <w:sz w:val="20"/>
        </w:rPr>
        <w:t>1.</w:t>
      </w:r>
      <w:r w:rsidR="00DF12DE">
        <w:rPr>
          <w:rFonts w:eastAsia="標楷體" w:hint="eastAsia"/>
          <w:sz w:val="20"/>
        </w:rPr>
        <w:tab/>
      </w:r>
      <w:r w:rsidR="005A02B0" w:rsidRPr="00855F00">
        <w:rPr>
          <w:rFonts w:eastAsia="標楷體"/>
          <w:sz w:val="20"/>
        </w:rPr>
        <w:t>學生於選課系統中完成電腦選課動作後，須於離開系統前最後結束畫面確認選課明細。學生於選課期間及學期中任一時間，可進入「個人</w:t>
      </w:r>
      <w:r w:rsidR="005A02B0" w:rsidRPr="00855F00">
        <w:rPr>
          <w:rFonts w:eastAsia="標楷體"/>
          <w:sz w:val="20"/>
        </w:rPr>
        <w:t>Portal</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eastAsia="標楷體"/>
          <w:sz w:val="20"/>
        </w:rPr>
        <w:t>／</w:t>
      </w:r>
      <w:r w:rsidR="005A02B0" w:rsidRPr="00855F00">
        <w:rPr>
          <w:rFonts w:eastAsia="標楷體" w:hint="eastAsia"/>
          <w:sz w:val="20"/>
        </w:rPr>
        <w:t>選課系統</w:t>
      </w:r>
      <w:r w:rsidR="005A02B0" w:rsidRPr="00855F00">
        <w:rPr>
          <w:rFonts w:ascii="標楷體" w:eastAsia="標楷體" w:hint="eastAsia"/>
          <w:sz w:val="20"/>
        </w:rPr>
        <w:t>／選課清單</w:t>
      </w:r>
      <w:r w:rsidR="005A02B0" w:rsidRPr="00855F00">
        <w:rPr>
          <w:rFonts w:eastAsia="標楷體"/>
          <w:sz w:val="20"/>
        </w:rPr>
        <w:t>」中檢查及確認所有已選課程課表。</w:t>
      </w:r>
    </w:p>
    <w:p w:rsidR="005A02B0" w:rsidRPr="00855F00" w:rsidRDefault="00A827D2" w:rsidP="00855F00">
      <w:pPr>
        <w:snapToGrid w:val="0"/>
        <w:spacing w:beforeLines="10" w:before="24" w:line="60" w:lineRule="atLeast"/>
        <w:ind w:left="290" w:hangingChars="145" w:hanging="290"/>
        <w:jc w:val="both"/>
        <w:rPr>
          <w:rFonts w:eastAsia="標楷體"/>
          <w:sz w:val="20"/>
        </w:rPr>
      </w:pPr>
      <w:r>
        <w:rPr>
          <w:rFonts w:eastAsia="標楷體"/>
          <w:sz w:val="20"/>
        </w:rPr>
        <w:t>2.</w:t>
      </w:r>
      <w:r w:rsidR="00DF12DE">
        <w:rPr>
          <w:rFonts w:eastAsia="標楷體" w:hint="eastAsia"/>
          <w:sz w:val="20"/>
        </w:rPr>
        <w:tab/>
      </w:r>
      <w:r w:rsidR="005A02B0" w:rsidRPr="00855F00">
        <w:rPr>
          <w:rFonts w:eastAsia="標楷體"/>
          <w:sz w:val="20"/>
        </w:rPr>
        <w:t>學生選課資料以「個人</w:t>
      </w:r>
      <w:r w:rsidR="005A02B0" w:rsidRPr="00855F00">
        <w:rPr>
          <w:rFonts w:eastAsia="標楷體"/>
          <w:sz w:val="20"/>
        </w:rPr>
        <w:t>Portal</w:t>
      </w:r>
      <w:r w:rsidR="005A02B0" w:rsidRPr="00855F00">
        <w:rPr>
          <w:rFonts w:ascii="標楷體" w:eastAsia="標楷體" w:hint="eastAsia"/>
          <w:sz w:val="20"/>
        </w:rPr>
        <w:t>／教學</w:t>
      </w:r>
      <w:proofErr w:type="gramStart"/>
      <w:r w:rsidR="005A02B0" w:rsidRPr="00855F00">
        <w:rPr>
          <w:rFonts w:ascii="標楷體" w:eastAsia="標楷體" w:hint="eastAsia"/>
          <w:sz w:val="20"/>
        </w:rPr>
        <w:t>務</w:t>
      </w:r>
      <w:proofErr w:type="gramEnd"/>
      <w:r w:rsidR="005A02B0" w:rsidRPr="00855F00">
        <w:rPr>
          <w:rFonts w:eastAsia="標楷體"/>
          <w:sz w:val="20"/>
        </w:rPr>
        <w:t>／</w:t>
      </w:r>
      <w:r w:rsidR="005A02B0" w:rsidRPr="00855F00">
        <w:rPr>
          <w:rFonts w:eastAsia="標楷體" w:hint="eastAsia"/>
          <w:sz w:val="20"/>
        </w:rPr>
        <w:t>選課系統</w:t>
      </w:r>
      <w:r w:rsidR="005A02B0" w:rsidRPr="00855F00">
        <w:rPr>
          <w:rFonts w:ascii="標楷體" w:eastAsia="標楷體" w:hint="eastAsia"/>
          <w:sz w:val="20"/>
        </w:rPr>
        <w:t>／選課清單</w:t>
      </w:r>
      <w:r w:rsidR="005A02B0" w:rsidRPr="00855F00">
        <w:rPr>
          <w:rFonts w:eastAsia="標楷體"/>
          <w:sz w:val="20"/>
        </w:rPr>
        <w:t>」所存之選課資料內容為</w:t>
      </w:r>
      <w:proofErr w:type="gramStart"/>
      <w:r w:rsidR="005A02B0" w:rsidRPr="00855F00">
        <w:rPr>
          <w:rFonts w:eastAsia="標楷體"/>
          <w:sz w:val="20"/>
        </w:rPr>
        <w:t>準</w:t>
      </w:r>
      <w:proofErr w:type="gramEnd"/>
      <w:r w:rsidR="005A02B0" w:rsidRPr="00855F00">
        <w:rPr>
          <w:rFonts w:eastAsia="標楷體"/>
          <w:sz w:val="20"/>
        </w:rPr>
        <w:t>，辦理加、退選需符合教務處公告之「選課注意事項」、「選課時間表」程序及時間內辦理，其他形式之資料與方法，教務處不予</w:t>
      </w:r>
      <w:proofErr w:type="gramStart"/>
      <w:r w:rsidR="005A02B0" w:rsidRPr="00855F00">
        <w:rPr>
          <w:rFonts w:eastAsia="標楷體"/>
          <w:sz w:val="20"/>
        </w:rPr>
        <w:t>採</w:t>
      </w:r>
      <w:proofErr w:type="gramEnd"/>
      <w:r w:rsidR="005A02B0" w:rsidRPr="00855F00">
        <w:rPr>
          <w:rFonts w:eastAsia="標楷體"/>
          <w:sz w:val="20"/>
        </w:rPr>
        <w:t>認。</w:t>
      </w:r>
    </w:p>
    <w:p w:rsidR="005A02B0" w:rsidRPr="00855F00" w:rsidRDefault="00A827D2" w:rsidP="00855F00">
      <w:pPr>
        <w:snapToGrid w:val="0"/>
        <w:spacing w:beforeLines="10" w:before="24" w:line="60" w:lineRule="atLeast"/>
        <w:ind w:left="290" w:hangingChars="145" w:hanging="290"/>
        <w:jc w:val="both"/>
        <w:rPr>
          <w:rFonts w:eastAsia="標楷體"/>
          <w:sz w:val="20"/>
        </w:rPr>
      </w:pPr>
      <w:r>
        <w:rPr>
          <w:rFonts w:eastAsia="標楷體"/>
          <w:sz w:val="20"/>
        </w:rPr>
        <w:t>3.</w:t>
      </w:r>
      <w:r w:rsidR="00DF12DE">
        <w:rPr>
          <w:rFonts w:eastAsia="標楷體" w:hint="eastAsia"/>
          <w:sz w:val="20"/>
        </w:rPr>
        <w:tab/>
      </w:r>
      <w:r w:rsidR="005A02B0" w:rsidRPr="00855F00">
        <w:rPr>
          <w:rFonts w:ascii="標楷體" w:eastAsia="標楷體" w:hAnsi="標楷體" w:hint="eastAsia"/>
          <w:sz w:val="20"/>
        </w:rPr>
        <w:t>時間異動之課程（含必修），系統將刪除舊時段課程，並主動加選新時段課程；新時段課程加選後若造成</w:t>
      </w:r>
      <w:proofErr w:type="gramStart"/>
      <w:r w:rsidR="005A02B0" w:rsidRPr="00855F00">
        <w:rPr>
          <w:rFonts w:ascii="標楷體" w:eastAsia="標楷體" w:hAnsi="標楷體" w:hint="eastAsia"/>
          <w:sz w:val="20"/>
        </w:rPr>
        <w:t>衝</w:t>
      </w:r>
      <w:proofErr w:type="gramEnd"/>
      <w:r w:rsidR="005A02B0" w:rsidRPr="00855F00">
        <w:rPr>
          <w:rFonts w:ascii="標楷體" w:eastAsia="標楷體" w:hAnsi="標楷體" w:hint="eastAsia"/>
          <w:sz w:val="20"/>
        </w:rPr>
        <w:t>堂，課</w:t>
      </w:r>
      <w:proofErr w:type="gramStart"/>
      <w:r w:rsidR="005A02B0" w:rsidRPr="00855F00">
        <w:rPr>
          <w:rFonts w:ascii="標楷體" w:eastAsia="標楷體" w:hAnsi="標楷體" w:hint="eastAsia"/>
          <w:sz w:val="20"/>
        </w:rPr>
        <w:t>務</w:t>
      </w:r>
      <w:proofErr w:type="gramEnd"/>
      <w:r w:rsidR="005A02B0" w:rsidRPr="00855F00">
        <w:rPr>
          <w:rFonts w:ascii="標楷體" w:eastAsia="標楷體" w:hAnsi="標楷體" w:hint="eastAsia"/>
          <w:sz w:val="20"/>
        </w:rPr>
        <w:t>組將發出通知信，學生必須於該階段選課</w:t>
      </w:r>
      <w:r w:rsidR="00E70096" w:rsidRPr="00855F00">
        <w:rPr>
          <w:rFonts w:ascii="標楷體" w:eastAsia="標楷體" w:hAnsi="標楷體" w:hint="eastAsia"/>
          <w:sz w:val="20"/>
        </w:rPr>
        <w:t>期</w:t>
      </w:r>
      <w:r w:rsidR="005A02B0" w:rsidRPr="00855F00">
        <w:rPr>
          <w:rFonts w:ascii="標楷體" w:eastAsia="標楷體" w:hAnsi="標楷體" w:hint="eastAsia"/>
          <w:sz w:val="20"/>
        </w:rPr>
        <w:t>間刪除一門</w:t>
      </w:r>
      <w:proofErr w:type="gramStart"/>
      <w:r w:rsidR="005A02B0" w:rsidRPr="00855F00">
        <w:rPr>
          <w:rFonts w:ascii="標楷體" w:eastAsia="標楷體" w:hAnsi="標楷體" w:hint="eastAsia"/>
          <w:sz w:val="20"/>
        </w:rPr>
        <w:t>衝</w:t>
      </w:r>
      <w:proofErr w:type="gramEnd"/>
      <w:r w:rsidR="005A02B0" w:rsidRPr="00855F00">
        <w:rPr>
          <w:rFonts w:ascii="標楷體" w:eastAsia="標楷體" w:hAnsi="標楷體" w:hint="eastAsia"/>
          <w:sz w:val="20"/>
        </w:rPr>
        <w:t>堂課程。</w:t>
      </w:r>
    </w:p>
    <w:p w:rsidR="005A02B0" w:rsidRPr="00855F00" w:rsidRDefault="00F167DE" w:rsidP="00855F00">
      <w:pPr>
        <w:snapToGrid w:val="0"/>
        <w:spacing w:beforeLines="10" w:before="24" w:line="60" w:lineRule="atLeast"/>
        <w:ind w:left="290" w:hangingChars="145" w:hanging="290"/>
        <w:jc w:val="both"/>
        <w:rPr>
          <w:rFonts w:eastAsia="標楷體"/>
          <w:sz w:val="20"/>
        </w:rPr>
      </w:pPr>
      <w:r>
        <w:rPr>
          <w:rFonts w:eastAsia="標楷體" w:hint="eastAsia"/>
          <w:sz w:val="20"/>
        </w:rPr>
        <w:t>4</w:t>
      </w:r>
      <w:r w:rsidR="00A827D2">
        <w:rPr>
          <w:rFonts w:eastAsia="標楷體"/>
          <w:sz w:val="20"/>
        </w:rPr>
        <w:t>.</w:t>
      </w:r>
      <w:r w:rsidR="00DF12DE" w:rsidRPr="00DF12DE">
        <w:rPr>
          <w:rFonts w:eastAsia="標楷體" w:hint="eastAsia"/>
          <w:sz w:val="20"/>
        </w:rPr>
        <w:tab/>
      </w:r>
      <w:r w:rsidR="002C50E6">
        <w:rPr>
          <w:rFonts w:eastAsia="標楷體" w:hint="eastAsia"/>
          <w:sz w:val="20"/>
        </w:rPr>
        <w:t>大</w:t>
      </w:r>
      <w:r w:rsidR="005A02B0" w:rsidRPr="00DF12DE">
        <w:rPr>
          <w:rFonts w:eastAsia="標楷體"/>
          <w:sz w:val="20"/>
        </w:rPr>
        <w:t>學部</w:t>
      </w:r>
      <w:r w:rsidR="005A02B0" w:rsidRPr="00855F00">
        <w:rPr>
          <w:rFonts w:eastAsia="標楷體"/>
          <w:sz w:val="20"/>
        </w:rPr>
        <w:t>：學生修習之學分數，第一學年至第三學年每學期不得少於十六學分，不得多於廿五學分；第四學年每學期不得少於九學分，不得多於廿五學分。前項學分上下限，除大</w:t>
      </w:r>
      <w:proofErr w:type="gramStart"/>
      <w:r w:rsidR="005A02B0" w:rsidRPr="00855F00">
        <w:rPr>
          <w:rFonts w:eastAsia="標楷體"/>
          <w:sz w:val="20"/>
        </w:rPr>
        <w:t>一</w:t>
      </w:r>
      <w:proofErr w:type="gramEnd"/>
      <w:r w:rsidR="005A02B0" w:rsidRPr="00855F00">
        <w:rPr>
          <w:rFonts w:eastAsia="標楷體"/>
          <w:sz w:val="20"/>
        </w:rPr>
        <w:t>上學期外，</w:t>
      </w:r>
      <w:r w:rsidR="005A02B0" w:rsidRPr="00855F00">
        <w:rPr>
          <w:rFonts w:eastAsia="標楷體"/>
          <w:sz w:val="20"/>
          <w:u w:val="single"/>
        </w:rPr>
        <w:t>其餘各學期</w:t>
      </w:r>
      <w:proofErr w:type="gramStart"/>
      <w:r w:rsidR="005A02B0" w:rsidRPr="00855F00">
        <w:rPr>
          <w:rFonts w:eastAsia="標楷體"/>
          <w:sz w:val="20"/>
          <w:u w:val="single"/>
        </w:rPr>
        <w:t>皆含先修</w:t>
      </w:r>
      <w:proofErr w:type="gramEnd"/>
      <w:r w:rsidR="005A02B0" w:rsidRPr="00855F00">
        <w:rPr>
          <w:rFonts w:eastAsia="標楷體"/>
          <w:sz w:val="20"/>
          <w:u w:val="single"/>
        </w:rPr>
        <w:t>課程學分</w:t>
      </w:r>
      <w:r w:rsidR="005A02B0" w:rsidRPr="00855F00">
        <w:rPr>
          <w:rFonts w:eastAsia="標楷體"/>
          <w:sz w:val="20"/>
        </w:rPr>
        <w:t>。</w:t>
      </w:r>
    </w:p>
    <w:p w:rsidR="005A02B0" w:rsidRPr="00855F00" w:rsidRDefault="00F167DE" w:rsidP="004A12B2">
      <w:pPr>
        <w:pStyle w:val="a4"/>
        <w:snapToGrid w:val="0"/>
        <w:spacing w:beforeLines="10" w:before="24" w:line="60" w:lineRule="atLeast"/>
        <w:ind w:leftChars="0" w:left="850" w:hangingChars="425" w:hanging="850"/>
        <w:rPr>
          <w:rFonts w:ascii="標楷體" w:hAnsi="標楷體" w:cs="新細明體"/>
          <w:kern w:val="0"/>
          <w:sz w:val="20"/>
        </w:rPr>
      </w:pPr>
      <w:r>
        <w:rPr>
          <w:rFonts w:hint="eastAsia"/>
          <w:sz w:val="20"/>
        </w:rPr>
        <w:t>5</w:t>
      </w:r>
      <w:r w:rsidR="00A827D2">
        <w:rPr>
          <w:sz w:val="20"/>
        </w:rPr>
        <w:t>.</w:t>
      </w:r>
      <w:r w:rsidR="004A12B2">
        <w:rPr>
          <w:rFonts w:hint="eastAsia"/>
          <w:sz w:val="20"/>
        </w:rPr>
        <w:t xml:space="preserve"> </w:t>
      </w:r>
      <w:proofErr w:type="gramStart"/>
      <w:r w:rsidR="005A02B0" w:rsidRPr="00095BCA">
        <w:rPr>
          <w:b/>
          <w:sz w:val="20"/>
          <w:shd w:val="pct15" w:color="auto" w:fill="FFFFFF"/>
        </w:rPr>
        <w:t>超修</w:t>
      </w:r>
      <w:proofErr w:type="gramEnd"/>
      <w:r w:rsidR="005A02B0" w:rsidRPr="00855F00">
        <w:rPr>
          <w:sz w:val="20"/>
        </w:rPr>
        <w:t>：</w:t>
      </w:r>
      <w:r w:rsidR="005A02B0" w:rsidRPr="00855F00">
        <w:rPr>
          <w:rFonts w:ascii="標楷體" w:hAnsi="標楷體" w:cs="新細明體" w:hint="eastAsia"/>
          <w:kern w:val="0"/>
          <w:sz w:val="20"/>
        </w:rPr>
        <w:t>前學期學業平均成績在八十分以上者，修習學分學程、前學期已申請輔系、雙主修及</w:t>
      </w:r>
      <w:proofErr w:type="gramStart"/>
      <w:r w:rsidR="005A02B0" w:rsidRPr="00855F00">
        <w:rPr>
          <w:rFonts w:ascii="標楷體" w:hAnsi="標楷體" w:cs="新細明體" w:hint="eastAsia"/>
          <w:kern w:val="0"/>
          <w:sz w:val="20"/>
        </w:rPr>
        <w:t>教育學程者</w:t>
      </w:r>
      <w:proofErr w:type="gramEnd"/>
      <w:r w:rsidR="005A02B0" w:rsidRPr="00855F00">
        <w:rPr>
          <w:rFonts w:ascii="標楷體" w:hAnsi="標楷體" w:cs="新細明體" w:hint="eastAsia"/>
          <w:kern w:val="0"/>
          <w:sz w:val="20"/>
        </w:rPr>
        <w:t>，經系（院、學程）最高主管核可，得加選最多六學分，以上學分合計後仍以六學分為上限。只要</w:t>
      </w:r>
      <w:proofErr w:type="gramStart"/>
      <w:r w:rsidR="005A02B0" w:rsidRPr="00855F00">
        <w:rPr>
          <w:rFonts w:ascii="標楷體" w:hAnsi="標楷體" w:cs="新細明體" w:hint="eastAsia"/>
          <w:kern w:val="0"/>
          <w:sz w:val="20"/>
        </w:rPr>
        <w:t>符合超修資格</w:t>
      </w:r>
      <w:proofErr w:type="gramEnd"/>
      <w:r w:rsidR="005A02B0" w:rsidRPr="00855F00">
        <w:rPr>
          <w:rFonts w:ascii="標楷體" w:hAnsi="標楷體" w:cs="新細明體" w:hint="eastAsia"/>
          <w:kern w:val="0"/>
          <w:sz w:val="20"/>
        </w:rPr>
        <w:t xml:space="preserve">，選課系統會自動提高同學選課學分上限，不用提出申請。 </w:t>
      </w:r>
    </w:p>
    <w:p w:rsidR="00F653BC" w:rsidRDefault="005A02B0" w:rsidP="00DC71FE">
      <w:pPr>
        <w:widowControl/>
        <w:spacing w:beforeLines="10" w:before="24" w:line="60" w:lineRule="atLeast"/>
        <w:ind w:leftChars="100" w:left="779" w:hangingChars="269" w:hanging="539"/>
        <w:rPr>
          <w:rFonts w:eastAsia="標楷體" w:hAnsi="標楷體"/>
          <w:color w:val="FF0000"/>
          <w:kern w:val="0"/>
          <w:sz w:val="20"/>
        </w:rPr>
      </w:pPr>
      <w:proofErr w:type="gramStart"/>
      <w:r w:rsidRPr="00095BCA">
        <w:rPr>
          <w:rFonts w:ascii="標楷體" w:eastAsia="標楷體" w:hAnsi="標楷體"/>
          <w:b/>
          <w:sz w:val="20"/>
          <w:shd w:val="pct15" w:color="auto" w:fill="FFFFFF"/>
        </w:rPr>
        <w:t>減修</w:t>
      </w:r>
      <w:proofErr w:type="gramEnd"/>
      <w:r w:rsidRPr="00855F00">
        <w:rPr>
          <w:rFonts w:ascii="標楷體" w:eastAsia="標楷體" w:hAnsi="標楷體"/>
          <w:sz w:val="20"/>
        </w:rPr>
        <w:t>：</w:t>
      </w:r>
      <w:r w:rsidRPr="00855F00">
        <w:rPr>
          <w:rFonts w:ascii="標楷體" w:eastAsia="標楷體" w:hAnsi="標楷體" w:hint="eastAsia"/>
          <w:kern w:val="0"/>
          <w:sz w:val="20"/>
        </w:rPr>
        <w:t>進入同學個人選課系統</w:t>
      </w:r>
      <w:r w:rsidRPr="00855F00">
        <w:rPr>
          <w:rFonts w:ascii="標楷體" w:eastAsia="標楷體" w:hAnsi="標楷體" w:hint="eastAsia"/>
          <w:b/>
          <w:kern w:val="0"/>
          <w:sz w:val="20"/>
        </w:rPr>
        <w:t>上網申請</w:t>
      </w:r>
      <w:r w:rsidRPr="00855F00">
        <w:rPr>
          <w:rFonts w:ascii="標楷體" w:eastAsia="標楷體" w:hAnsi="標楷體" w:hint="eastAsia"/>
          <w:kern w:val="0"/>
          <w:sz w:val="20"/>
        </w:rPr>
        <w:t>，申請單網路送出後並將家長同意書送交學系辦公室，由學系主任審核，同意後，同學自行於選課系統退選課程。</w:t>
      </w:r>
      <w:proofErr w:type="gramStart"/>
      <w:r w:rsidRPr="00855F00">
        <w:rPr>
          <w:rFonts w:ascii="標楷體" w:eastAsia="標楷體" w:hAnsi="標楷體" w:hint="eastAsia"/>
          <w:kern w:val="0"/>
          <w:sz w:val="20"/>
          <w:shd w:val="pct15" w:color="auto" w:fill="FFFFFF"/>
        </w:rPr>
        <w:t>減修最低</w:t>
      </w:r>
      <w:proofErr w:type="gramEnd"/>
      <w:r w:rsidRPr="00855F00">
        <w:rPr>
          <w:rFonts w:ascii="標楷體" w:eastAsia="標楷體" w:hAnsi="標楷體" w:hint="eastAsia"/>
          <w:kern w:val="0"/>
          <w:sz w:val="20"/>
          <w:shd w:val="pct15" w:color="auto" w:fill="FFFFFF"/>
        </w:rPr>
        <w:t>學分不得為零，</w:t>
      </w:r>
      <w:r w:rsidRPr="00855F00">
        <w:rPr>
          <w:rFonts w:eastAsia="標楷體" w:hAnsi="標楷體"/>
          <w:kern w:val="0"/>
          <w:sz w:val="20"/>
          <w:shd w:val="pct15" w:color="auto" w:fill="FFFFFF"/>
        </w:rPr>
        <w:t>除</w:t>
      </w:r>
      <w:proofErr w:type="gramStart"/>
      <w:r w:rsidRPr="00855F00">
        <w:rPr>
          <w:rFonts w:eastAsia="標楷體" w:hAnsi="標楷體"/>
          <w:kern w:val="0"/>
          <w:sz w:val="20"/>
          <w:bdr w:val="single" w:sz="4" w:space="0" w:color="auto"/>
          <w:shd w:val="pct15" w:color="auto" w:fill="FFFFFF"/>
        </w:rPr>
        <w:t>交換生</w:t>
      </w:r>
      <w:r w:rsidRPr="00855F00">
        <w:rPr>
          <w:rFonts w:eastAsia="標楷體" w:hAnsi="標楷體"/>
          <w:kern w:val="0"/>
          <w:sz w:val="20"/>
          <w:shd w:val="pct15" w:color="auto" w:fill="FFFFFF"/>
        </w:rPr>
        <w:t>外</w:t>
      </w:r>
      <w:proofErr w:type="gramEnd"/>
      <w:r w:rsidRPr="00855F00">
        <w:rPr>
          <w:rFonts w:eastAsia="標楷體" w:hAnsi="標楷體"/>
          <w:kern w:val="0"/>
          <w:sz w:val="20"/>
          <w:shd w:val="pct15" w:color="auto" w:fill="FFFFFF"/>
        </w:rPr>
        <w:t>，每學期至少仍應修習一門課（不含體育、軍訓</w:t>
      </w:r>
      <w:r w:rsidR="00175918">
        <w:rPr>
          <w:rFonts w:eastAsia="標楷體" w:hAnsi="標楷體" w:hint="eastAsia"/>
          <w:kern w:val="0"/>
          <w:sz w:val="20"/>
          <w:shd w:val="pct15" w:color="auto" w:fill="FFFFFF"/>
        </w:rPr>
        <w:t>必修</w:t>
      </w:r>
      <w:r w:rsidRPr="00855F00">
        <w:rPr>
          <w:rFonts w:eastAsia="標楷體" w:hAnsi="標楷體"/>
          <w:kern w:val="0"/>
          <w:sz w:val="20"/>
          <w:shd w:val="pct15" w:color="auto" w:fill="FFFFFF"/>
        </w:rPr>
        <w:t>、服務學習），違者應令休學</w:t>
      </w:r>
      <w:r w:rsidRPr="00855F00">
        <w:rPr>
          <w:rFonts w:eastAsia="標楷體" w:hAnsi="標楷體"/>
          <w:kern w:val="0"/>
          <w:sz w:val="20"/>
        </w:rPr>
        <w:t>。</w:t>
      </w:r>
    </w:p>
    <w:p w:rsidR="005A02B0" w:rsidRPr="00855F00" w:rsidRDefault="005A02B0" w:rsidP="00F653BC">
      <w:pPr>
        <w:widowControl/>
        <w:spacing w:beforeLines="50" w:before="120" w:line="60" w:lineRule="atLeast"/>
        <w:ind w:leftChars="119" w:left="286"/>
        <w:rPr>
          <w:rFonts w:ascii="標楷體" w:eastAsia="標楷體" w:hAnsi="標楷體"/>
          <w:sz w:val="20"/>
          <w:shd w:val="pct15" w:color="auto" w:fill="FFFFFF"/>
        </w:rPr>
      </w:pPr>
      <w:r w:rsidRPr="00855F00">
        <w:rPr>
          <w:rFonts w:ascii="標楷體" w:eastAsia="標楷體" w:hAnsi="標楷體" w:cs="新細明體" w:hint="eastAsia"/>
          <w:kern w:val="0"/>
          <w:sz w:val="20"/>
          <w:shd w:val="pct15" w:color="auto" w:fill="FFFFFF"/>
        </w:rPr>
        <w:t>申請「</w:t>
      </w:r>
      <w:proofErr w:type="gramStart"/>
      <w:r w:rsidRPr="00855F00">
        <w:rPr>
          <w:rFonts w:ascii="標楷體" w:eastAsia="標楷體" w:hAnsi="標楷體" w:cs="新細明體" w:hint="eastAsia"/>
          <w:kern w:val="0"/>
          <w:sz w:val="20"/>
          <w:shd w:val="pct15" w:color="auto" w:fill="FFFFFF"/>
        </w:rPr>
        <w:t>超修</w:t>
      </w:r>
      <w:r w:rsidRPr="00855F00">
        <w:rPr>
          <w:rFonts w:ascii="標楷體" w:eastAsia="標楷體" w:hAnsi="標楷體"/>
          <w:kern w:val="0"/>
          <w:sz w:val="20"/>
          <w:shd w:val="pct15" w:color="auto" w:fill="FFFFFF"/>
        </w:rPr>
        <w:t>/</w:t>
      </w:r>
      <w:r w:rsidRPr="00855F00">
        <w:rPr>
          <w:rFonts w:ascii="標楷體" w:eastAsia="標楷體" w:hAnsi="標楷體" w:cs="新細明體" w:hint="eastAsia"/>
          <w:kern w:val="0"/>
          <w:sz w:val="20"/>
          <w:shd w:val="pct15" w:color="auto" w:fill="FFFFFF"/>
        </w:rPr>
        <w:t>減修</w:t>
      </w:r>
      <w:proofErr w:type="gramEnd"/>
      <w:r w:rsidRPr="00855F00">
        <w:rPr>
          <w:rFonts w:ascii="標楷體" w:eastAsia="標楷體" w:hAnsi="標楷體" w:cs="新細明體" w:hint="eastAsia"/>
          <w:kern w:val="0"/>
          <w:sz w:val="20"/>
          <w:shd w:val="pct15" w:color="auto" w:fill="FFFFFF"/>
        </w:rPr>
        <w:t>」之同學</w:t>
      </w:r>
      <w:r w:rsidR="00095BCA">
        <w:rPr>
          <w:rFonts w:ascii="標楷體" w:eastAsia="標楷體" w:hAnsi="標楷體" w:cs="新細明體" w:hint="eastAsia"/>
          <w:kern w:val="0"/>
          <w:sz w:val="20"/>
          <w:shd w:val="pct15" w:color="auto" w:fill="FFFFFF"/>
        </w:rPr>
        <w:t>須</w:t>
      </w:r>
      <w:r w:rsidRPr="00855F00">
        <w:rPr>
          <w:rFonts w:ascii="標楷體" w:eastAsia="標楷體" w:hAnsi="標楷體" w:cs="新細明體" w:hint="eastAsia"/>
          <w:kern w:val="0"/>
          <w:sz w:val="20"/>
          <w:shd w:val="pct15" w:color="auto" w:fill="FFFFFF"/>
        </w:rPr>
        <w:t>於第三階段選課時間，就</w:t>
      </w:r>
      <w:r w:rsidR="00095BCA">
        <w:rPr>
          <w:rFonts w:ascii="標楷體" w:eastAsia="標楷體" w:hAnsi="標楷體" w:cs="新細明體" w:hint="eastAsia"/>
          <w:kern w:val="0"/>
          <w:sz w:val="20"/>
          <w:shd w:val="pct15" w:color="auto" w:fill="FFFFFF"/>
        </w:rPr>
        <w:t>必須</w:t>
      </w:r>
      <w:r w:rsidRPr="00855F00">
        <w:rPr>
          <w:rFonts w:ascii="標楷體" w:eastAsia="標楷體" w:hAnsi="標楷體" w:cs="新細明體" w:hint="eastAsia"/>
          <w:kern w:val="0"/>
          <w:sz w:val="20"/>
          <w:shd w:val="pct15" w:color="auto" w:fill="FFFFFF"/>
        </w:rPr>
        <w:t>選好預定修習之學分數，不得以此理由填寫「選課問題處理申請表」進行加退選。</w:t>
      </w:r>
    </w:p>
    <w:p w:rsidR="005A02B0" w:rsidRPr="00F167DE" w:rsidRDefault="005A02B0" w:rsidP="00F167DE">
      <w:pPr>
        <w:pStyle w:val="aa"/>
        <w:numPr>
          <w:ilvl w:val="0"/>
          <w:numId w:val="35"/>
        </w:numPr>
        <w:snapToGrid w:val="0"/>
        <w:spacing w:beforeLines="10" w:before="24" w:line="60" w:lineRule="atLeast"/>
        <w:ind w:leftChars="0" w:left="284" w:hanging="284"/>
        <w:jc w:val="both"/>
        <w:rPr>
          <w:rFonts w:eastAsia="標楷體"/>
          <w:sz w:val="20"/>
        </w:rPr>
      </w:pPr>
      <w:r w:rsidRPr="00F167DE">
        <w:rPr>
          <w:rFonts w:eastAsia="標楷體"/>
          <w:sz w:val="20"/>
        </w:rPr>
        <w:t>選課學分數不足之學生需於</w:t>
      </w:r>
      <w:r w:rsidRPr="00F167DE">
        <w:rPr>
          <w:rFonts w:eastAsia="標楷體" w:hint="eastAsia"/>
          <w:sz w:val="20"/>
        </w:rPr>
        <w:t>第三階段選課</w:t>
      </w:r>
      <w:r w:rsidRPr="00F167DE">
        <w:rPr>
          <w:rFonts w:eastAsia="標楷體"/>
          <w:sz w:val="20"/>
        </w:rPr>
        <w:t>截止前補足學分。凡於當學期選課截止後，選課學分數</w:t>
      </w:r>
      <w:proofErr w:type="gramStart"/>
      <w:r w:rsidRPr="00F167DE">
        <w:rPr>
          <w:rFonts w:eastAsia="標楷體"/>
          <w:sz w:val="20"/>
        </w:rPr>
        <w:t>未達學則</w:t>
      </w:r>
      <w:proofErr w:type="gramEnd"/>
      <w:r w:rsidRPr="00F167DE">
        <w:rPr>
          <w:rFonts w:eastAsia="標楷體"/>
          <w:sz w:val="20"/>
        </w:rPr>
        <w:t>規定之學期修課學分下限者，處理方式如下：特殊原因經系主任同意</w:t>
      </w:r>
      <w:proofErr w:type="gramStart"/>
      <w:r w:rsidRPr="00F167DE">
        <w:rPr>
          <w:rFonts w:eastAsia="標楷體"/>
          <w:sz w:val="20"/>
        </w:rPr>
        <w:t>得減修</w:t>
      </w:r>
      <w:proofErr w:type="gramEnd"/>
      <w:r w:rsidRPr="00F167DE">
        <w:rPr>
          <w:rFonts w:eastAsia="標楷體"/>
          <w:sz w:val="20"/>
        </w:rPr>
        <w:t>，否則以勒令休學方式處理</w:t>
      </w:r>
      <w:r w:rsidRPr="00F167DE">
        <w:rPr>
          <w:rFonts w:eastAsia="標楷體" w:hint="eastAsia"/>
          <w:sz w:val="20"/>
        </w:rPr>
        <w:t>。</w:t>
      </w:r>
    </w:p>
    <w:p w:rsidR="005A02B0" w:rsidRPr="00F167DE" w:rsidRDefault="005A02B0" w:rsidP="00F167DE">
      <w:pPr>
        <w:pStyle w:val="aa"/>
        <w:numPr>
          <w:ilvl w:val="0"/>
          <w:numId w:val="35"/>
        </w:numPr>
        <w:snapToGrid w:val="0"/>
        <w:spacing w:beforeLines="10" w:before="24" w:line="60" w:lineRule="atLeast"/>
        <w:ind w:leftChars="0" w:left="284" w:hanging="284"/>
        <w:jc w:val="both"/>
        <w:rPr>
          <w:rFonts w:eastAsia="標楷體"/>
          <w:sz w:val="20"/>
        </w:rPr>
      </w:pPr>
      <w:r w:rsidRPr="00F167DE">
        <w:rPr>
          <w:rFonts w:eastAsia="標楷體"/>
          <w:sz w:val="20"/>
        </w:rPr>
        <w:t>學生修課與上課須從開學第一天起全程參與，並對任課老師負責，不得以尚未加選作為缺課之理由。老師有權對缺課之同學作不准加退選之決定。</w:t>
      </w:r>
    </w:p>
    <w:p w:rsidR="005A02B0" w:rsidRPr="00F167DE" w:rsidRDefault="005A02B0" w:rsidP="00F167DE">
      <w:pPr>
        <w:pStyle w:val="aa"/>
        <w:numPr>
          <w:ilvl w:val="0"/>
          <w:numId w:val="35"/>
        </w:numPr>
        <w:snapToGrid w:val="0"/>
        <w:spacing w:beforeLines="10" w:before="24" w:line="60" w:lineRule="atLeast"/>
        <w:ind w:leftChars="0" w:left="284" w:hanging="284"/>
        <w:jc w:val="both"/>
        <w:rPr>
          <w:rFonts w:eastAsia="標楷體"/>
          <w:sz w:val="20"/>
        </w:rPr>
      </w:pPr>
      <w:r w:rsidRPr="00F167DE">
        <w:rPr>
          <w:rFonts w:eastAsia="標楷體"/>
          <w:sz w:val="20"/>
        </w:rPr>
        <w:t>教務處配班之必修課程，同學若已</w:t>
      </w:r>
      <w:proofErr w:type="gramStart"/>
      <w:r w:rsidRPr="00F167DE">
        <w:rPr>
          <w:rFonts w:eastAsia="標楷體"/>
          <w:sz w:val="20"/>
        </w:rPr>
        <w:t>抵免或已</w:t>
      </w:r>
      <w:proofErr w:type="gramEnd"/>
      <w:r w:rsidRPr="00F167DE">
        <w:rPr>
          <w:rFonts w:eastAsia="標楷體"/>
          <w:sz w:val="20"/>
        </w:rPr>
        <w:t>修過不需再</w:t>
      </w:r>
      <w:proofErr w:type="gramStart"/>
      <w:r w:rsidRPr="00F167DE">
        <w:rPr>
          <w:rFonts w:eastAsia="標楷體"/>
          <w:sz w:val="20"/>
        </w:rPr>
        <w:t>修課者</w:t>
      </w:r>
      <w:proofErr w:type="gramEnd"/>
      <w:r w:rsidRPr="00F167DE">
        <w:rPr>
          <w:rFonts w:eastAsia="標楷體"/>
          <w:sz w:val="20"/>
        </w:rPr>
        <w:t>，同學需自行於選課期間內辦理退選。</w:t>
      </w:r>
    </w:p>
    <w:p w:rsidR="005A02B0" w:rsidRPr="00F167DE" w:rsidRDefault="005A02B0" w:rsidP="00F167DE">
      <w:pPr>
        <w:pStyle w:val="aa"/>
        <w:numPr>
          <w:ilvl w:val="0"/>
          <w:numId w:val="35"/>
        </w:numPr>
        <w:snapToGrid w:val="0"/>
        <w:spacing w:beforeLines="10" w:before="24" w:line="60" w:lineRule="atLeast"/>
        <w:ind w:leftChars="0" w:left="284" w:hanging="284"/>
        <w:jc w:val="both"/>
        <w:rPr>
          <w:rFonts w:eastAsia="標楷體"/>
          <w:sz w:val="20"/>
        </w:rPr>
      </w:pPr>
      <w:proofErr w:type="gramStart"/>
      <w:r w:rsidRPr="00F167DE">
        <w:rPr>
          <w:rFonts w:eastAsia="標楷體"/>
          <w:sz w:val="20"/>
        </w:rPr>
        <w:t>各系課程如有</w:t>
      </w:r>
      <w:proofErr w:type="gramEnd"/>
      <w:r w:rsidRPr="00F167DE">
        <w:rPr>
          <w:rFonts w:eastAsia="標楷體"/>
          <w:sz w:val="20"/>
        </w:rPr>
        <w:t>特殊要求無法經由電腦控制者（例如必須選自己系上之課程方可承認為畢業學分），請同學先洽詢系上，以免影響修課權益。</w:t>
      </w:r>
    </w:p>
    <w:p w:rsidR="005A02B0" w:rsidRPr="00F167DE" w:rsidRDefault="005A02B0" w:rsidP="00F167DE">
      <w:pPr>
        <w:pStyle w:val="aa"/>
        <w:numPr>
          <w:ilvl w:val="0"/>
          <w:numId w:val="35"/>
        </w:numPr>
        <w:snapToGrid w:val="0"/>
        <w:spacing w:beforeLines="10" w:before="24" w:line="60" w:lineRule="atLeast"/>
        <w:ind w:leftChars="0" w:left="284" w:hanging="284"/>
        <w:jc w:val="both"/>
        <w:rPr>
          <w:rFonts w:eastAsia="標楷體"/>
          <w:sz w:val="20"/>
        </w:rPr>
      </w:pPr>
      <w:r w:rsidRPr="00F167DE">
        <w:rPr>
          <w:rFonts w:eastAsia="標楷體"/>
          <w:sz w:val="20"/>
        </w:rPr>
        <w:t>依據教育部</w:t>
      </w:r>
      <w:r w:rsidRPr="00F167DE">
        <w:rPr>
          <w:rFonts w:eastAsia="標楷體" w:hint="eastAsia"/>
          <w:sz w:val="20"/>
        </w:rPr>
        <w:t>大學遠距教學實施辦法</w:t>
      </w:r>
      <w:r w:rsidRPr="00F167DE">
        <w:rPr>
          <w:rFonts w:eastAsia="標楷體"/>
          <w:sz w:val="20"/>
        </w:rPr>
        <w:t>規定：</w:t>
      </w:r>
      <w:proofErr w:type="gramStart"/>
      <w:r w:rsidRPr="00F167DE">
        <w:rPr>
          <w:rFonts w:eastAsia="標楷體"/>
          <w:sz w:val="20"/>
        </w:rPr>
        <w:t>修習遠距</w:t>
      </w:r>
      <w:proofErr w:type="gramEnd"/>
      <w:r w:rsidRPr="00F167DE">
        <w:rPr>
          <w:rFonts w:eastAsia="標楷體"/>
          <w:sz w:val="20"/>
        </w:rPr>
        <w:t>教學課程學分數之限制，其修習學分（含抵免學分）總數，以畢業總學分數之二分之一為限。</w:t>
      </w:r>
    </w:p>
    <w:p w:rsidR="005A02B0" w:rsidRPr="00DC71FE" w:rsidRDefault="00F167DE" w:rsidP="00F167DE">
      <w:pPr>
        <w:pStyle w:val="aa"/>
        <w:numPr>
          <w:ilvl w:val="0"/>
          <w:numId w:val="35"/>
        </w:numPr>
        <w:snapToGrid w:val="0"/>
        <w:spacing w:beforeLines="10" w:before="24" w:line="60" w:lineRule="atLeast"/>
        <w:ind w:leftChars="0" w:left="284" w:hanging="284"/>
        <w:jc w:val="both"/>
        <w:rPr>
          <w:rFonts w:eastAsia="標楷體"/>
          <w:spacing w:val="-2"/>
          <w:sz w:val="20"/>
        </w:rPr>
      </w:pPr>
      <w:r w:rsidRPr="00DC71FE">
        <w:rPr>
          <w:rFonts w:ascii="標楷體" w:eastAsia="標楷體" w:hAnsi="標楷體" w:hint="eastAsia"/>
          <w:spacing w:val="-2"/>
          <w:sz w:val="20"/>
        </w:rPr>
        <w:t>體育為必修零學分課程。一年級同學體育</w:t>
      </w:r>
      <w:proofErr w:type="gramStart"/>
      <w:r w:rsidRPr="00DC71FE">
        <w:rPr>
          <w:rFonts w:ascii="標楷體" w:eastAsia="標楷體" w:hAnsi="標楷體" w:hint="eastAsia"/>
          <w:spacing w:val="-2"/>
          <w:sz w:val="20"/>
        </w:rPr>
        <w:t>採</w:t>
      </w:r>
      <w:proofErr w:type="gramEnd"/>
      <w:r w:rsidRPr="00DC71FE">
        <w:rPr>
          <w:rFonts w:ascii="標楷體" w:eastAsia="標楷體" w:hAnsi="標楷體" w:hint="eastAsia"/>
          <w:spacing w:val="-2"/>
          <w:sz w:val="20"/>
        </w:rPr>
        <w:t>隨班上課，不得參加興趣選課；同一學期不得同時修兩門體育課程。</w:t>
      </w:r>
    </w:p>
    <w:p w:rsidR="005A02B0" w:rsidRPr="00F167DE" w:rsidRDefault="005A02B0" w:rsidP="00F167DE">
      <w:pPr>
        <w:pStyle w:val="aa"/>
        <w:numPr>
          <w:ilvl w:val="0"/>
          <w:numId w:val="35"/>
        </w:numPr>
        <w:snapToGrid w:val="0"/>
        <w:spacing w:beforeLines="10" w:before="24" w:line="60" w:lineRule="atLeast"/>
        <w:ind w:leftChars="0" w:left="284" w:hanging="284"/>
        <w:rPr>
          <w:rFonts w:eastAsia="標楷體"/>
          <w:sz w:val="20"/>
        </w:rPr>
      </w:pPr>
      <w:r w:rsidRPr="00F167DE">
        <w:rPr>
          <w:rFonts w:eastAsia="標楷體"/>
          <w:sz w:val="20"/>
        </w:rPr>
        <w:t>學生應依各系安排之課程時間上課並全程參與實習課，任課教師亦需根據系上規劃之課程授課。課程實習課</w:t>
      </w:r>
      <w:proofErr w:type="gramStart"/>
      <w:r w:rsidRPr="00F167DE">
        <w:rPr>
          <w:rFonts w:eastAsia="標楷體"/>
          <w:sz w:val="20"/>
        </w:rPr>
        <w:t>衝</w:t>
      </w:r>
      <w:proofErr w:type="gramEnd"/>
      <w:r w:rsidRPr="00F167DE">
        <w:rPr>
          <w:rFonts w:eastAsia="標楷體"/>
          <w:sz w:val="20"/>
        </w:rPr>
        <w:t>到正課處理方式：需經開課單位核可，由學生提出改上同老師同門課不同時段之實習課申請，其它</w:t>
      </w:r>
      <w:proofErr w:type="gramStart"/>
      <w:r w:rsidRPr="00F167DE">
        <w:rPr>
          <w:rFonts w:eastAsia="標楷體"/>
          <w:sz w:val="20"/>
        </w:rPr>
        <w:t>衝</w:t>
      </w:r>
      <w:proofErr w:type="gramEnd"/>
      <w:r w:rsidRPr="00F167DE">
        <w:rPr>
          <w:rFonts w:eastAsia="標楷體"/>
          <w:sz w:val="20"/>
        </w:rPr>
        <w:t>堂情形均不受理。</w:t>
      </w:r>
    </w:p>
    <w:p w:rsidR="005A02B0" w:rsidRPr="00F167DE" w:rsidRDefault="005A02B0" w:rsidP="00F167DE">
      <w:pPr>
        <w:pStyle w:val="aa"/>
        <w:numPr>
          <w:ilvl w:val="0"/>
          <w:numId w:val="35"/>
        </w:numPr>
        <w:snapToGrid w:val="0"/>
        <w:spacing w:beforeLines="10" w:before="24" w:line="60" w:lineRule="atLeast"/>
        <w:ind w:leftChars="0" w:left="284" w:hanging="284"/>
        <w:rPr>
          <w:rFonts w:eastAsia="標楷體"/>
          <w:sz w:val="20"/>
        </w:rPr>
      </w:pPr>
      <w:r w:rsidRPr="00F167DE">
        <w:rPr>
          <w:rFonts w:eastAsia="標楷體" w:hint="eastAsia"/>
          <w:sz w:val="20"/>
        </w:rPr>
        <w:t>不得以放棄輔系</w:t>
      </w:r>
      <w:r w:rsidRPr="00F167DE">
        <w:rPr>
          <w:rFonts w:eastAsia="標楷體" w:hint="eastAsia"/>
          <w:sz w:val="20"/>
        </w:rPr>
        <w:t>/</w:t>
      </w:r>
      <w:r w:rsidRPr="00F167DE">
        <w:rPr>
          <w:rFonts w:eastAsia="標楷體" w:hint="eastAsia"/>
          <w:sz w:val="20"/>
        </w:rPr>
        <w:t>雙主修為由，要求以「選課問題處理申請表」方式退選相關課程。</w:t>
      </w:r>
    </w:p>
    <w:p w:rsidR="00E70096" w:rsidRPr="00F167DE" w:rsidRDefault="00E70096" w:rsidP="00F167DE">
      <w:pPr>
        <w:pStyle w:val="aa"/>
        <w:numPr>
          <w:ilvl w:val="0"/>
          <w:numId w:val="35"/>
        </w:numPr>
        <w:snapToGrid w:val="0"/>
        <w:spacing w:beforeLines="10" w:before="24" w:line="60" w:lineRule="atLeast"/>
        <w:ind w:leftChars="0" w:left="284" w:hanging="284"/>
        <w:rPr>
          <w:rFonts w:eastAsia="標楷體"/>
          <w:sz w:val="20"/>
        </w:rPr>
      </w:pPr>
      <w:r w:rsidRPr="00F167DE">
        <w:rPr>
          <w:rFonts w:eastAsia="標楷體" w:hint="eastAsia"/>
          <w:sz w:val="20"/>
        </w:rPr>
        <w:t>選課若涉及</w:t>
      </w:r>
      <w:proofErr w:type="gramStart"/>
      <w:r w:rsidRPr="00F167DE">
        <w:rPr>
          <w:rFonts w:eastAsia="標楷體" w:hint="eastAsia"/>
          <w:sz w:val="20"/>
        </w:rPr>
        <w:t>非法換課或</w:t>
      </w:r>
      <w:proofErr w:type="gramEnd"/>
      <w:r w:rsidRPr="00F167DE">
        <w:rPr>
          <w:rFonts w:eastAsia="標楷體" w:hint="eastAsia"/>
          <w:sz w:val="20"/>
        </w:rPr>
        <w:t>販賣行為，將依本校學生紀律規範與處理程序之規定議處。</w:t>
      </w:r>
      <w:bookmarkStart w:id="0" w:name="_GoBack"/>
      <w:bookmarkEnd w:id="0"/>
    </w:p>
    <w:sectPr w:rsidR="00E70096" w:rsidRPr="00F167DE" w:rsidSect="004A12B2">
      <w:footerReference w:type="even" r:id="rId9"/>
      <w:footerReference w:type="default" r:id="rId10"/>
      <w:pgSz w:w="11906" w:h="16838" w:code="9"/>
      <w:pgMar w:top="851" w:right="991" w:bottom="1134" w:left="1134" w:header="425"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F6" w:rsidRDefault="009254F6">
      <w:r>
        <w:separator/>
      </w:r>
    </w:p>
  </w:endnote>
  <w:endnote w:type="continuationSeparator" w:id="0">
    <w:p w:rsidR="009254F6" w:rsidRDefault="0092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正顏楷體W5">
    <w:panose1 w:val="03000509000000000000"/>
    <w:charset w:val="88"/>
    <w:family w:val="script"/>
    <w:pitch w:val="fixed"/>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DE" w:rsidRDefault="00A872DE" w:rsidP="007846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72DE" w:rsidRDefault="00A872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69" w:rsidRDefault="002E1A69" w:rsidP="002E1A69">
    <w:pPr>
      <w:pStyle w:val="a6"/>
      <w:jc w:val="center"/>
    </w:pPr>
    <w:r>
      <w:fldChar w:fldCharType="begin"/>
    </w:r>
    <w:r>
      <w:instrText>PAGE   \* MERGEFORMAT</w:instrText>
    </w:r>
    <w:r>
      <w:fldChar w:fldCharType="separate"/>
    </w:r>
    <w:r w:rsidR="00DC71FE" w:rsidRPr="00DC71FE">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F6" w:rsidRDefault="009254F6">
      <w:r>
        <w:separator/>
      </w:r>
    </w:p>
  </w:footnote>
  <w:footnote w:type="continuationSeparator" w:id="0">
    <w:p w:rsidR="009254F6" w:rsidRDefault="00925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C76"/>
    <w:multiLevelType w:val="singleLevel"/>
    <w:tmpl w:val="BCD6F780"/>
    <w:lvl w:ilvl="0">
      <w:start w:val="5"/>
      <w:numFmt w:val="taiwaneseCountingThousand"/>
      <w:lvlText w:val="%1、"/>
      <w:legacy w:legacy="1" w:legacySpace="0" w:legacyIndent="720"/>
      <w:lvlJc w:val="left"/>
      <w:pPr>
        <w:ind w:left="720" w:hanging="720"/>
      </w:pPr>
      <w:rPr>
        <w:rFonts w:ascii="標楷體" w:eastAsia="標楷體" w:hint="eastAsia"/>
        <w:b w:val="0"/>
        <w:i w:val="0"/>
        <w:sz w:val="36"/>
        <w:u w:val="none"/>
      </w:rPr>
    </w:lvl>
  </w:abstractNum>
  <w:abstractNum w:abstractNumId="1">
    <w:nsid w:val="076E4A0A"/>
    <w:multiLevelType w:val="singleLevel"/>
    <w:tmpl w:val="C00AD4BE"/>
    <w:lvl w:ilvl="0">
      <w:start w:val="1"/>
      <w:numFmt w:val="lowerLetter"/>
      <w:lvlText w:val="%1."/>
      <w:lvlJc w:val="left"/>
      <w:pPr>
        <w:tabs>
          <w:tab w:val="num" w:pos="990"/>
        </w:tabs>
        <w:ind w:left="990" w:hanging="270"/>
      </w:pPr>
      <w:rPr>
        <w:rFonts w:hint="eastAsia"/>
      </w:rPr>
    </w:lvl>
  </w:abstractNum>
  <w:abstractNum w:abstractNumId="2">
    <w:nsid w:val="07BD11ED"/>
    <w:multiLevelType w:val="singleLevel"/>
    <w:tmpl w:val="AC76D2D8"/>
    <w:lvl w:ilvl="0">
      <w:start w:val="1"/>
      <w:numFmt w:val="decimal"/>
      <w:lvlText w:val="%1."/>
      <w:legacy w:legacy="1" w:legacySpace="0" w:legacyIndent="180"/>
      <w:lvlJc w:val="left"/>
      <w:pPr>
        <w:ind w:left="540" w:hanging="180"/>
      </w:pPr>
      <w:rPr>
        <w:rFonts w:ascii="Times New Roman" w:hAnsi="Times New Roman" w:hint="default"/>
        <w:b w:val="0"/>
        <w:i w:val="0"/>
        <w:sz w:val="24"/>
        <w:u w:val="none"/>
      </w:rPr>
    </w:lvl>
  </w:abstractNum>
  <w:abstractNum w:abstractNumId="3">
    <w:nsid w:val="0F887900"/>
    <w:multiLevelType w:val="singleLevel"/>
    <w:tmpl w:val="315635CC"/>
    <w:lvl w:ilvl="0">
      <w:start w:val="1"/>
      <w:numFmt w:val="lowerLetter"/>
      <w:lvlText w:val="(%1)"/>
      <w:lvlJc w:val="left"/>
      <w:pPr>
        <w:tabs>
          <w:tab w:val="num" w:pos="1080"/>
        </w:tabs>
        <w:ind w:left="990" w:hanging="270"/>
      </w:pPr>
      <w:rPr>
        <w:rFonts w:hint="eastAsia"/>
      </w:rPr>
    </w:lvl>
  </w:abstractNum>
  <w:abstractNum w:abstractNumId="4">
    <w:nsid w:val="11DB2A70"/>
    <w:multiLevelType w:val="singleLevel"/>
    <w:tmpl w:val="9408A172"/>
    <w:lvl w:ilvl="0">
      <w:start w:val="12"/>
      <w:numFmt w:val="decimal"/>
      <w:lvlText w:val="%1."/>
      <w:legacy w:legacy="1" w:legacySpace="0" w:legacyIndent="420"/>
      <w:lvlJc w:val="left"/>
      <w:pPr>
        <w:ind w:left="780" w:hanging="420"/>
      </w:pPr>
      <w:rPr>
        <w:rFonts w:ascii="標楷體" w:eastAsia="標楷體" w:hint="eastAsia"/>
        <w:b w:val="0"/>
        <w:i w:val="0"/>
        <w:sz w:val="28"/>
        <w:u w:val="none"/>
      </w:rPr>
    </w:lvl>
  </w:abstractNum>
  <w:abstractNum w:abstractNumId="5">
    <w:nsid w:val="11F5114C"/>
    <w:multiLevelType w:val="singleLevel"/>
    <w:tmpl w:val="AC76D2D8"/>
    <w:lvl w:ilvl="0">
      <w:start w:val="1"/>
      <w:numFmt w:val="decimal"/>
      <w:lvlText w:val="%1."/>
      <w:legacy w:legacy="1" w:legacySpace="0" w:legacyIndent="180"/>
      <w:lvlJc w:val="left"/>
      <w:pPr>
        <w:ind w:left="537" w:hanging="180"/>
      </w:pPr>
      <w:rPr>
        <w:rFonts w:ascii="Times New Roman" w:hAnsi="Times New Roman" w:hint="default"/>
        <w:b w:val="0"/>
        <w:i w:val="0"/>
        <w:sz w:val="24"/>
        <w:u w:val="none"/>
      </w:rPr>
    </w:lvl>
  </w:abstractNum>
  <w:abstractNum w:abstractNumId="6">
    <w:nsid w:val="15EB1F39"/>
    <w:multiLevelType w:val="singleLevel"/>
    <w:tmpl w:val="AC76D2D8"/>
    <w:lvl w:ilvl="0">
      <w:start w:val="1"/>
      <w:numFmt w:val="decimal"/>
      <w:lvlText w:val="%1."/>
      <w:legacy w:legacy="1" w:legacySpace="0" w:legacyIndent="180"/>
      <w:lvlJc w:val="left"/>
      <w:pPr>
        <w:ind w:left="537" w:hanging="180"/>
      </w:pPr>
      <w:rPr>
        <w:rFonts w:ascii="Times New Roman" w:hAnsi="Times New Roman" w:hint="default"/>
        <w:b w:val="0"/>
        <w:i w:val="0"/>
        <w:sz w:val="24"/>
        <w:u w:val="none"/>
      </w:rPr>
    </w:lvl>
  </w:abstractNum>
  <w:abstractNum w:abstractNumId="7">
    <w:nsid w:val="1B97163D"/>
    <w:multiLevelType w:val="singleLevel"/>
    <w:tmpl w:val="6022712E"/>
    <w:lvl w:ilvl="0">
      <w:start w:val="1"/>
      <w:numFmt w:val="lowerLetter"/>
      <w:lvlText w:val="%1."/>
      <w:lvlJc w:val="left"/>
      <w:pPr>
        <w:tabs>
          <w:tab w:val="num" w:pos="270"/>
        </w:tabs>
        <w:ind w:left="270" w:hanging="270"/>
      </w:pPr>
      <w:rPr>
        <w:rFonts w:hint="eastAsia"/>
      </w:rPr>
    </w:lvl>
  </w:abstractNum>
  <w:abstractNum w:abstractNumId="8">
    <w:nsid w:val="1F80305F"/>
    <w:multiLevelType w:val="hybridMultilevel"/>
    <w:tmpl w:val="9258AB98"/>
    <w:lvl w:ilvl="0" w:tplc="689814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F43F8C"/>
    <w:multiLevelType w:val="singleLevel"/>
    <w:tmpl w:val="0409000F"/>
    <w:lvl w:ilvl="0">
      <w:start w:val="1"/>
      <w:numFmt w:val="decimal"/>
      <w:lvlText w:val="%1."/>
      <w:lvlJc w:val="left"/>
      <w:pPr>
        <w:tabs>
          <w:tab w:val="num" w:pos="425"/>
        </w:tabs>
        <w:ind w:left="425" w:hanging="425"/>
      </w:pPr>
    </w:lvl>
  </w:abstractNum>
  <w:abstractNum w:abstractNumId="10">
    <w:nsid w:val="25317853"/>
    <w:multiLevelType w:val="singleLevel"/>
    <w:tmpl w:val="0409000F"/>
    <w:lvl w:ilvl="0">
      <w:start w:val="1"/>
      <w:numFmt w:val="decimal"/>
      <w:lvlText w:val="%1."/>
      <w:lvlJc w:val="left"/>
      <w:pPr>
        <w:tabs>
          <w:tab w:val="num" w:pos="425"/>
        </w:tabs>
        <w:ind w:left="425" w:hanging="425"/>
      </w:pPr>
    </w:lvl>
  </w:abstractNum>
  <w:abstractNum w:abstractNumId="11">
    <w:nsid w:val="26A12BA8"/>
    <w:multiLevelType w:val="singleLevel"/>
    <w:tmpl w:val="206292C2"/>
    <w:lvl w:ilvl="0">
      <w:start w:val="1"/>
      <w:numFmt w:val="decimal"/>
      <w:lvlText w:val="%1."/>
      <w:lvlJc w:val="left"/>
      <w:pPr>
        <w:tabs>
          <w:tab w:val="num" w:pos="210"/>
        </w:tabs>
        <w:ind w:left="210" w:hanging="210"/>
      </w:pPr>
      <w:rPr>
        <w:rFonts w:hint="eastAsia"/>
      </w:rPr>
    </w:lvl>
  </w:abstractNum>
  <w:abstractNum w:abstractNumId="12">
    <w:nsid w:val="2FF87BF0"/>
    <w:multiLevelType w:val="singleLevel"/>
    <w:tmpl w:val="6022712E"/>
    <w:lvl w:ilvl="0">
      <w:start w:val="1"/>
      <w:numFmt w:val="lowerLetter"/>
      <w:lvlText w:val="%1."/>
      <w:lvlJc w:val="left"/>
      <w:pPr>
        <w:tabs>
          <w:tab w:val="num" w:pos="270"/>
        </w:tabs>
        <w:ind w:left="270" w:hanging="270"/>
      </w:pPr>
      <w:rPr>
        <w:rFonts w:hint="eastAsia"/>
      </w:rPr>
    </w:lvl>
  </w:abstractNum>
  <w:abstractNum w:abstractNumId="13">
    <w:nsid w:val="30112A35"/>
    <w:multiLevelType w:val="singleLevel"/>
    <w:tmpl w:val="6022712E"/>
    <w:lvl w:ilvl="0">
      <w:start w:val="1"/>
      <w:numFmt w:val="lowerLetter"/>
      <w:lvlText w:val="%1."/>
      <w:lvlJc w:val="left"/>
      <w:pPr>
        <w:tabs>
          <w:tab w:val="num" w:pos="270"/>
        </w:tabs>
        <w:ind w:left="270" w:hanging="270"/>
      </w:pPr>
      <w:rPr>
        <w:rFonts w:hint="eastAsia"/>
      </w:rPr>
    </w:lvl>
  </w:abstractNum>
  <w:abstractNum w:abstractNumId="14">
    <w:nsid w:val="3CF1297D"/>
    <w:multiLevelType w:val="singleLevel"/>
    <w:tmpl w:val="9646A170"/>
    <w:lvl w:ilvl="0">
      <w:start w:val="1"/>
      <w:numFmt w:val="decimal"/>
      <w:lvlText w:val="(%1)"/>
      <w:legacy w:legacy="1" w:legacySpace="0" w:legacyIndent="270"/>
      <w:lvlJc w:val="left"/>
      <w:pPr>
        <w:ind w:left="630" w:hanging="270"/>
      </w:pPr>
      <w:rPr>
        <w:rFonts w:ascii="Times New Roman" w:hAnsi="Times New Roman" w:hint="default"/>
        <w:b w:val="0"/>
        <w:i w:val="0"/>
        <w:sz w:val="24"/>
        <w:u w:val="none"/>
      </w:rPr>
    </w:lvl>
  </w:abstractNum>
  <w:abstractNum w:abstractNumId="15">
    <w:nsid w:val="3E0A3EDC"/>
    <w:multiLevelType w:val="hybridMultilevel"/>
    <w:tmpl w:val="A732C69C"/>
    <w:lvl w:ilvl="0" w:tplc="121034BE">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222A71"/>
    <w:multiLevelType w:val="singleLevel"/>
    <w:tmpl w:val="C6F2CE12"/>
    <w:lvl w:ilvl="0">
      <w:start w:val="1"/>
      <w:numFmt w:val="decimal"/>
      <w:lvlText w:val="%1."/>
      <w:lvlJc w:val="left"/>
      <w:pPr>
        <w:tabs>
          <w:tab w:val="num" w:pos="285"/>
        </w:tabs>
        <w:ind w:left="285" w:hanging="285"/>
      </w:pPr>
      <w:rPr>
        <w:rFonts w:hint="eastAsia"/>
      </w:rPr>
    </w:lvl>
  </w:abstractNum>
  <w:abstractNum w:abstractNumId="17">
    <w:nsid w:val="40CA580B"/>
    <w:multiLevelType w:val="singleLevel"/>
    <w:tmpl w:val="B79E9A4C"/>
    <w:lvl w:ilvl="0">
      <w:start w:val="2"/>
      <w:numFmt w:val="decimal"/>
      <w:lvlText w:val="(%1) "/>
      <w:legacy w:legacy="1" w:legacySpace="0" w:legacyIndent="425"/>
      <w:lvlJc w:val="left"/>
      <w:pPr>
        <w:ind w:left="785" w:hanging="425"/>
      </w:pPr>
      <w:rPr>
        <w:rFonts w:ascii="標楷體" w:eastAsia="標楷體" w:hint="eastAsia"/>
        <w:b w:val="0"/>
        <w:i w:val="0"/>
        <w:sz w:val="28"/>
        <w:u w:val="none"/>
      </w:rPr>
    </w:lvl>
  </w:abstractNum>
  <w:abstractNum w:abstractNumId="18">
    <w:nsid w:val="42E91EBE"/>
    <w:multiLevelType w:val="singleLevel"/>
    <w:tmpl w:val="0FAEDB96"/>
    <w:lvl w:ilvl="0">
      <w:start w:val="1"/>
      <w:numFmt w:val="lowerLetter"/>
      <w:lvlText w:val="%1."/>
      <w:lvlJc w:val="left"/>
      <w:pPr>
        <w:tabs>
          <w:tab w:val="num" w:pos="270"/>
        </w:tabs>
        <w:ind w:left="270" w:hanging="270"/>
      </w:pPr>
      <w:rPr>
        <w:rFonts w:hint="eastAsia"/>
      </w:rPr>
    </w:lvl>
  </w:abstractNum>
  <w:abstractNum w:abstractNumId="19">
    <w:nsid w:val="4EE449BE"/>
    <w:multiLevelType w:val="singleLevel"/>
    <w:tmpl w:val="C1B01A28"/>
    <w:lvl w:ilvl="0">
      <w:start w:val="1"/>
      <w:numFmt w:val="decimal"/>
      <w:lvlText w:val="（%1）"/>
      <w:lvlJc w:val="left"/>
      <w:pPr>
        <w:tabs>
          <w:tab w:val="num" w:pos="720"/>
        </w:tabs>
        <w:ind w:left="720" w:hanging="720"/>
      </w:pPr>
      <w:rPr>
        <w:rFonts w:hint="eastAsia"/>
      </w:rPr>
    </w:lvl>
  </w:abstractNum>
  <w:abstractNum w:abstractNumId="20">
    <w:nsid w:val="4F5E005C"/>
    <w:multiLevelType w:val="singleLevel"/>
    <w:tmpl w:val="AC76D2D8"/>
    <w:lvl w:ilvl="0">
      <w:start w:val="1"/>
      <w:numFmt w:val="decimal"/>
      <w:lvlText w:val="%1."/>
      <w:legacy w:legacy="1" w:legacySpace="0" w:legacyIndent="180"/>
      <w:lvlJc w:val="left"/>
      <w:pPr>
        <w:ind w:left="537" w:hanging="180"/>
      </w:pPr>
      <w:rPr>
        <w:rFonts w:ascii="Times New Roman" w:hAnsi="Times New Roman" w:hint="default"/>
        <w:b w:val="0"/>
        <w:i w:val="0"/>
        <w:sz w:val="24"/>
        <w:u w:val="none"/>
      </w:rPr>
    </w:lvl>
  </w:abstractNum>
  <w:abstractNum w:abstractNumId="21">
    <w:nsid w:val="513D5EF9"/>
    <w:multiLevelType w:val="singleLevel"/>
    <w:tmpl w:val="6022712E"/>
    <w:lvl w:ilvl="0">
      <w:start w:val="1"/>
      <w:numFmt w:val="lowerLetter"/>
      <w:lvlText w:val="%1."/>
      <w:lvlJc w:val="left"/>
      <w:pPr>
        <w:tabs>
          <w:tab w:val="num" w:pos="270"/>
        </w:tabs>
        <w:ind w:left="270" w:hanging="270"/>
      </w:pPr>
      <w:rPr>
        <w:rFonts w:hint="eastAsia"/>
      </w:rPr>
    </w:lvl>
  </w:abstractNum>
  <w:abstractNum w:abstractNumId="22">
    <w:nsid w:val="54F90A88"/>
    <w:multiLevelType w:val="singleLevel"/>
    <w:tmpl w:val="44665A32"/>
    <w:lvl w:ilvl="0">
      <w:start w:val="2"/>
      <w:numFmt w:val="decimal"/>
      <w:lvlText w:val="%1."/>
      <w:legacy w:legacy="1" w:legacySpace="0" w:legacyIndent="285"/>
      <w:lvlJc w:val="left"/>
      <w:pPr>
        <w:ind w:left="645" w:hanging="285"/>
      </w:pPr>
      <w:rPr>
        <w:rFonts w:ascii="標楷體" w:eastAsia="標楷體" w:hint="eastAsia"/>
        <w:b w:val="0"/>
        <w:i w:val="0"/>
        <w:sz w:val="28"/>
        <w:u w:val="none"/>
      </w:rPr>
    </w:lvl>
  </w:abstractNum>
  <w:abstractNum w:abstractNumId="23">
    <w:nsid w:val="56B474F2"/>
    <w:multiLevelType w:val="singleLevel"/>
    <w:tmpl w:val="878A3A76"/>
    <w:lvl w:ilvl="0">
      <w:start w:val="1"/>
      <w:numFmt w:val="taiwaneseCountingThousand"/>
      <w:lvlText w:val="%1、"/>
      <w:legacy w:legacy="1" w:legacySpace="0" w:legacyIndent="720"/>
      <w:lvlJc w:val="left"/>
      <w:pPr>
        <w:ind w:left="720" w:hanging="720"/>
      </w:pPr>
      <w:rPr>
        <w:rFonts w:ascii="標楷體" w:eastAsia="標楷體" w:hint="eastAsia"/>
        <w:b w:val="0"/>
        <w:i w:val="0"/>
        <w:sz w:val="36"/>
        <w:u w:val="none"/>
      </w:rPr>
    </w:lvl>
  </w:abstractNum>
  <w:abstractNum w:abstractNumId="24">
    <w:nsid w:val="58FF7E7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5">
    <w:nsid w:val="5E547614"/>
    <w:multiLevelType w:val="singleLevel"/>
    <w:tmpl w:val="5FA0DC9A"/>
    <w:lvl w:ilvl="0">
      <w:start w:val="1"/>
      <w:numFmt w:val="taiwaneseCountingThousand"/>
      <w:lvlText w:val="（%1）"/>
      <w:lvlJc w:val="left"/>
      <w:pPr>
        <w:tabs>
          <w:tab w:val="num" w:pos="720"/>
        </w:tabs>
        <w:ind w:left="720" w:hanging="720"/>
      </w:pPr>
      <w:rPr>
        <w:rFonts w:ascii="標楷體" w:eastAsia="標楷體" w:hint="eastAsia"/>
      </w:rPr>
    </w:lvl>
  </w:abstractNum>
  <w:abstractNum w:abstractNumId="26">
    <w:nsid w:val="5F200670"/>
    <w:multiLevelType w:val="singleLevel"/>
    <w:tmpl w:val="EC44A4A4"/>
    <w:lvl w:ilvl="0">
      <w:start w:val="1"/>
      <w:numFmt w:val="none"/>
      <w:lvlText w:val=""/>
      <w:lvlJc w:val="left"/>
      <w:pPr>
        <w:tabs>
          <w:tab w:val="num" w:pos="720"/>
        </w:tabs>
        <w:ind w:left="720" w:hanging="720"/>
      </w:pPr>
      <w:rPr>
        <w:rFonts w:hint="eastAsia"/>
      </w:rPr>
    </w:lvl>
  </w:abstractNum>
  <w:abstractNum w:abstractNumId="27">
    <w:nsid w:val="62883E34"/>
    <w:multiLevelType w:val="singleLevel"/>
    <w:tmpl w:val="6022712E"/>
    <w:lvl w:ilvl="0">
      <w:start w:val="1"/>
      <w:numFmt w:val="lowerLetter"/>
      <w:lvlText w:val="%1."/>
      <w:lvlJc w:val="left"/>
      <w:pPr>
        <w:tabs>
          <w:tab w:val="num" w:pos="270"/>
        </w:tabs>
        <w:ind w:left="270" w:hanging="270"/>
      </w:pPr>
      <w:rPr>
        <w:rFonts w:hint="eastAsia"/>
      </w:rPr>
    </w:lvl>
  </w:abstractNum>
  <w:abstractNum w:abstractNumId="28">
    <w:nsid w:val="64777757"/>
    <w:multiLevelType w:val="singleLevel"/>
    <w:tmpl w:val="AC76D2D8"/>
    <w:lvl w:ilvl="0">
      <w:start w:val="1"/>
      <w:numFmt w:val="decimal"/>
      <w:lvlText w:val="%1."/>
      <w:legacy w:legacy="1" w:legacySpace="0" w:legacyIndent="180"/>
      <w:lvlJc w:val="left"/>
      <w:pPr>
        <w:ind w:left="537" w:hanging="180"/>
      </w:pPr>
      <w:rPr>
        <w:rFonts w:ascii="Times New Roman" w:hAnsi="Times New Roman" w:hint="default"/>
        <w:b w:val="0"/>
        <w:i w:val="0"/>
        <w:sz w:val="24"/>
        <w:u w:val="none"/>
      </w:rPr>
    </w:lvl>
  </w:abstractNum>
  <w:abstractNum w:abstractNumId="29">
    <w:nsid w:val="67E4636C"/>
    <w:multiLevelType w:val="hybridMultilevel"/>
    <w:tmpl w:val="E53E145C"/>
    <w:lvl w:ilvl="0" w:tplc="0DC6D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6322DAC"/>
    <w:multiLevelType w:val="singleLevel"/>
    <w:tmpl w:val="44665A32"/>
    <w:lvl w:ilvl="0">
      <w:start w:val="2"/>
      <w:numFmt w:val="decimal"/>
      <w:lvlText w:val="%1."/>
      <w:legacy w:legacy="1" w:legacySpace="0" w:legacyIndent="285"/>
      <w:lvlJc w:val="left"/>
      <w:pPr>
        <w:ind w:left="645" w:hanging="285"/>
      </w:pPr>
      <w:rPr>
        <w:rFonts w:ascii="標楷體" w:eastAsia="標楷體" w:hint="eastAsia"/>
        <w:b w:val="0"/>
        <w:i w:val="0"/>
        <w:sz w:val="28"/>
        <w:u w:val="none"/>
      </w:rPr>
    </w:lvl>
  </w:abstractNum>
  <w:abstractNum w:abstractNumId="31">
    <w:nsid w:val="76E8025F"/>
    <w:multiLevelType w:val="singleLevel"/>
    <w:tmpl w:val="6022712E"/>
    <w:lvl w:ilvl="0">
      <w:start w:val="1"/>
      <w:numFmt w:val="lowerLetter"/>
      <w:lvlText w:val="%1."/>
      <w:lvlJc w:val="left"/>
      <w:pPr>
        <w:tabs>
          <w:tab w:val="num" w:pos="270"/>
        </w:tabs>
        <w:ind w:left="270" w:hanging="270"/>
      </w:pPr>
      <w:rPr>
        <w:rFonts w:hint="eastAsia"/>
      </w:rPr>
    </w:lvl>
  </w:abstractNum>
  <w:num w:numId="1">
    <w:abstractNumId w:val="23"/>
  </w:num>
  <w:num w:numId="2">
    <w:abstractNumId w:val="0"/>
  </w:num>
  <w:num w:numId="3">
    <w:abstractNumId w:val="0"/>
    <w:lvlOverride w:ilvl="0">
      <w:lvl w:ilvl="0">
        <w:start w:val="1"/>
        <w:numFmt w:val="taiwaneseCountingThousand"/>
        <w:lvlText w:val="%1、"/>
        <w:legacy w:legacy="1" w:legacySpace="0" w:legacyIndent="720"/>
        <w:lvlJc w:val="left"/>
        <w:pPr>
          <w:ind w:left="720" w:hanging="720"/>
        </w:pPr>
        <w:rPr>
          <w:rFonts w:ascii="標楷體" w:eastAsia="標楷體" w:hint="eastAsia"/>
          <w:b w:val="0"/>
          <w:i w:val="0"/>
          <w:sz w:val="36"/>
          <w:u w:val="none"/>
        </w:rPr>
      </w:lvl>
    </w:lvlOverride>
  </w:num>
  <w:num w:numId="4">
    <w:abstractNumId w:val="22"/>
  </w:num>
  <w:num w:numId="5">
    <w:abstractNumId w:val="22"/>
    <w:lvlOverride w:ilvl="0">
      <w:lvl w:ilvl="0">
        <w:start w:val="1"/>
        <w:numFmt w:val="decimal"/>
        <w:lvlText w:val="%1."/>
        <w:legacy w:legacy="1" w:legacySpace="0" w:legacyIndent="285"/>
        <w:lvlJc w:val="left"/>
        <w:pPr>
          <w:ind w:left="645" w:hanging="285"/>
        </w:pPr>
        <w:rPr>
          <w:rFonts w:ascii="標楷體" w:eastAsia="標楷體" w:hint="eastAsia"/>
          <w:b w:val="0"/>
          <w:i w:val="0"/>
          <w:sz w:val="28"/>
          <w:u w:val="none"/>
        </w:rPr>
      </w:lvl>
    </w:lvlOverride>
  </w:num>
  <w:num w:numId="6">
    <w:abstractNumId w:val="17"/>
  </w:num>
  <w:num w:numId="7">
    <w:abstractNumId w:val="30"/>
  </w:num>
  <w:num w:numId="8">
    <w:abstractNumId w:val="30"/>
    <w:lvlOverride w:ilvl="0">
      <w:lvl w:ilvl="0">
        <w:start w:val="1"/>
        <w:numFmt w:val="decimal"/>
        <w:lvlText w:val="%1."/>
        <w:legacy w:legacy="1" w:legacySpace="0" w:legacyIndent="285"/>
        <w:lvlJc w:val="left"/>
        <w:pPr>
          <w:ind w:left="645" w:hanging="285"/>
        </w:pPr>
        <w:rPr>
          <w:rFonts w:ascii="標楷體" w:eastAsia="標楷體" w:hint="eastAsia"/>
          <w:b w:val="0"/>
          <w:i w:val="0"/>
          <w:sz w:val="28"/>
          <w:u w:val="none"/>
        </w:rPr>
      </w:lvl>
    </w:lvlOverride>
  </w:num>
  <w:num w:numId="9">
    <w:abstractNumId w:val="14"/>
  </w:num>
  <w:num w:numId="10">
    <w:abstractNumId w:val="4"/>
  </w:num>
  <w:num w:numId="11">
    <w:abstractNumId w:val="2"/>
  </w:num>
  <w:num w:numId="12">
    <w:abstractNumId w:val="6"/>
  </w:num>
  <w:num w:numId="13">
    <w:abstractNumId w:val="28"/>
  </w:num>
  <w:num w:numId="14">
    <w:abstractNumId w:val="20"/>
  </w:num>
  <w:num w:numId="15">
    <w:abstractNumId w:val="5"/>
  </w:num>
  <w:num w:numId="16">
    <w:abstractNumId w:val="16"/>
  </w:num>
  <w:num w:numId="17">
    <w:abstractNumId w:val="18"/>
  </w:num>
  <w:num w:numId="18">
    <w:abstractNumId w:val="10"/>
  </w:num>
  <w:num w:numId="19">
    <w:abstractNumId w:val="24"/>
  </w:num>
  <w:num w:numId="20">
    <w:abstractNumId w:val="9"/>
  </w:num>
  <w:num w:numId="21">
    <w:abstractNumId w:val="26"/>
  </w:num>
  <w:num w:numId="22">
    <w:abstractNumId w:val="11"/>
  </w:num>
  <w:num w:numId="23">
    <w:abstractNumId w:val="13"/>
  </w:num>
  <w:num w:numId="24">
    <w:abstractNumId w:val="31"/>
  </w:num>
  <w:num w:numId="25">
    <w:abstractNumId w:val="7"/>
  </w:num>
  <w:num w:numId="26">
    <w:abstractNumId w:val="1"/>
  </w:num>
  <w:num w:numId="27">
    <w:abstractNumId w:val="27"/>
  </w:num>
  <w:num w:numId="28">
    <w:abstractNumId w:val="19"/>
  </w:num>
  <w:num w:numId="29">
    <w:abstractNumId w:val="25"/>
  </w:num>
  <w:num w:numId="30">
    <w:abstractNumId w:val="3"/>
  </w:num>
  <w:num w:numId="31">
    <w:abstractNumId w:val="21"/>
  </w:num>
  <w:num w:numId="32">
    <w:abstractNumId w:val="12"/>
  </w:num>
  <w:num w:numId="33">
    <w:abstractNumId w:val="8"/>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C2"/>
    <w:rsid w:val="00000494"/>
    <w:rsid w:val="00001813"/>
    <w:rsid w:val="00002976"/>
    <w:rsid w:val="00002BB2"/>
    <w:rsid w:val="00003C36"/>
    <w:rsid w:val="000210A7"/>
    <w:rsid w:val="00024D7F"/>
    <w:rsid w:val="00026BEE"/>
    <w:rsid w:val="000270E6"/>
    <w:rsid w:val="00030C5E"/>
    <w:rsid w:val="00033CE9"/>
    <w:rsid w:val="00034DFE"/>
    <w:rsid w:val="000412F6"/>
    <w:rsid w:val="00044637"/>
    <w:rsid w:val="00046C93"/>
    <w:rsid w:val="0005751F"/>
    <w:rsid w:val="00063383"/>
    <w:rsid w:val="0006501C"/>
    <w:rsid w:val="000704DC"/>
    <w:rsid w:val="00071D05"/>
    <w:rsid w:val="0008147B"/>
    <w:rsid w:val="000862B3"/>
    <w:rsid w:val="0008753F"/>
    <w:rsid w:val="000952B0"/>
    <w:rsid w:val="00095BCA"/>
    <w:rsid w:val="000A284F"/>
    <w:rsid w:val="000A4981"/>
    <w:rsid w:val="000A52E1"/>
    <w:rsid w:val="000A665D"/>
    <w:rsid w:val="000A7188"/>
    <w:rsid w:val="000B318D"/>
    <w:rsid w:val="000B4683"/>
    <w:rsid w:val="000B7AC2"/>
    <w:rsid w:val="000C00F9"/>
    <w:rsid w:val="000C0745"/>
    <w:rsid w:val="000C0BEE"/>
    <w:rsid w:val="000C4525"/>
    <w:rsid w:val="000D1004"/>
    <w:rsid w:val="000D3748"/>
    <w:rsid w:val="000D3806"/>
    <w:rsid w:val="000E1BAD"/>
    <w:rsid w:val="000E3CF5"/>
    <w:rsid w:val="000E6788"/>
    <w:rsid w:val="000F0E55"/>
    <w:rsid w:val="000F28E0"/>
    <w:rsid w:val="000F2B40"/>
    <w:rsid w:val="000F42A5"/>
    <w:rsid w:val="000F4A98"/>
    <w:rsid w:val="001007F0"/>
    <w:rsid w:val="001011C2"/>
    <w:rsid w:val="001069E3"/>
    <w:rsid w:val="0010736F"/>
    <w:rsid w:val="00112F6B"/>
    <w:rsid w:val="00117EBC"/>
    <w:rsid w:val="00122DBB"/>
    <w:rsid w:val="00130780"/>
    <w:rsid w:val="00130ECE"/>
    <w:rsid w:val="0013419F"/>
    <w:rsid w:val="00134DB4"/>
    <w:rsid w:val="001352D7"/>
    <w:rsid w:val="00143B04"/>
    <w:rsid w:val="00144AE6"/>
    <w:rsid w:val="00145E92"/>
    <w:rsid w:val="00147C20"/>
    <w:rsid w:val="00152455"/>
    <w:rsid w:val="001541A4"/>
    <w:rsid w:val="001555DA"/>
    <w:rsid w:val="001619D6"/>
    <w:rsid w:val="0016516E"/>
    <w:rsid w:val="00165586"/>
    <w:rsid w:val="001675A6"/>
    <w:rsid w:val="001677DB"/>
    <w:rsid w:val="00170345"/>
    <w:rsid w:val="0017057D"/>
    <w:rsid w:val="0017075A"/>
    <w:rsid w:val="00175542"/>
    <w:rsid w:val="00175918"/>
    <w:rsid w:val="00176A45"/>
    <w:rsid w:val="001823CD"/>
    <w:rsid w:val="00185480"/>
    <w:rsid w:val="00187DD5"/>
    <w:rsid w:val="00191434"/>
    <w:rsid w:val="001925C7"/>
    <w:rsid w:val="0019301F"/>
    <w:rsid w:val="00193913"/>
    <w:rsid w:val="00194490"/>
    <w:rsid w:val="001952D2"/>
    <w:rsid w:val="0019761C"/>
    <w:rsid w:val="001A1CA6"/>
    <w:rsid w:val="001A415D"/>
    <w:rsid w:val="001A5B8B"/>
    <w:rsid w:val="001A70B3"/>
    <w:rsid w:val="001A7A54"/>
    <w:rsid w:val="001B1722"/>
    <w:rsid w:val="001B2D78"/>
    <w:rsid w:val="001B59D4"/>
    <w:rsid w:val="001C1A8A"/>
    <w:rsid w:val="001C5D71"/>
    <w:rsid w:val="001D432A"/>
    <w:rsid w:val="001E4E5A"/>
    <w:rsid w:val="001E688F"/>
    <w:rsid w:val="001F204F"/>
    <w:rsid w:val="001F2862"/>
    <w:rsid w:val="001F303E"/>
    <w:rsid w:val="001F4D05"/>
    <w:rsid w:val="001F5679"/>
    <w:rsid w:val="002021FD"/>
    <w:rsid w:val="00205B89"/>
    <w:rsid w:val="0021190A"/>
    <w:rsid w:val="00213EC6"/>
    <w:rsid w:val="0022521F"/>
    <w:rsid w:val="0022613A"/>
    <w:rsid w:val="0023550F"/>
    <w:rsid w:val="002367DF"/>
    <w:rsid w:val="002457F8"/>
    <w:rsid w:val="00245ECE"/>
    <w:rsid w:val="00245F4F"/>
    <w:rsid w:val="00246CD6"/>
    <w:rsid w:val="00250485"/>
    <w:rsid w:val="00251CD8"/>
    <w:rsid w:val="00252782"/>
    <w:rsid w:val="00252DD8"/>
    <w:rsid w:val="002544AC"/>
    <w:rsid w:val="002556E9"/>
    <w:rsid w:val="00257D40"/>
    <w:rsid w:val="00263D6B"/>
    <w:rsid w:val="0026560A"/>
    <w:rsid w:val="002729D9"/>
    <w:rsid w:val="002731D9"/>
    <w:rsid w:val="0027396E"/>
    <w:rsid w:val="00276712"/>
    <w:rsid w:val="0027676D"/>
    <w:rsid w:val="0027691E"/>
    <w:rsid w:val="002818A9"/>
    <w:rsid w:val="00281D93"/>
    <w:rsid w:val="002849CC"/>
    <w:rsid w:val="00287273"/>
    <w:rsid w:val="00290BE3"/>
    <w:rsid w:val="00291310"/>
    <w:rsid w:val="00291BAC"/>
    <w:rsid w:val="00293060"/>
    <w:rsid w:val="002946D3"/>
    <w:rsid w:val="00294EB2"/>
    <w:rsid w:val="002955F7"/>
    <w:rsid w:val="002962AF"/>
    <w:rsid w:val="002A24AD"/>
    <w:rsid w:val="002A2772"/>
    <w:rsid w:val="002A3E64"/>
    <w:rsid w:val="002A6019"/>
    <w:rsid w:val="002B0CDE"/>
    <w:rsid w:val="002B0D8C"/>
    <w:rsid w:val="002C46BB"/>
    <w:rsid w:val="002C50E6"/>
    <w:rsid w:val="002C738A"/>
    <w:rsid w:val="002C744C"/>
    <w:rsid w:val="002D07BE"/>
    <w:rsid w:val="002D2C06"/>
    <w:rsid w:val="002D6293"/>
    <w:rsid w:val="002D6A0C"/>
    <w:rsid w:val="002E1A69"/>
    <w:rsid w:val="002E4A77"/>
    <w:rsid w:val="002E5D1A"/>
    <w:rsid w:val="002E672B"/>
    <w:rsid w:val="002F0A94"/>
    <w:rsid w:val="002F1198"/>
    <w:rsid w:val="002F168F"/>
    <w:rsid w:val="002F19AB"/>
    <w:rsid w:val="002F3E9C"/>
    <w:rsid w:val="0030253E"/>
    <w:rsid w:val="00303958"/>
    <w:rsid w:val="003131D6"/>
    <w:rsid w:val="00314742"/>
    <w:rsid w:val="0031596E"/>
    <w:rsid w:val="003167D2"/>
    <w:rsid w:val="00320AAE"/>
    <w:rsid w:val="003276DF"/>
    <w:rsid w:val="00327DD4"/>
    <w:rsid w:val="00333986"/>
    <w:rsid w:val="00341EE3"/>
    <w:rsid w:val="00342825"/>
    <w:rsid w:val="0034405E"/>
    <w:rsid w:val="00344DDF"/>
    <w:rsid w:val="003471E7"/>
    <w:rsid w:val="0035057E"/>
    <w:rsid w:val="0035149A"/>
    <w:rsid w:val="003539FC"/>
    <w:rsid w:val="00353CFB"/>
    <w:rsid w:val="00357B55"/>
    <w:rsid w:val="00364C2C"/>
    <w:rsid w:val="00364CAC"/>
    <w:rsid w:val="00366A84"/>
    <w:rsid w:val="00375A20"/>
    <w:rsid w:val="00376ED6"/>
    <w:rsid w:val="003837FB"/>
    <w:rsid w:val="0038742C"/>
    <w:rsid w:val="00387C6B"/>
    <w:rsid w:val="0039078D"/>
    <w:rsid w:val="00391189"/>
    <w:rsid w:val="0039494B"/>
    <w:rsid w:val="00397F06"/>
    <w:rsid w:val="003A00CE"/>
    <w:rsid w:val="003A3A66"/>
    <w:rsid w:val="003A5E15"/>
    <w:rsid w:val="003A6C88"/>
    <w:rsid w:val="003B1143"/>
    <w:rsid w:val="003C02B4"/>
    <w:rsid w:val="003D14ED"/>
    <w:rsid w:val="003E313E"/>
    <w:rsid w:val="003F3BCF"/>
    <w:rsid w:val="003F4792"/>
    <w:rsid w:val="003F74F1"/>
    <w:rsid w:val="00401554"/>
    <w:rsid w:val="00402338"/>
    <w:rsid w:val="00403113"/>
    <w:rsid w:val="0040383C"/>
    <w:rsid w:val="004069A5"/>
    <w:rsid w:val="00406AD2"/>
    <w:rsid w:val="00410D73"/>
    <w:rsid w:val="00412FF4"/>
    <w:rsid w:val="0042630A"/>
    <w:rsid w:val="00432BF8"/>
    <w:rsid w:val="004400BB"/>
    <w:rsid w:val="004402C4"/>
    <w:rsid w:val="004415D4"/>
    <w:rsid w:val="00443809"/>
    <w:rsid w:val="00447245"/>
    <w:rsid w:val="00451569"/>
    <w:rsid w:val="00453768"/>
    <w:rsid w:val="00455251"/>
    <w:rsid w:val="00455EFE"/>
    <w:rsid w:val="00457203"/>
    <w:rsid w:val="004600C5"/>
    <w:rsid w:val="004601C7"/>
    <w:rsid w:val="004603B9"/>
    <w:rsid w:val="00462621"/>
    <w:rsid w:val="00466785"/>
    <w:rsid w:val="004712C0"/>
    <w:rsid w:val="004724B4"/>
    <w:rsid w:val="00475812"/>
    <w:rsid w:val="0048061D"/>
    <w:rsid w:val="0048134F"/>
    <w:rsid w:val="00481F85"/>
    <w:rsid w:val="004832D4"/>
    <w:rsid w:val="004852D7"/>
    <w:rsid w:val="00487825"/>
    <w:rsid w:val="004907DF"/>
    <w:rsid w:val="00491CA7"/>
    <w:rsid w:val="0049211A"/>
    <w:rsid w:val="004A120D"/>
    <w:rsid w:val="004A12B2"/>
    <w:rsid w:val="004A3DC4"/>
    <w:rsid w:val="004A798E"/>
    <w:rsid w:val="004A7C05"/>
    <w:rsid w:val="004B340A"/>
    <w:rsid w:val="004B3DB6"/>
    <w:rsid w:val="004B414A"/>
    <w:rsid w:val="004B7B5B"/>
    <w:rsid w:val="004C0317"/>
    <w:rsid w:val="004D0EB0"/>
    <w:rsid w:val="004D1DA2"/>
    <w:rsid w:val="004E2692"/>
    <w:rsid w:val="004E4983"/>
    <w:rsid w:val="004E7D0D"/>
    <w:rsid w:val="004F0778"/>
    <w:rsid w:val="004F5B2E"/>
    <w:rsid w:val="004F7A00"/>
    <w:rsid w:val="00501496"/>
    <w:rsid w:val="005022D3"/>
    <w:rsid w:val="00504723"/>
    <w:rsid w:val="00504D11"/>
    <w:rsid w:val="00510625"/>
    <w:rsid w:val="00510A66"/>
    <w:rsid w:val="005217AE"/>
    <w:rsid w:val="00522D46"/>
    <w:rsid w:val="00523001"/>
    <w:rsid w:val="00524FAD"/>
    <w:rsid w:val="00527FC4"/>
    <w:rsid w:val="00532FBD"/>
    <w:rsid w:val="00534458"/>
    <w:rsid w:val="005360D1"/>
    <w:rsid w:val="00536559"/>
    <w:rsid w:val="00540656"/>
    <w:rsid w:val="00541CF4"/>
    <w:rsid w:val="00544639"/>
    <w:rsid w:val="00546052"/>
    <w:rsid w:val="005461D9"/>
    <w:rsid w:val="00547BA5"/>
    <w:rsid w:val="005530B5"/>
    <w:rsid w:val="0055426C"/>
    <w:rsid w:val="00554A68"/>
    <w:rsid w:val="00556C43"/>
    <w:rsid w:val="00560556"/>
    <w:rsid w:val="00562DA8"/>
    <w:rsid w:val="00563F3E"/>
    <w:rsid w:val="0056591F"/>
    <w:rsid w:val="005702C0"/>
    <w:rsid w:val="0057222C"/>
    <w:rsid w:val="005724E3"/>
    <w:rsid w:val="00576EF7"/>
    <w:rsid w:val="00577FEA"/>
    <w:rsid w:val="0058705E"/>
    <w:rsid w:val="005875B6"/>
    <w:rsid w:val="0058780D"/>
    <w:rsid w:val="005A02B0"/>
    <w:rsid w:val="005A7441"/>
    <w:rsid w:val="005B0ED3"/>
    <w:rsid w:val="005B1292"/>
    <w:rsid w:val="005B1450"/>
    <w:rsid w:val="005B335D"/>
    <w:rsid w:val="005B3FCC"/>
    <w:rsid w:val="005B7191"/>
    <w:rsid w:val="005C1AED"/>
    <w:rsid w:val="005C4F40"/>
    <w:rsid w:val="005C5A73"/>
    <w:rsid w:val="005C7989"/>
    <w:rsid w:val="005D039B"/>
    <w:rsid w:val="005D2A40"/>
    <w:rsid w:val="005D3560"/>
    <w:rsid w:val="005E0715"/>
    <w:rsid w:val="005E3AA0"/>
    <w:rsid w:val="005E475F"/>
    <w:rsid w:val="005E52F3"/>
    <w:rsid w:val="005E5BBA"/>
    <w:rsid w:val="005E67D8"/>
    <w:rsid w:val="005F34E6"/>
    <w:rsid w:val="00600B5C"/>
    <w:rsid w:val="00605FFE"/>
    <w:rsid w:val="00606468"/>
    <w:rsid w:val="00615E0E"/>
    <w:rsid w:val="0062757B"/>
    <w:rsid w:val="00633A60"/>
    <w:rsid w:val="00636F02"/>
    <w:rsid w:val="006376E8"/>
    <w:rsid w:val="0064218D"/>
    <w:rsid w:val="00643BFF"/>
    <w:rsid w:val="00643C62"/>
    <w:rsid w:val="006468CD"/>
    <w:rsid w:val="0065124D"/>
    <w:rsid w:val="006523C3"/>
    <w:rsid w:val="00656444"/>
    <w:rsid w:val="00657A99"/>
    <w:rsid w:val="0066150E"/>
    <w:rsid w:val="006615A1"/>
    <w:rsid w:val="00665325"/>
    <w:rsid w:val="006679DE"/>
    <w:rsid w:val="00667BF6"/>
    <w:rsid w:val="0067103B"/>
    <w:rsid w:val="0067373B"/>
    <w:rsid w:val="00673AC2"/>
    <w:rsid w:val="0067439F"/>
    <w:rsid w:val="00676890"/>
    <w:rsid w:val="00677E5B"/>
    <w:rsid w:val="00680215"/>
    <w:rsid w:val="006803D8"/>
    <w:rsid w:val="00680C77"/>
    <w:rsid w:val="00684AA6"/>
    <w:rsid w:val="00690589"/>
    <w:rsid w:val="00692947"/>
    <w:rsid w:val="00695860"/>
    <w:rsid w:val="006966D0"/>
    <w:rsid w:val="00697A6E"/>
    <w:rsid w:val="006A14B4"/>
    <w:rsid w:val="006A22E7"/>
    <w:rsid w:val="006A2335"/>
    <w:rsid w:val="006A6E44"/>
    <w:rsid w:val="006B4804"/>
    <w:rsid w:val="006B483F"/>
    <w:rsid w:val="006C1C78"/>
    <w:rsid w:val="006C2731"/>
    <w:rsid w:val="006C32F6"/>
    <w:rsid w:val="006C598E"/>
    <w:rsid w:val="006D0185"/>
    <w:rsid w:val="006D2D91"/>
    <w:rsid w:val="006D56A6"/>
    <w:rsid w:val="006D66A7"/>
    <w:rsid w:val="006E2A5E"/>
    <w:rsid w:val="006E4B6A"/>
    <w:rsid w:val="006E68E0"/>
    <w:rsid w:val="006E76F5"/>
    <w:rsid w:val="006E79DF"/>
    <w:rsid w:val="006F2C5B"/>
    <w:rsid w:val="006F7402"/>
    <w:rsid w:val="00705A61"/>
    <w:rsid w:val="00707262"/>
    <w:rsid w:val="00710C17"/>
    <w:rsid w:val="007111F7"/>
    <w:rsid w:val="00715DF7"/>
    <w:rsid w:val="007256BC"/>
    <w:rsid w:val="00727710"/>
    <w:rsid w:val="00731468"/>
    <w:rsid w:val="00734D31"/>
    <w:rsid w:val="0073769D"/>
    <w:rsid w:val="00741410"/>
    <w:rsid w:val="00741B1F"/>
    <w:rsid w:val="00741F5F"/>
    <w:rsid w:val="007445B3"/>
    <w:rsid w:val="0075133E"/>
    <w:rsid w:val="007554A9"/>
    <w:rsid w:val="007603D8"/>
    <w:rsid w:val="00760A9B"/>
    <w:rsid w:val="00762CD7"/>
    <w:rsid w:val="00764B55"/>
    <w:rsid w:val="007716FF"/>
    <w:rsid w:val="00773130"/>
    <w:rsid w:val="007731CA"/>
    <w:rsid w:val="00773A02"/>
    <w:rsid w:val="00774FC9"/>
    <w:rsid w:val="00776D25"/>
    <w:rsid w:val="00780BD1"/>
    <w:rsid w:val="00781EF0"/>
    <w:rsid w:val="0078463A"/>
    <w:rsid w:val="00787A91"/>
    <w:rsid w:val="00787DB3"/>
    <w:rsid w:val="00787E6B"/>
    <w:rsid w:val="0079085C"/>
    <w:rsid w:val="00792AA4"/>
    <w:rsid w:val="00792BCE"/>
    <w:rsid w:val="00793BA4"/>
    <w:rsid w:val="00797A15"/>
    <w:rsid w:val="007A4EE4"/>
    <w:rsid w:val="007A756B"/>
    <w:rsid w:val="007B24A3"/>
    <w:rsid w:val="007B2AE0"/>
    <w:rsid w:val="007B2FA0"/>
    <w:rsid w:val="007B4426"/>
    <w:rsid w:val="007B490D"/>
    <w:rsid w:val="007B6787"/>
    <w:rsid w:val="007C1284"/>
    <w:rsid w:val="007C13E9"/>
    <w:rsid w:val="007C16AD"/>
    <w:rsid w:val="007C26CD"/>
    <w:rsid w:val="007C4564"/>
    <w:rsid w:val="007C6AFC"/>
    <w:rsid w:val="007D7B97"/>
    <w:rsid w:val="007E7C82"/>
    <w:rsid w:val="007F08DF"/>
    <w:rsid w:val="007F4595"/>
    <w:rsid w:val="007F5B37"/>
    <w:rsid w:val="007F71CE"/>
    <w:rsid w:val="00800AB6"/>
    <w:rsid w:val="00801BF5"/>
    <w:rsid w:val="0080223B"/>
    <w:rsid w:val="00807937"/>
    <w:rsid w:val="008111D2"/>
    <w:rsid w:val="00812776"/>
    <w:rsid w:val="00812FBF"/>
    <w:rsid w:val="00816348"/>
    <w:rsid w:val="00821FE5"/>
    <w:rsid w:val="00824D19"/>
    <w:rsid w:val="0082546E"/>
    <w:rsid w:val="0082748A"/>
    <w:rsid w:val="00831EA2"/>
    <w:rsid w:val="00844714"/>
    <w:rsid w:val="00844869"/>
    <w:rsid w:val="00855F00"/>
    <w:rsid w:val="00856011"/>
    <w:rsid w:val="0085655E"/>
    <w:rsid w:val="00856C66"/>
    <w:rsid w:val="00857D5A"/>
    <w:rsid w:val="00857EE0"/>
    <w:rsid w:val="00860571"/>
    <w:rsid w:val="0086180F"/>
    <w:rsid w:val="00861A89"/>
    <w:rsid w:val="00866873"/>
    <w:rsid w:val="008773E2"/>
    <w:rsid w:val="00885992"/>
    <w:rsid w:val="0088775B"/>
    <w:rsid w:val="0089049F"/>
    <w:rsid w:val="00893AE9"/>
    <w:rsid w:val="008A1518"/>
    <w:rsid w:val="008A5927"/>
    <w:rsid w:val="008A7303"/>
    <w:rsid w:val="008B046B"/>
    <w:rsid w:val="008B6174"/>
    <w:rsid w:val="008C0C17"/>
    <w:rsid w:val="008C1556"/>
    <w:rsid w:val="008C273B"/>
    <w:rsid w:val="008E029D"/>
    <w:rsid w:val="008E3765"/>
    <w:rsid w:val="008E7289"/>
    <w:rsid w:val="008F13EC"/>
    <w:rsid w:val="008F76C6"/>
    <w:rsid w:val="00903F52"/>
    <w:rsid w:val="00913C75"/>
    <w:rsid w:val="009142AF"/>
    <w:rsid w:val="009153EB"/>
    <w:rsid w:val="009167FB"/>
    <w:rsid w:val="00917389"/>
    <w:rsid w:val="009218B1"/>
    <w:rsid w:val="00922853"/>
    <w:rsid w:val="009245E3"/>
    <w:rsid w:val="009254F6"/>
    <w:rsid w:val="00934942"/>
    <w:rsid w:val="009376F4"/>
    <w:rsid w:val="009413C2"/>
    <w:rsid w:val="0094195F"/>
    <w:rsid w:val="00956A6A"/>
    <w:rsid w:val="00957849"/>
    <w:rsid w:val="0096119E"/>
    <w:rsid w:val="00971A0F"/>
    <w:rsid w:val="00971D90"/>
    <w:rsid w:val="00972F24"/>
    <w:rsid w:val="00975469"/>
    <w:rsid w:val="00980422"/>
    <w:rsid w:val="009813AE"/>
    <w:rsid w:val="009974CE"/>
    <w:rsid w:val="00997F33"/>
    <w:rsid w:val="009A24F8"/>
    <w:rsid w:val="009A3B95"/>
    <w:rsid w:val="009A41FA"/>
    <w:rsid w:val="009A4D0B"/>
    <w:rsid w:val="009A543D"/>
    <w:rsid w:val="009B2F75"/>
    <w:rsid w:val="009B316A"/>
    <w:rsid w:val="009B53F4"/>
    <w:rsid w:val="009B7CB0"/>
    <w:rsid w:val="009C2375"/>
    <w:rsid w:val="009C3E2C"/>
    <w:rsid w:val="009C42ED"/>
    <w:rsid w:val="009C650F"/>
    <w:rsid w:val="009D4141"/>
    <w:rsid w:val="009D45B0"/>
    <w:rsid w:val="009D5123"/>
    <w:rsid w:val="009D5C98"/>
    <w:rsid w:val="009D687D"/>
    <w:rsid w:val="009D690C"/>
    <w:rsid w:val="009E0CA4"/>
    <w:rsid w:val="009E20AA"/>
    <w:rsid w:val="009F3463"/>
    <w:rsid w:val="009F387D"/>
    <w:rsid w:val="009F54D5"/>
    <w:rsid w:val="009F7F86"/>
    <w:rsid w:val="00A022BD"/>
    <w:rsid w:val="00A04B85"/>
    <w:rsid w:val="00A05BAC"/>
    <w:rsid w:val="00A06A4B"/>
    <w:rsid w:val="00A11132"/>
    <w:rsid w:val="00A16FC5"/>
    <w:rsid w:val="00A213DC"/>
    <w:rsid w:val="00A21980"/>
    <w:rsid w:val="00A2477B"/>
    <w:rsid w:val="00A25928"/>
    <w:rsid w:val="00A25D75"/>
    <w:rsid w:val="00A31D9F"/>
    <w:rsid w:val="00A32BF0"/>
    <w:rsid w:val="00A352F7"/>
    <w:rsid w:val="00A42E05"/>
    <w:rsid w:val="00A46A6D"/>
    <w:rsid w:val="00A51B62"/>
    <w:rsid w:val="00A51EF5"/>
    <w:rsid w:val="00A52AC6"/>
    <w:rsid w:val="00A52C5C"/>
    <w:rsid w:val="00A56C69"/>
    <w:rsid w:val="00A5728A"/>
    <w:rsid w:val="00A65F54"/>
    <w:rsid w:val="00A674D4"/>
    <w:rsid w:val="00A70DD0"/>
    <w:rsid w:val="00A77622"/>
    <w:rsid w:val="00A80B5D"/>
    <w:rsid w:val="00A811F5"/>
    <w:rsid w:val="00A81E65"/>
    <w:rsid w:val="00A8211A"/>
    <w:rsid w:val="00A82572"/>
    <w:rsid w:val="00A827D2"/>
    <w:rsid w:val="00A83DD6"/>
    <w:rsid w:val="00A84134"/>
    <w:rsid w:val="00A858EE"/>
    <w:rsid w:val="00A872DE"/>
    <w:rsid w:val="00A87462"/>
    <w:rsid w:val="00A90322"/>
    <w:rsid w:val="00A90D0F"/>
    <w:rsid w:val="00A964DF"/>
    <w:rsid w:val="00A96AE5"/>
    <w:rsid w:val="00AA180F"/>
    <w:rsid w:val="00AA1E1F"/>
    <w:rsid w:val="00AA29D3"/>
    <w:rsid w:val="00AB2211"/>
    <w:rsid w:val="00AB3ADA"/>
    <w:rsid w:val="00AB73CD"/>
    <w:rsid w:val="00AC431A"/>
    <w:rsid w:val="00AC48E0"/>
    <w:rsid w:val="00AC52A5"/>
    <w:rsid w:val="00AC7BF1"/>
    <w:rsid w:val="00AD0F8E"/>
    <w:rsid w:val="00AD4110"/>
    <w:rsid w:val="00AE4933"/>
    <w:rsid w:val="00AE70FA"/>
    <w:rsid w:val="00AF13AD"/>
    <w:rsid w:val="00AF15A5"/>
    <w:rsid w:val="00AF2821"/>
    <w:rsid w:val="00AF2DCF"/>
    <w:rsid w:val="00AF39D6"/>
    <w:rsid w:val="00AF4EA9"/>
    <w:rsid w:val="00AF6CC8"/>
    <w:rsid w:val="00AF7943"/>
    <w:rsid w:val="00B00716"/>
    <w:rsid w:val="00B01A16"/>
    <w:rsid w:val="00B01E3A"/>
    <w:rsid w:val="00B0376E"/>
    <w:rsid w:val="00B0500A"/>
    <w:rsid w:val="00B05A85"/>
    <w:rsid w:val="00B1035D"/>
    <w:rsid w:val="00B157A9"/>
    <w:rsid w:val="00B16121"/>
    <w:rsid w:val="00B173A7"/>
    <w:rsid w:val="00B2013F"/>
    <w:rsid w:val="00B23D24"/>
    <w:rsid w:val="00B24522"/>
    <w:rsid w:val="00B25377"/>
    <w:rsid w:val="00B31880"/>
    <w:rsid w:val="00B3302F"/>
    <w:rsid w:val="00B3370D"/>
    <w:rsid w:val="00B34F9B"/>
    <w:rsid w:val="00B370B5"/>
    <w:rsid w:val="00B47443"/>
    <w:rsid w:val="00B52189"/>
    <w:rsid w:val="00B5222A"/>
    <w:rsid w:val="00B55142"/>
    <w:rsid w:val="00B57963"/>
    <w:rsid w:val="00B60BD1"/>
    <w:rsid w:val="00B612C2"/>
    <w:rsid w:val="00B61627"/>
    <w:rsid w:val="00B638A8"/>
    <w:rsid w:val="00B63A0D"/>
    <w:rsid w:val="00B63A1B"/>
    <w:rsid w:val="00B6765F"/>
    <w:rsid w:val="00B7556F"/>
    <w:rsid w:val="00B7612F"/>
    <w:rsid w:val="00B76CDD"/>
    <w:rsid w:val="00B7799A"/>
    <w:rsid w:val="00B81BA6"/>
    <w:rsid w:val="00B83426"/>
    <w:rsid w:val="00B84010"/>
    <w:rsid w:val="00B85F43"/>
    <w:rsid w:val="00B91E2E"/>
    <w:rsid w:val="00B92FB0"/>
    <w:rsid w:val="00B938F8"/>
    <w:rsid w:val="00B93984"/>
    <w:rsid w:val="00B946A0"/>
    <w:rsid w:val="00B9795F"/>
    <w:rsid w:val="00BA00A7"/>
    <w:rsid w:val="00BA2F20"/>
    <w:rsid w:val="00BA4449"/>
    <w:rsid w:val="00BA5129"/>
    <w:rsid w:val="00BA60E7"/>
    <w:rsid w:val="00BA644D"/>
    <w:rsid w:val="00BA7618"/>
    <w:rsid w:val="00BB0D0A"/>
    <w:rsid w:val="00BC1520"/>
    <w:rsid w:val="00BC1EAC"/>
    <w:rsid w:val="00BD6B33"/>
    <w:rsid w:val="00BD7477"/>
    <w:rsid w:val="00BE094C"/>
    <w:rsid w:val="00BE20CD"/>
    <w:rsid w:val="00BE69FF"/>
    <w:rsid w:val="00BE7703"/>
    <w:rsid w:val="00BE78D9"/>
    <w:rsid w:val="00BF21E6"/>
    <w:rsid w:val="00BF748C"/>
    <w:rsid w:val="00BF79C4"/>
    <w:rsid w:val="00C0022D"/>
    <w:rsid w:val="00C01F5C"/>
    <w:rsid w:val="00C02C50"/>
    <w:rsid w:val="00C03B6D"/>
    <w:rsid w:val="00C044B3"/>
    <w:rsid w:val="00C05AA4"/>
    <w:rsid w:val="00C05CC6"/>
    <w:rsid w:val="00C13265"/>
    <w:rsid w:val="00C16787"/>
    <w:rsid w:val="00C206F8"/>
    <w:rsid w:val="00C22100"/>
    <w:rsid w:val="00C239E6"/>
    <w:rsid w:val="00C23CE4"/>
    <w:rsid w:val="00C253AF"/>
    <w:rsid w:val="00C300F4"/>
    <w:rsid w:val="00C30C0F"/>
    <w:rsid w:val="00C316C3"/>
    <w:rsid w:val="00C32E90"/>
    <w:rsid w:val="00C34818"/>
    <w:rsid w:val="00C41121"/>
    <w:rsid w:val="00C41293"/>
    <w:rsid w:val="00C412C2"/>
    <w:rsid w:val="00C47FF9"/>
    <w:rsid w:val="00C503F2"/>
    <w:rsid w:val="00C54A6F"/>
    <w:rsid w:val="00C57781"/>
    <w:rsid w:val="00C63788"/>
    <w:rsid w:val="00C662F0"/>
    <w:rsid w:val="00C7033F"/>
    <w:rsid w:val="00C710F7"/>
    <w:rsid w:val="00C7235A"/>
    <w:rsid w:val="00C726C9"/>
    <w:rsid w:val="00C73BE6"/>
    <w:rsid w:val="00C747B7"/>
    <w:rsid w:val="00C750F8"/>
    <w:rsid w:val="00C8131A"/>
    <w:rsid w:val="00C813C1"/>
    <w:rsid w:val="00C85D3B"/>
    <w:rsid w:val="00C93408"/>
    <w:rsid w:val="00C9490D"/>
    <w:rsid w:val="00C95A00"/>
    <w:rsid w:val="00C96749"/>
    <w:rsid w:val="00CA7CE1"/>
    <w:rsid w:val="00CB19E4"/>
    <w:rsid w:val="00CB1EDD"/>
    <w:rsid w:val="00CB353E"/>
    <w:rsid w:val="00CC1379"/>
    <w:rsid w:val="00CC1408"/>
    <w:rsid w:val="00CC208C"/>
    <w:rsid w:val="00CC318D"/>
    <w:rsid w:val="00CC3EC2"/>
    <w:rsid w:val="00CD3201"/>
    <w:rsid w:val="00CD71B4"/>
    <w:rsid w:val="00CE3307"/>
    <w:rsid w:val="00CE6951"/>
    <w:rsid w:val="00CF074B"/>
    <w:rsid w:val="00CF10F0"/>
    <w:rsid w:val="00CF2F99"/>
    <w:rsid w:val="00CF3825"/>
    <w:rsid w:val="00CF3BFB"/>
    <w:rsid w:val="00CF3DAE"/>
    <w:rsid w:val="00CF40B6"/>
    <w:rsid w:val="00CF546F"/>
    <w:rsid w:val="00D040AC"/>
    <w:rsid w:val="00D06D8A"/>
    <w:rsid w:val="00D07B1E"/>
    <w:rsid w:val="00D11A2F"/>
    <w:rsid w:val="00D12ACA"/>
    <w:rsid w:val="00D13F1C"/>
    <w:rsid w:val="00D14041"/>
    <w:rsid w:val="00D16BE8"/>
    <w:rsid w:val="00D172F2"/>
    <w:rsid w:val="00D26216"/>
    <w:rsid w:val="00D3172A"/>
    <w:rsid w:val="00D341D7"/>
    <w:rsid w:val="00D34389"/>
    <w:rsid w:val="00D44E41"/>
    <w:rsid w:val="00D45807"/>
    <w:rsid w:val="00D51225"/>
    <w:rsid w:val="00D519BB"/>
    <w:rsid w:val="00D542E3"/>
    <w:rsid w:val="00D543B5"/>
    <w:rsid w:val="00D56F64"/>
    <w:rsid w:val="00D5743D"/>
    <w:rsid w:val="00D57999"/>
    <w:rsid w:val="00D62D70"/>
    <w:rsid w:val="00D64AEA"/>
    <w:rsid w:val="00D80A27"/>
    <w:rsid w:val="00D80E53"/>
    <w:rsid w:val="00D8227C"/>
    <w:rsid w:val="00D82A56"/>
    <w:rsid w:val="00D85474"/>
    <w:rsid w:val="00D8563B"/>
    <w:rsid w:val="00D86877"/>
    <w:rsid w:val="00D91B2E"/>
    <w:rsid w:val="00D94CA3"/>
    <w:rsid w:val="00D96ABF"/>
    <w:rsid w:val="00D971F2"/>
    <w:rsid w:val="00DA0612"/>
    <w:rsid w:val="00DA2F52"/>
    <w:rsid w:val="00DA4B57"/>
    <w:rsid w:val="00DA595E"/>
    <w:rsid w:val="00DB5133"/>
    <w:rsid w:val="00DB5314"/>
    <w:rsid w:val="00DC18C0"/>
    <w:rsid w:val="00DC418F"/>
    <w:rsid w:val="00DC5BD6"/>
    <w:rsid w:val="00DC71FE"/>
    <w:rsid w:val="00DD5491"/>
    <w:rsid w:val="00DF12DE"/>
    <w:rsid w:val="00DF4181"/>
    <w:rsid w:val="00DF4610"/>
    <w:rsid w:val="00DF54FB"/>
    <w:rsid w:val="00DF56E8"/>
    <w:rsid w:val="00E011B9"/>
    <w:rsid w:val="00E03385"/>
    <w:rsid w:val="00E04349"/>
    <w:rsid w:val="00E04631"/>
    <w:rsid w:val="00E054B7"/>
    <w:rsid w:val="00E05862"/>
    <w:rsid w:val="00E06037"/>
    <w:rsid w:val="00E10137"/>
    <w:rsid w:val="00E12929"/>
    <w:rsid w:val="00E14B37"/>
    <w:rsid w:val="00E16636"/>
    <w:rsid w:val="00E16E60"/>
    <w:rsid w:val="00E170B5"/>
    <w:rsid w:val="00E241E0"/>
    <w:rsid w:val="00E2439C"/>
    <w:rsid w:val="00E262DB"/>
    <w:rsid w:val="00E329F3"/>
    <w:rsid w:val="00E372A6"/>
    <w:rsid w:val="00E379F6"/>
    <w:rsid w:val="00E4114C"/>
    <w:rsid w:val="00E43302"/>
    <w:rsid w:val="00E44D6C"/>
    <w:rsid w:val="00E4786F"/>
    <w:rsid w:val="00E572D1"/>
    <w:rsid w:val="00E632B6"/>
    <w:rsid w:val="00E6432B"/>
    <w:rsid w:val="00E64384"/>
    <w:rsid w:val="00E70096"/>
    <w:rsid w:val="00E708DA"/>
    <w:rsid w:val="00E7422D"/>
    <w:rsid w:val="00E76E07"/>
    <w:rsid w:val="00E83DB6"/>
    <w:rsid w:val="00E84BE2"/>
    <w:rsid w:val="00E97678"/>
    <w:rsid w:val="00E97E04"/>
    <w:rsid w:val="00EA3208"/>
    <w:rsid w:val="00EA4A10"/>
    <w:rsid w:val="00EB120E"/>
    <w:rsid w:val="00EC44D6"/>
    <w:rsid w:val="00EC561F"/>
    <w:rsid w:val="00EC6AD8"/>
    <w:rsid w:val="00ED010C"/>
    <w:rsid w:val="00ED71C8"/>
    <w:rsid w:val="00EE0F7A"/>
    <w:rsid w:val="00EE119B"/>
    <w:rsid w:val="00EE44E2"/>
    <w:rsid w:val="00EE460E"/>
    <w:rsid w:val="00EE5809"/>
    <w:rsid w:val="00EE775D"/>
    <w:rsid w:val="00EF2BA9"/>
    <w:rsid w:val="00EF3D0F"/>
    <w:rsid w:val="00F022EF"/>
    <w:rsid w:val="00F04CD8"/>
    <w:rsid w:val="00F07F66"/>
    <w:rsid w:val="00F10867"/>
    <w:rsid w:val="00F11304"/>
    <w:rsid w:val="00F11ABA"/>
    <w:rsid w:val="00F14025"/>
    <w:rsid w:val="00F167DE"/>
    <w:rsid w:val="00F20D00"/>
    <w:rsid w:val="00F22FE7"/>
    <w:rsid w:val="00F24237"/>
    <w:rsid w:val="00F327AB"/>
    <w:rsid w:val="00F339CB"/>
    <w:rsid w:val="00F36851"/>
    <w:rsid w:val="00F449FE"/>
    <w:rsid w:val="00F50D5F"/>
    <w:rsid w:val="00F528F8"/>
    <w:rsid w:val="00F57DB2"/>
    <w:rsid w:val="00F6309B"/>
    <w:rsid w:val="00F6504D"/>
    <w:rsid w:val="00F653BC"/>
    <w:rsid w:val="00F66032"/>
    <w:rsid w:val="00F71904"/>
    <w:rsid w:val="00F71A23"/>
    <w:rsid w:val="00F7437B"/>
    <w:rsid w:val="00F74543"/>
    <w:rsid w:val="00F764F2"/>
    <w:rsid w:val="00F80E47"/>
    <w:rsid w:val="00F82A93"/>
    <w:rsid w:val="00F84F56"/>
    <w:rsid w:val="00F86228"/>
    <w:rsid w:val="00F867BE"/>
    <w:rsid w:val="00F86B86"/>
    <w:rsid w:val="00F87087"/>
    <w:rsid w:val="00F90D54"/>
    <w:rsid w:val="00F91D19"/>
    <w:rsid w:val="00F94E78"/>
    <w:rsid w:val="00F96884"/>
    <w:rsid w:val="00FA00A2"/>
    <w:rsid w:val="00FA3E0B"/>
    <w:rsid w:val="00FA455C"/>
    <w:rsid w:val="00FA6061"/>
    <w:rsid w:val="00FB0C16"/>
    <w:rsid w:val="00FB7F2C"/>
    <w:rsid w:val="00FC0EDD"/>
    <w:rsid w:val="00FC17BF"/>
    <w:rsid w:val="00FC1FDC"/>
    <w:rsid w:val="00FC3877"/>
    <w:rsid w:val="00FC65F4"/>
    <w:rsid w:val="00FC6A85"/>
    <w:rsid w:val="00FD125D"/>
    <w:rsid w:val="00FD1987"/>
    <w:rsid w:val="00FD214C"/>
    <w:rsid w:val="00FE056C"/>
    <w:rsid w:val="00FE0C03"/>
    <w:rsid w:val="00FE153A"/>
    <w:rsid w:val="00FE2F68"/>
    <w:rsid w:val="00FE4A60"/>
    <w:rsid w:val="00FE79DC"/>
    <w:rsid w:val="00FF0169"/>
    <w:rsid w:val="00FF580B"/>
    <w:rsid w:val="00FF7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after="120"/>
      <w:jc w:val="both"/>
    </w:pPr>
    <w:rPr>
      <w:rFonts w:ascii="標楷體" w:eastAsia="標楷體"/>
      <w:sz w:val="26"/>
    </w:rPr>
  </w:style>
  <w:style w:type="paragraph" w:styleId="a4">
    <w:name w:val="Body Text Indent"/>
    <w:basedOn w:val="a"/>
    <w:pPr>
      <w:spacing w:before="120"/>
      <w:ind w:leftChars="75" w:left="180" w:firstLineChars="12" w:firstLine="26"/>
      <w:jc w:val="both"/>
    </w:pPr>
    <w:rPr>
      <w:rFonts w:eastAsia="標楷體"/>
      <w:sz w:val="22"/>
    </w:rPr>
  </w:style>
  <w:style w:type="paragraph" w:styleId="a5">
    <w:name w:val="Balloon Text"/>
    <w:basedOn w:val="a"/>
    <w:semiHidden/>
    <w:rsid w:val="0013419F"/>
    <w:rPr>
      <w:rFonts w:ascii="Arial" w:hAnsi="Arial"/>
      <w:sz w:val="18"/>
      <w:szCs w:val="18"/>
    </w:rPr>
  </w:style>
  <w:style w:type="paragraph" w:styleId="a6">
    <w:name w:val="footer"/>
    <w:basedOn w:val="a"/>
    <w:rsid w:val="00764B55"/>
    <w:pPr>
      <w:tabs>
        <w:tab w:val="center" w:pos="4153"/>
        <w:tab w:val="right" w:pos="8306"/>
      </w:tabs>
      <w:snapToGrid w:val="0"/>
    </w:pPr>
    <w:rPr>
      <w:sz w:val="20"/>
    </w:rPr>
  </w:style>
  <w:style w:type="character" w:styleId="a7">
    <w:name w:val="page number"/>
    <w:basedOn w:val="a0"/>
    <w:rsid w:val="00764B55"/>
  </w:style>
  <w:style w:type="paragraph" w:styleId="a8">
    <w:name w:val="header"/>
    <w:basedOn w:val="a"/>
    <w:link w:val="a9"/>
    <w:uiPriority w:val="99"/>
    <w:rsid w:val="0005751F"/>
    <w:pPr>
      <w:tabs>
        <w:tab w:val="center" w:pos="4153"/>
        <w:tab w:val="right" w:pos="8306"/>
      </w:tabs>
      <w:snapToGrid w:val="0"/>
    </w:pPr>
    <w:rPr>
      <w:sz w:val="20"/>
    </w:rPr>
  </w:style>
  <w:style w:type="character" w:customStyle="1" w:styleId="EmailStyle21">
    <w:name w:val="EmailStyle21"/>
    <w:semiHidden/>
    <w:rsid w:val="00734D31"/>
    <w:rPr>
      <w:rFonts w:ascii="Arial" w:eastAsia="新細明體" w:hAnsi="Arial" w:cs="Arial" w:hint="default"/>
      <w:color w:val="000080"/>
      <w:sz w:val="18"/>
      <w:szCs w:val="20"/>
    </w:rPr>
  </w:style>
  <w:style w:type="character" w:customStyle="1" w:styleId="a9">
    <w:name w:val="頁首 字元"/>
    <w:basedOn w:val="a0"/>
    <w:link w:val="a8"/>
    <w:uiPriority w:val="99"/>
    <w:rsid w:val="0039078D"/>
    <w:rPr>
      <w:kern w:val="2"/>
    </w:rPr>
  </w:style>
  <w:style w:type="paragraph" w:styleId="aa">
    <w:name w:val="List Paragraph"/>
    <w:basedOn w:val="a"/>
    <w:uiPriority w:val="34"/>
    <w:qFormat/>
    <w:rsid w:val="00F167D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after="120"/>
      <w:jc w:val="both"/>
    </w:pPr>
    <w:rPr>
      <w:rFonts w:ascii="標楷體" w:eastAsia="標楷體"/>
      <w:sz w:val="26"/>
    </w:rPr>
  </w:style>
  <w:style w:type="paragraph" w:styleId="a4">
    <w:name w:val="Body Text Indent"/>
    <w:basedOn w:val="a"/>
    <w:pPr>
      <w:spacing w:before="120"/>
      <w:ind w:leftChars="75" w:left="180" w:firstLineChars="12" w:firstLine="26"/>
      <w:jc w:val="both"/>
    </w:pPr>
    <w:rPr>
      <w:rFonts w:eastAsia="標楷體"/>
      <w:sz w:val="22"/>
    </w:rPr>
  </w:style>
  <w:style w:type="paragraph" w:styleId="a5">
    <w:name w:val="Balloon Text"/>
    <w:basedOn w:val="a"/>
    <w:semiHidden/>
    <w:rsid w:val="0013419F"/>
    <w:rPr>
      <w:rFonts w:ascii="Arial" w:hAnsi="Arial"/>
      <w:sz w:val="18"/>
      <w:szCs w:val="18"/>
    </w:rPr>
  </w:style>
  <w:style w:type="paragraph" w:styleId="a6">
    <w:name w:val="footer"/>
    <w:basedOn w:val="a"/>
    <w:rsid w:val="00764B55"/>
    <w:pPr>
      <w:tabs>
        <w:tab w:val="center" w:pos="4153"/>
        <w:tab w:val="right" w:pos="8306"/>
      </w:tabs>
      <w:snapToGrid w:val="0"/>
    </w:pPr>
    <w:rPr>
      <w:sz w:val="20"/>
    </w:rPr>
  </w:style>
  <w:style w:type="character" w:styleId="a7">
    <w:name w:val="page number"/>
    <w:basedOn w:val="a0"/>
    <w:rsid w:val="00764B55"/>
  </w:style>
  <w:style w:type="paragraph" w:styleId="a8">
    <w:name w:val="header"/>
    <w:basedOn w:val="a"/>
    <w:link w:val="a9"/>
    <w:uiPriority w:val="99"/>
    <w:rsid w:val="0005751F"/>
    <w:pPr>
      <w:tabs>
        <w:tab w:val="center" w:pos="4153"/>
        <w:tab w:val="right" w:pos="8306"/>
      </w:tabs>
      <w:snapToGrid w:val="0"/>
    </w:pPr>
    <w:rPr>
      <w:sz w:val="20"/>
    </w:rPr>
  </w:style>
  <w:style w:type="character" w:customStyle="1" w:styleId="EmailStyle21">
    <w:name w:val="EmailStyle21"/>
    <w:semiHidden/>
    <w:rsid w:val="00734D31"/>
    <w:rPr>
      <w:rFonts w:ascii="Arial" w:eastAsia="新細明體" w:hAnsi="Arial" w:cs="Arial" w:hint="default"/>
      <w:color w:val="000080"/>
      <w:sz w:val="18"/>
      <w:szCs w:val="20"/>
    </w:rPr>
  </w:style>
  <w:style w:type="character" w:customStyle="1" w:styleId="a9">
    <w:name w:val="頁首 字元"/>
    <w:basedOn w:val="a0"/>
    <w:link w:val="a8"/>
    <w:uiPriority w:val="99"/>
    <w:rsid w:val="0039078D"/>
    <w:rPr>
      <w:kern w:val="2"/>
    </w:rPr>
  </w:style>
  <w:style w:type="paragraph" w:styleId="aa">
    <w:name w:val="List Paragraph"/>
    <w:basedOn w:val="a"/>
    <w:uiPriority w:val="34"/>
    <w:qFormat/>
    <w:rsid w:val="00F167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0149-7B5A-4536-88C7-9DC68C98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660</Words>
  <Characters>3763</Characters>
  <Application>Microsoft Office Word</Application>
  <DocSecurity>0</DocSecurity>
  <Lines>31</Lines>
  <Paragraphs>8</Paragraphs>
  <ScaleCrop>false</ScaleCrop>
  <Company>元智工學院</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871選課注意事項</dc:title>
  <dc:creator>游慧玲</dc:creator>
  <cp:lastModifiedBy>謝美蓉</cp:lastModifiedBy>
  <cp:revision>6</cp:revision>
  <cp:lastPrinted>2016-10-27T10:02:00Z</cp:lastPrinted>
  <dcterms:created xsi:type="dcterms:W3CDTF">2016-11-14T04:13:00Z</dcterms:created>
  <dcterms:modified xsi:type="dcterms:W3CDTF">2018-03-29T06:52:00Z</dcterms:modified>
</cp:coreProperties>
</file>