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45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元智大學　管理學院學士班</w:t>
      </w:r>
    </w:p>
    <w:p w:rsidR="00D91045" w:rsidRDefault="00D91045" w:rsidP="00D91045">
      <w:pPr>
        <w:snapToGrid w:val="0"/>
        <w:spacing w:after="60"/>
        <w:jc w:val="center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>專業必修課程</w:t>
      </w:r>
      <w:r>
        <w:rPr>
          <w:rFonts w:ascii="標楷體" w:eastAsia="標楷體" w:hint="eastAsia"/>
          <w:b/>
          <w:bCs/>
          <w:sz w:val="28"/>
          <w:u w:val="single"/>
        </w:rPr>
        <w:t>英語授課</w:t>
      </w:r>
      <w:r>
        <w:rPr>
          <w:rFonts w:ascii="標楷體" w:eastAsia="標楷體" w:hint="eastAsia"/>
          <w:b/>
          <w:bCs/>
          <w:sz w:val="28"/>
        </w:rPr>
        <w:t>科目表</w:t>
      </w:r>
    </w:p>
    <w:p w:rsidR="00D91045" w:rsidRDefault="00D91045" w:rsidP="00D91045">
      <w:pPr>
        <w:snapToGrid w:val="0"/>
        <w:spacing w:after="60"/>
        <w:jc w:val="center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b/>
        </w:rPr>
        <w:t>（104學年度入學新生適用）</w:t>
      </w:r>
      <w:r>
        <w:rPr>
          <w:rFonts w:eastAsia="標楷體"/>
          <w:sz w:val="20"/>
        </w:rPr>
        <w:t xml:space="preserve">               </w:t>
      </w:r>
    </w:p>
    <w:p w:rsidR="00D91045" w:rsidRDefault="00D91045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103.11.13</w:t>
      </w:r>
      <w:proofErr w:type="gramStart"/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一</w:t>
      </w:r>
      <w:proofErr w:type="gramEnd"/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三學年度第一次班課程委員會議新訂通過</w:t>
      </w:r>
    </w:p>
    <w:p w:rsidR="00D91045" w:rsidRDefault="00D91045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104.03.17</w:t>
      </w:r>
      <w:proofErr w:type="gramStart"/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一</w:t>
      </w:r>
      <w:proofErr w:type="gramEnd"/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三學年度</w:t>
      </w:r>
      <w:proofErr w:type="gramStart"/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第四次班課程</w:t>
      </w:r>
      <w:proofErr w:type="gramEnd"/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委員會議新訂通過</w:t>
      </w:r>
    </w:p>
    <w:p w:rsidR="008A4581" w:rsidRDefault="008A4581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104.04.22</w:t>
      </w:r>
      <w:proofErr w:type="gramStart"/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一</w:t>
      </w:r>
      <w:proofErr w:type="gramEnd"/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三學年度第五次教務會議新訂通過</w:t>
      </w:r>
    </w:p>
    <w:p w:rsidR="000C5282" w:rsidRDefault="000C5282" w:rsidP="000C5282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106.03.13</w:t>
      </w:r>
      <w:proofErr w:type="gramStart"/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一</w:t>
      </w:r>
      <w:proofErr w:type="gramEnd"/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五學年度</w:t>
      </w:r>
      <w:proofErr w:type="gramStart"/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第四次班課程</w:t>
      </w:r>
      <w:proofErr w:type="gramEnd"/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委員會議修訂通過</w:t>
      </w:r>
    </w:p>
    <w:p w:rsidR="00781402" w:rsidRDefault="00781402" w:rsidP="00781402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106.04.26</w:t>
      </w:r>
      <w:r w:rsidR="00817E8D">
        <w:rPr>
          <w:rFonts w:ascii="標楷體" w:eastAsia="標楷體" w:hAnsi="標楷體" w:hint="eastAsia"/>
          <w:sz w:val="18"/>
          <w:szCs w:val="18"/>
          <w:lang w:val="zh-TW"/>
        </w:rPr>
        <w:t>一○五學年第五</w:t>
      </w:r>
      <w:bookmarkStart w:id="0" w:name="_GoBack"/>
      <w:bookmarkEnd w:id="0"/>
      <w:r>
        <w:rPr>
          <w:rFonts w:ascii="標楷體" w:eastAsia="標楷體" w:hAnsi="標楷體" w:hint="eastAsia"/>
          <w:sz w:val="18"/>
          <w:szCs w:val="18"/>
          <w:lang w:val="zh-TW"/>
        </w:rPr>
        <w:t>次教務會議通過</w:t>
      </w:r>
    </w:p>
    <w:p w:rsidR="000C5282" w:rsidRDefault="000C5282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  <w:lang w:val="zh-TW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4111"/>
        <w:gridCol w:w="1276"/>
        <w:gridCol w:w="1559"/>
      </w:tblGrid>
      <w:tr w:rsidR="00D91045" w:rsidTr="00FD26C7">
        <w:trPr>
          <w:trHeight w:val="3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課號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中文課名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英文課名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開課學期</w:t>
            </w:r>
          </w:p>
        </w:tc>
      </w:tr>
      <w:tr w:rsidR="00D91045" w:rsidTr="00FD26C7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行銷管理</w:t>
            </w:r>
          </w:p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(主修企管及國企)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Marketing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</w:tc>
      </w:tr>
      <w:tr w:rsidR="00D91045" w:rsidTr="00FD26C7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組織行為</w:t>
            </w:r>
          </w:p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(主修企管及國企)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Organization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</w:tc>
      </w:tr>
      <w:tr w:rsidR="00D91045" w:rsidTr="00FD26C7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財務管理</w:t>
            </w:r>
          </w:p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(主修財金及會計)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8E2552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293319">
              <w:rPr>
                <w:rFonts w:ascii="標楷體" w:eastAsia="標楷體" w:hAnsi="標楷體"/>
              </w:rPr>
              <w:t>Financial</w:t>
            </w:r>
            <w:r w:rsidR="00D91045">
              <w:rPr>
                <w:rFonts w:ascii="標楷體" w:eastAsia="標楷體" w:hAnsi="標楷體" w:hint="eastAsia"/>
              </w:rPr>
              <w:t xml:space="preserve">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</w:tc>
      </w:tr>
      <w:tr w:rsidR="00D91045" w:rsidTr="00FD26C7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作業管理</w:t>
            </w:r>
          </w:p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(主修企管)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Production &amp; Operations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</w:tc>
      </w:tr>
      <w:tr w:rsidR="00D91045" w:rsidTr="00FD26C7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投資學</w:t>
            </w:r>
          </w:p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Investments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</w:tr>
      <w:tr w:rsidR="00D91045" w:rsidTr="00FD26C7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公司理財</w:t>
            </w:r>
          </w:p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Corporate Finance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</w:tr>
      <w:tr w:rsidR="00D91045" w:rsidTr="00FD26C7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會計學（下）</w:t>
            </w:r>
          </w:p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(主修會計)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Accounting Principle(Ⅱ)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一下</w:t>
            </w:r>
          </w:p>
        </w:tc>
      </w:tr>
      <w:tr w:rsidR="00D91045" w:rsidTr="00FD26C7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CM454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創業實務專題</w:t>
            </w:r>
          </w:p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(創新創業學程)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Seminar in Entrepreneurship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四上</w:t>
            </w:r>
          </w:p>
        </w:tc>
      </w:tr>
      <w:tr w:rsidR="00D91045" w:rsidTr="00FD26C7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人力資源管理</w:t>
            </w:r>
          </w:p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hint="eastAsia"/>
              </w:rPr>
              <w:t xml:space="preserve">Human Resources Management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</w:tr>
      <w:tr w:rsidR="00D91045" w:rsidTr="00FD26C7">
        <w:trPr>
          <w:trHeight w:val="91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國際人力資源管理</w:t>
            </w:r>
          </w:p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International Human Resource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三下</w:t>
            </w:r>
          </w:p>
        </w:tc>
      </w:tr>
      <w:tr w:rsidR="00D91045" w:rsidTr="00FD26C7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消費者行為</w:t>
            </w:r>
          </w:p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(行銷學程)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 xml:space="preserve">Consumer Behavior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</w:tr>
      <w:tr w:rsidR="00D91045" w:rsidTr="00FD26C7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CM407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行銷研究</w:t>
            </w:r>
          </w:p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(行銷學程)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 xml:space="preserve">Marketing Research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四上</w:t>
            </w:r>
          </w:p>
        </w:tc>
      </w:tr>
      <w:tr w:rsidR="00D91045" w:rsidTr="00FD26C7">
        <w:trPr>
          <w:trHeight w:val="23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國際企業管理</w:t>
            </w:r>
          </w:p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(國際經營管理學程)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International Business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</w:tr>
      <w:tr w:rsidR="00D91045" w:rsidTr="00FD26C7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國際企業經營決策</w:t>
            </w:r>
          </w:p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(國際經營管理學程)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Strategic Management of Multinational Corporations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三下</w:t>
            </w:r>
          </w:p>
        </w:tc>
      </w:tr>
      <w:tr w:rsidR="00D91045" w:rsidTr="00FD26C7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B67425" w:rsidRDefault="000C5282" w:rsidP="0037715E">
            <w:pPr>
              <w:widowControl w:val="0"/>
              <w:rPr>
                <w:rFonts w:ascii="標楷體" w:eastAsia="標楷體" w:hAnsi="標楷體"/>
                <w:color w:val="FF0000"/>
              </w:rPr>
            </w:pPr>
            <w:r w:rsidRPr="000C5282">
              <w:rPr>
                <w:rFonts w:ascii="標楷體" w:eastAsia="標楷體" w:hAnsi="標楷體"/>
                <w:color w:val="FF0000"/>
              </w:rPr>
              <w:t>CM325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82" w:rsidRDefault="000C5282" w:rsidP="0037715E">
            <w:pPr>
              <w:widowControl w:val="0"/>
              <w:rPr>
                <w:rFonts w:ascii="標楷體" w:eastAsia="標楷體" w:hAnsi="標楷體"/>
                <w:color w:val="FF0000"/>
              </w:rPr>
            </w:pPr>
            <w:r w:rsidRPr="000C5282">
              <w:rPr>
                <w:rFonts w:ascii="標楷體" w:eastAsia="標楷體" w:hAnsi="標楷體" w:hint="eastAsia"/>
                <w:color w:val="FF0000"/>
              </w:rPr>
              <w:t>財務報表分析</w:t>
            </w:r>
          </w:p>
          <w:p w:rsidR="00D91045" w:rsidRPr="00B67425" w:rsidRDefault="00D91045" w:rsidP="0037715E">
            <w:pPr>
              <w:widowControl w:val="0"/>
              <w:rPr>
                <w:rFonts w:ascii="標楷體" w:eastAsia="標楷體" w:hAnsi="標楷體"/>
                <w:color w:val="FF0000"/>
              </w:rPr>
            </w:pPr>
            <w:r w:rsidRPr="00B67425">
              <w:rPr>
                <w:rFonts w:ascii="標楷體" w:eastAsia="標楷體" w:hAnsi="標楷體" w:hint="eastAsia"/>
                <w:color w:val="FF0000"/>
              </w:rPr>
              <w:t>(會計專業學程)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B67425" w:rsidRDefault="000C5282" w:rsidP="0037715E">
            <w:pPr>
              <w:rPr>
                <w:rFonts w:ascii="標楷體" w:eastAsia="標楷體" w:hAnsi="標楷體"/>
                <w:color w:val="FF0000"/>
              </w:rPr>
            </w:pPr>
            <w:r w:rsidRPr="000C5282">
              <w:rPr>
                <w:rFonts w:ascii="標楷體" w:eastAsia="標楷體" w:hAnsi="標楷體"/>
                <w:color w:val="FF0000"/>
              </w:rPr>
              <w:t>Financial Statement Analysis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B6742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67425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B67425" w:rsidRDefault="00D91045" w:rsidP="0037715E">
            <w:pPr>
              <w:widowControl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67425">
              <w:rPr>
                <w:rFonts w:ascii="標楷體" w:eastAsia="標楷體" w:hAnsi="標楷體" w:hint="eastAsia"/>
                <w:color w:val="FF0000"/>
              </w:rPr>
              <w:t>三下</w:t>
            </w:r>
          </w:p>
        </w:tc>
      </w:tr>
    </w:tbl>
    <w:p w:rsidR="00D91045" w:rsidRDefault="00D91045" w:rsidP="008A4581">
      <w:pPr>
        <w:jc w:val="right"/>
        <w:rPr>
          <w:kern w:val="2"/>
        </w:rPr>
      </w:pPr>
      <w:r>
        <w:rPr>
          <w:sz w:val="20"/>
        </w:rPr>
        <w:t>AA-CP-04-CF13 (1.1</w:t>
      </w:r>
      <w:r>
        <w:rPr>
          <w:rFonts w:hAnsi="新細明體" w:hint="eastAsia"/>
          <w:sz w:val="20"/>
        </w:rPr>
        <w:t>版</w:t>
      </w:r>
      <w:r>
        <w:rPr>
          <w:sz w:val="20"/>
        </w:rPr>
        <w:t>)</w:t>
      </w:r>
      <w:r>
        <w:rPr>
          <w:rFonts w:hAnsi="新細明體" w:hint="eastAsia"/>
          <w:sz w:val="20"/>
        </w:rPr>
        <w:t>／</w:t>
      </w:r>
      <w:r>
        <w:rPr>
          <w:sz w:val="20"/>
        </w:rPr>
        <w:t>102.04.19</w:t>
      </w:r>
      <w:r>
        <w:rPr>
          <w:rFonts w:hint="eastAsia"/>
          <w:sz w:val="20"/>
        </w:rPr>
        <w:t>新</w:t>
      </w:r>
      <w:r>
        <w:rPr>
          <w:rFonts w:hAnsi="新細明體" w:hint="eastAsia"/>
          <w:sz w:val="20"/>
        </w:rPr>
        <w:t>訂</w:t>
      </w:r>
    </w:p>
    <w:p w:rsidR="00120E54" w:rsidRPr="00D91045" w:rsidRDefault="00120E54"/>
    <w:sectPr w:rsidR="00120E54" w:rsidRPr="00D91045" w:rsidSect="00FD26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4D" w:rsidRDefault="006F084D" w:rsidP="00E921BD">
      <w:r>
        <w:separator/>
      </w:r>
    </w:p>
  </w:endnote>
  <w:endnote w:type="continuationSeparator" w:id="0">
    <w:p w:rsidR="006F084D" w:rsidRDefault="006F084D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4D" w:rsidRDefault="006F084D" w:rsidP="00E921BD">
      <w:r>
        <w:separator/>
      </w:r>
    </w:p>
  </w:footnote>
  <w:footnote w:type="continuationSeparator" w:id="0">
    <w:p w:rsidR="006F084D" w:rsidRDefault="006F084D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45"/>
    <w:rsid w:val="000C5282"/>
    <w:rsid w:val="000C629F"/>
    <w:rsid w:val="00120E54"/>
    <w:rsid w:val="00322145"/>
    <w:rsid w:val="0063409B"/>
    <w:rsid w:val="006F084D"/>
    <w:rsid w:val="00781402"/>
    <w:rsid w:val="00817E8D"/>
    <w:rsid w:val="008A4581"/>
    <w:rsid w:val="008E2552"/>
    <w:rsid w:val="00A171DE"/>
    <w:rsid w:val="00A61556"/>
    <w:rsid w:val="00C806FE"/>
    <w:rsid w:val="00D91045"/>
    <w:rsid w:val="00E921BD"/>
    <w:rsid w:val="00FA71CF"/>
    <w:rsid w:val="00FB67CE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2017-03-13T09:06:00Z</dcterms:created>
  <dcterms:modified xsi:type="dcterms:W3CDTF">2017-05-12T03:35:00Z</dcterms:modified>
</cp:coreProperties>
</file>