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B62B" w14:textId="0C51EECE" w:rsidR="00050AFA" w:rsidRPr="00DD272A" w:rsidRDefault="00EA7D46" w:rsidP="00050AFA">
      <w:pPr>
        <w:rPr>
          <w:rFonts w:ascii="Times New Roman" w:eastAsia="標楷體" w:hAnsi="Times New Roman" w:cs="Times New Roman"/>
          <w:b/>
          <w:color w:val="000000"/>
        </w:rPr>
      </w:pPr>
      <w:r>
        <w:rPr>
          <w:rFonts w:ascii="Times New Roman" w:eastAsia="標楷體" w:hAnsi="Times New Roman" w:cs="Times New Roman" w:hint="eastAsia"/>
          <w:noProof/>
        </w:rPr>
        <w:t>W</w:t>
      </w:r>
      <w:r w:rsidR="00050AFA" w:rsidRPr="00DD272A">
        <w:rPr>
          <w:rFonts w:ascii="Times New Roman" w:eastAsia="標楷體" w:hAnsi="Times New Roman" w:cs="Times New Roman"/>
          <w:noProof/>
        </w:rPr>
        <w:t>here can you go to obtain program details If you want to find information about a program.</w:t>
      </w:r>
    </w:p>
    <w:p w14:paraId="54DB4449" w14:textId="2D09A970" w:rsidR="005142BA" w:rsidRPr="00EA7D46" w:rsidRDefault="00050AFA" w:rsidP="00050AFA">
      <w:pPr>
        <w:rPr>
          <w:rFonts w:ascii="Times New Roman" w:eastAsia="標楷體" w:hAnsi="Times New Roman" w:cs="Times New Roman"/>
          <w:highlight w:val="yellow"/>
        </w:rPr>
      </w:pPr>
      <w:r w:rsidRPr="00DD272A">
        <w:rPr>
          <w:rFonts w:ascii="新細明體" w:hAnsi="新細明體" w:hint="eastAsia"/>
          <w:highlight w:val="yellow"/>
        </w:rPr>
        <w:t>①</w:t>
      </w:r>
      <w:r w:rsidRPr="00DD272A">
        <w:rPr>
          <w:rFonts w:ascii="Times New Roman" w:eastAsia="標楷體" w:hAnsi="Times New Roman" w:cs="Times New Roman"/>
          <w:highlight w:val="yellow"/>
        </w:rPr>
        <w:t>The Office of Academic Affairs website has a link to the introduction of school-wide interdisciplinary programs</w:t>
      </w:r>
      <w:r w:rsidRPr="00DD272A">
        <w:rPr>
          <w:rFonts w:ascii="Times New Roman" w:eastAsia="標楷體" w:hAnsi="Times New Roman" w:cs="Times New Roman"/>
          <w:highlight w:val="yellow"/>
        </w:rPr>
        <w:t>：</w:t>
      </w:r>
    </w:p>
    <w:p w14:paraId="47BEC854" w14:textId="70D496B7" w:rsidR="00050AFA" w:rsidRPr="00DD272A" w:rsidRDefault="00050AFA" w:rsidP="00050AFA">
      <w:pPr>
        <w:rPr>
          <w:rFonts w:ascii="Times New Roman" w:eastAsia="標楷體" w:hAnsi="Times New Roman" w:cs="Times New Roman"/>
        </w:rPr>
      </w:pPr>
      <w:proofErr w:type="gramStart"/>
      <w:r w:rsidRPr="00DD272A">
        <w:rPr>
          <w:rFonts w:ascii="Times New Roman" w:eastAsia="標楷體" w:hAnsi="Times New Roman" w:cs="Times New Roman"/>
        </w:rPr>
        <w:t>( location</w:t>
      </w:r>
      <w:proofErr w:type="gramEnd"/>
      <w:r w:rsidRPr="00DD272A">
        <w:rPr>
          <w:rFonts w:ascii="Times New Roman" w:eastAsia="標楷體" w:hAnsi="Times New Roman" w:cs="Times New Roman"/>
        </w:rPr>
        <w:t>: Homepage→ office of academic affairs→ Students’ Resource→Application Program→ The List of Interdisciplinary Course Program)</w:t>
      </w:r>
    </w:p>
    <w:p w14:paraId="4BE4EC4C" w14:textId="07618B4B" w:rsidR="00050AFA" w:rsidRPr="00DD272A" w:rsidRDefault="00046211" w:rsidP="00050AFA">
      <w:pPr>
        <w:rPr>
          <w:rFonts w:ascii="Times New Roman" w:eastAsia="標楷體" w:hAnsi="Times New Roman" w:cs="Times New Roman"/>
        </w:rPr>
      </w:pPr>
      <w:hyperlink r:id="rId7" w:history="1">
        <w:r w:rsidR="00050AFA" w:rsidRPr="00DD272A">
          <w:rPr>
            <w:rStyle w:val="a3"/>
            <w:rFonts w:ascii="Times New Roman" w:eastAsia="標楷體" w:hAnsi="Times New Roman" w:cs="Times New Roman"/>
          </w:rPr>
          <w:t>https://www.yzu.edu.tw/admin/aa/index.php/tw/2016-01-14-06-58-46/2016-03-13-13-02-53/interdisciplinary-course-program</w:t>
        </w:r>
      </w:hyperlink>
    </w:p>
    <w:p w14:paraId="069B9B91" w14:textId="3E1A7EF8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  <w:noProof/>
          <w:color w:val="1F497D"/>
        </w:rPr>
        <w:drawing>
          <wp:inline distT="0" distB="0" distL="0" distR="0" wp14:anchorId="4429738B" wp14:editId="0EC034F0">
            <wp:extent cx="5274310" cy="33039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" b="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CA03" w14:textId="62468885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  <w:noProof/>
          <w:color w:val="1F497D"/>
        </w:rPr>
        <w:drawing>
          <wp:inline distT="0" distB="0" distL="0" distR="0" wp14:anchorId="765BAE2C" wp14:editId="0CFD0B68">
            <wp:extent cx="5274310" cy="199644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3DCB" w14:textId="77777777" w:rsidR="00050AFA" w:rsidRPr="00DD272A" w:rsidRDefault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</w:rPr>
        <w:br w:type="page"/>
      </w:r>
    </w:p>
    <w:p w14:paraId="2721E33F" w14:textId="6D68D8F3" w:rsidR="00050AFA" w:rsidRPr="00EA7D46" w:rsidRDefault="00050AFA" w:rsidP="00050AFA">
      <w:pPr>
        <w:rPr>
          <w:rFonts w:ascii="Times New Roman" w:eastAsia="標楷體" w:hAnsi="Times New Roman" w:cs="Times New Roman"/>
          <w:highlight w:val="yellow"/>
        </w:rPr>
      </w:pPr>
      <w:r w:rsidRPr="00DD272A">
        <w:rPr>
          <w:rFonts w:ascii="新細明體" w:hAnsi="新細明體" w:hint="eastAsia"/>
          <w:highlight w:val="yellow"/>
        </w:rPr>
        <w:lastRenderedPageBreak/>
        <w:t>②</w:t>
      </w:r>
      <w:r w:rsidRPr="00DD272A">
        <w:rPr>
          <w:rFonts w:ascii="Times New Roman" w:eastAsia="標楷體" w:hAnsi="Times New Roman" w:cs="Times New Roman"/>
          <w:highlight w:val="yellow"/>
        </w:rPr>
        <w:t>You can find information about various program courses under "Course Information."</w:t>
      </w:r>
      <w:r w:rsidRPr="00DD272A">
        <w:rPr>
          <w:rFonts w:ascii="Times New Roman" w:eastAsia="標楷體" w:hAnsi="Times New Roman" w:cs="Times New Roman"/>
          <w:highlight w:val="yellow"/>
        </w:rPr>
        <w:t>：</w:t>
      </w:r>
    </w:p>
    <w:p w14:paraId="5BEB9431" w14:textId="416B8BCD" w:rsidR="00050AFA" w:rsidRPr="00DD272A" w:rsidRDefault="00050AFA" w:rsidP="00050AFA">
      <w:pPr>
        <w:rPr>
          <w:rFonts w:ascii="Times New Roman" w:eastAsia="標楷體" w:hAnsi="Times New Roman" w:cs="Times New Roman"/>
        </w:rPr>
      </w:pPr>
      <w:r w:rsidRPr="00DD272A">
        <w:rPr>
          <w:rFonts w:ascii="Times New Roman" w:eastAsia="標楷體" w:hAnsi="Times New Roman" w:cs="Times New Roman"/>
        </w:rPr>
        <w:t>(Homepage</w:t>
      </w:r>
      <w:r w:rsidR="00A87BCC" w:rsidRPr="00DD272A">
        <w:rPr>
          <w:rFonts w:ascii="Times New Roman" w:eastAsia="標楷體" w:hAnsi="Times New Roman" w:cs="Times New Roman"/>
        </w:rPr>
        <w:t xml:space="preserve">→ </w:t>
      </w:r>
      <w:r w:rsidR="00DD272A" w:rsidRPr="00DD272A">
        <w:rPr>
          <w:rFonts w:ascii="Times New Roman" w:eastAsia="標楷體" w:hAnsi="Times New Roman" w:cs="Times New Roman"/>
        </w:rPr>
        <w:t>Portal</w:t>
      </w:r>
      <w:r w:rsidR="00A87BCC" w:rsidRPr="00DD272A">
        <w:rPr>
          <w:rFonts w:ascii="Times New Roman" w:eastAsia="標楷體" w:hAnsi="Times New Roman" w:cs="Times New Roman"/>
        </w:rPr>
        <w:t xml:space="preserve">→ </w:t>
      </w:r>
      <w:r w:rsidR="00DD272A" w:rsidRPr="00DD272A">
        <w:rPr>
          <w:rFonts w:ascii="Times New Roman" w:eastAsia="標楷體" w:hAnsi="Times New Roman" w:cs="Times New Roman"/>
        </w:rPr>
        <w:t>Course Selection→ Course Selection System→</w:t>
      </w:r>
      <w:r w:rsidR="00DD272A">
        <w:rPr>
          <w:rFonts w:ascii="Times New Roman" w:eastAsia="標楷體" w:hAnsi="Times New Roman" w:cs="Times New Roman"/>
        </w:rPr>
        <w:t xml:space="preserve"> </w:t>
      </w:r>
      <w:r w:rsidR="00DD272A" w:rsidRPr="00DD272A">
        <w:rPr>
          <w:rFonts w:ascii="Times New Roman" w:eastAsia="標楷體" w:hAnsi="Times New Roman" w:cs="Times New Roman"/>
        </w:rPr>
        <w:t>Yuan Ze University - University Curriculum)</w:t>
      </w:r>
    </w:p>
    <w:p w14:paraId="5F9B422C" w14:textId="4DC8B395" w:rsidR="00050AFA" w:rsidRDefault="00046211" w:rsidP="00050AFA">
      <w:pPr>
        <w:rPr>
          <w:rFonts w:ascii="Times New Roman" w:eastAsia="標楷體" w:hAnsi="Times New Roman" w:cs="Times New Roman"/>
        </w:rPr>
      </w:pPr>
      <w:hyperlink r:id="rId10" w:history="1">
        <w:r w:rsidR="00DD272A" w:rsidRPr="00E540A8">
          <w:rPr>
            <w:rStyle w:val="a3"/>
            <w:rFonts w:ascii="Times New Roman" w:eastAsia="標楷體" w:hAnsi="Times New Roman" w:cs="Times New Roman"/>
          </w:rPr>
          <w:t>https://portalfun.yzu.edu.tw/cosSelect/Index.aspx</w:t>
        </w:r>
      </w:hyperlink>
    </w:p>
    <w:p w14:paraId="518D709B" w14:textId="386360F1" w:rsidR="00EA7D46" w:rsidRDefault="00EA7D46" w:rsidP="00050AFA">
      <w:pPr>
        <w:rPr>
          <w:noProof/>
        </w:rPr>
      </w:pPr>
    </w:p>
    <w:p w14:paraId="25337FBA" w14:textId="44F8F99D" w:rsidR="00DD272A" w:rsidRDefault="00EA7D46" w:rsidP="00050AFA">
      <w:pPr>
        <w:rPr>
          <w:rFonts w:ascii="Times New Roman" w:eastAsia="標楷體" w:hAnsi="Times New Roman" w:cs="Times New Roman"/>
        </w:rPr>
      </w:pPr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53CD9" wp14:editId="0C297201">
                <wp:simplePos x="0" y="0"/>
                <wp:positionH relativeFrom="column">
                  <wp:posOffset>2219324</wp:posOffset>
                </wp:positionH>
                <wp:positionV relativeFrom="paragraph">
                  <wp:posOffset>2409825</wp:posOffset>
                </wp:positionV>
                <wp:extent cx="1181100" cy="762000"/>
                <wp:effectExtent l="38100" t="19050" r="19050" b="3810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762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6F1E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174.75pt;margin-top:189.75pt;width:93pt;height:6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bfDQIAALoDAAAOAAAAZHJzL2Uyb0RvYy54bWysU8FuEzEQvSPxD5bvZLNFaqJVNj2kBA4F&#10;IrV8gGN7dy1sj2U72eQnOHIACXHh2J4qceB7IOpfMHZCSuGGuFgzHs+bN2/Gk7ON0WQtfVBga1oO&#10;hpRIy0Eo29b0zdX8yZiSEJkVTIOVNd3KQM+mjx9NelfJE+hAC+kJgthQ9a6mXYyuKorAO2lYGICT&#10;FoMNeMMiur4thGc9ohtdnAyHp0UPXjgPXIaAt+f7IJ1m/KaRPL5umiAj0TVFbjGfPp/LdBbTCata&#10;z1yn+IEG+wcWhimLRY9Q5ywysvLqLyijuIcATRxwMAU0jeIy94DdlMM/urnsmJO5FxQnuKNM4f/B&#10;8lfrhSdK1HREiWUGR7T7eLv7+uH7+5vdzfXd5+sf777cfftERkmq3oUKM2Z24VOzfGMv3QXwt4FY&#10;mHXMtjJTvto6xClTRvEgJTnBYcFl/xIEvmGrCFm3TeMNabRyL1JiAkdtyCYPansclNxEwvGyLMdl&#10;OcR5coyNTnER8iQLViWclO18iM8lGJKMmobomWq7OANrcSfA72uw9UWIieV9Qkq2MFda59XQlvQ1&#10;fTpO1VIogFYiRbPj2+VMe7JmuF3zObL4RePBMw8rKzJaJ5l4drAjUxptErNY0SuUT0uayhkpKNES&#10;P1Sy9vy0PYiZ9NtPYgliu/ApnHTFBcmNHJY5beDvfn51/+WmPwEAAP//AwBQSwMEFAAGAAgAAAAh&#10;ABrhqsjeAAAACwEAAA8AAABkcnMvZG93bnJldi54bWxMj0FPwzAMhe9I/IfISFwQS8fWwkrTCSFx&#10;QFxgIHH1GtNWJE5psq3w6/FOcHv2e3r+XK0n79SextgHNjCfZaCIm2B7bg28vT5c3oCKCdmiC0wG&#10;vinCuj49qbC04cAvtN+kVkkJxxINdCkNpdax6chjnIWBWLyPMHpMMo6ttiMepNw7fZVlhfbYs1zo&#10;cKD7jprPzc4bYPfzjPZx6N6fLnyT5l+Fs0VhzPnZdHcLKtGU/sJwxBd0qIVpG3Zso3IGFstVLlER&#10;10chiXyRi9gaWK5ko+tK//+h/gUAAP//AwBQSwECLQAUAAYACAAAACEAtoM4kv4AAADhAQAAEwAA&#10;AAAAAAAAAAAAAAAAAAAAW0NvbnRlbnRfVHlwZXNdLnhtbFBLAQItABQABgAIAAAAIQA4/SH/1gAA&#10;AJQBAAALAAAAAAAAAAAAAAAAAC8BAABfcmVscy8ucmVsc1BLAQItABQABgAIAAAAIQARXvbfDQIA&#10;ALoDAAAOAAAAAAAAAAAAAAAAAC4CAABkcnMvZTJvRG9jLnhtbFBLAQItABQABgAIAAAAIQAa4arI&#10;3gAAAAsBAAAPAAAAAAAAAAAAAAAAAGcEAABkcnMvZG93bnJldi54bWxQSwUGAAAAAAQABADzAAAA&#10;cgUAAAAA&#10;" strokecolor="red" strokeweight="3pt">
                <v:stroke endarrow="block"/>
              </v:shape>
            </w:pict>
          </mc:Fallback>
        </mc:AlternateContent>
      </w:r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0B74F" wp14:editId="3AB67D58">
                <wp:simplePos x="0" y="0"/>
                <wp:positionH relativeFrom="column">
                  <wp:posOffset>3102610</wp:posOffset>
                </wp:positionH>
                <wp:positionV relativeFrom="paragraph">
                  <wp:posOffset>2177415</wp:posOffset>
                </wp:positionV>
                <wp:extent cx="885825" cy="200025"/>
                <wp:effectExtent l="20320" t="22225" r="27305" b="25400"/>
                <wp:wrapNone/>
                <wp:docPr id="5" name="矩形: 圓角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EEA1846" id="矩形: 圓角 5" o:spid="_x0000_s1026" style="position:absolute;margin-left:244.3pt;margin-top:171.45pt;width:69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bqRAIAADwEAAAOAAAAZHJzL2Uyb0RvYy54bWysU8FuEzEQvSPxD5bvdHdDkoZVNlXVEoRU&#10;oKLwAY7tzRq8HmM72ZTPgCsSEhfER/A5FXwGY+82pHBDXKwZz/jNzHvj+cmu1WQrnVdgKloc5ZRI&#10;w0Eos67o61fLBzNKfGBGMA1GVvRaenqyuH9v3tlSjqABLaQjCGJ82dmKNiHYMss8b2TL/BFYaTBY&#10;g2tZQNetM+FYh+itzkZ5Ps06cMI64NJ7vD3vg3SR8Ota8vCirr0MRFcUewvpdOlcxTNbzFm5dsw2&#10;ig9tsH/oomXKYNE91DkLjGyc+guqVdyBhzoccWgzqGvFZZoBpynyP6a5apiVaRYkx9s9Tf7/wfLn&#10;20tHlKjohBLDWpTox+dvN9+/lOTm08efXz+QSeSos77E1Ct76eKU3l4Af+uJgbOGmbU8dQ66RjKB&#10;nRUxP7vzIDoen5JV9wwElmCbAImuXe3aCIhEkF1S5XqvitwFwvFyNpvMRtgdxxBKnqMdK7Dy9rF1&#10;PjyR0JJoVNTBxoiXqHyqwLYXPiRlxDAfE28oqVuNOm+ZJsV0Oj0eEIdkxL7FjC8NLJXWaVO0IV1F&#10;H86KPE/oHrQSMZpYcevVmXYEUSu6XGKrab8Q7U5a6i+hRcYeG5HswJTubczXZqAwstazvwJxjQw6&#10;6FcYvxwaDbj3lHS4vhX17zbMSUr0U4MqPCrG47jvyRlPjkfouMPI6jDCDEeoigZKevMs9H9kY51a&#10;N1ipSOMaOEXlahWiAFHVvqvBwRVNugzfKf6BQz9l/f70i18AAAD//wMAUEsDBBQABgAIAAAAIQAX&#10;l/5d4wAAAAsBAAAPAAAAZHJzL2Rvd25yZXYueG1sTI/BTsMwDIbvSLxDZCQuiCUrVVdK0wlN2gEJ&#10;oa3jwi1tvLZbk1RNtpa3x5zgaPvT7+/P17Pp2RVH3zkrYbkQwNDWTne2kfB52D6mwHxQVqveWZTw&#10;jR7Wxe1NrjLtJrvHaxkaRiHWZ0pCG8KQce7rFo3yCzegpdvRjUYFGseG61FNFG56HgmRcKM6Sx9a&#10;NeCmxfpcXoyEr225G8/vm9P++FauTpN4EIfqQ8r7u/n1BVjAOfzB8KtP6lCQU+UuVnvWS4jTNCFU&#10;wlMcPQMjIonSJbCKNqs4Bl7k/H+H4gcAAP//AwBQSwECLQAUAAYACAAAACEAtoM4kv4AAADhAQAA&#10;EwAAAAAAAAAAAAAAAAAAAAAAW0NvbnRlbnRfVHlwZXNdLnhtbFBLAQItABQABgAIAAAAIQA4/SH/&#10;1gAAAJQBAAALAAAAAAAAAAAAAAAAAC8BAABfcmVscy8ucmVsc1BLAQItABQABgAIAAAAIQBOofbq&#10;RAIAADwEAAAOAAAAAAAAAAAAAAAAAC4CAABkcnMvZTJvRG9jLnhtbFBLAQItABQABgAIAAAAIQAX&#10;l/5d4wAAAAsBAAAPAAAAAAAAAAAAAAAAAJ4EAABkcnMvZG93bnJldi54bWxQSwUGAAAAAAQABADz&#10;AAAArgUAAAAA&#10;" filled="f" strokecolor="red" strokeweight="3pt"/>
            </w:pict>
          </mc:Fallback>
        </mc:AlternateContent>
      </w:r>
      <w:r w:rsidR="00DD272A">
        <w:rPr>
          <w:noProof/>
        </w:rPr>
        <w:drawing>
          <wp:inline distT="0" distB="0" distL="0" distR="0" wp14:anchorId="40C44B4D" wp14:editId="41B311A6">
            <wp:extent cx="5259379" cy="26003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30"/>
                    <a:stretch/>
                  </pic:blipFill>
                  <pic:spPr bwMode="auto">
                    <a:xfrm>
                      <a:off x="0" y="0"/>
                      <a:ext cx="5393409" cy="266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DE2A0" w14:textId="53735442" w:rsidR="00DD272A" w:rsidRDefault="00621834" w:rsidP="00050AFA">
      <w:pPr>
        <w:rPr>
          <w:rFonts w:ascii="Times New Roman" w:eastAsia="標楷體" w:hAnsi="Times New Roman" w:cs="Times New Roman"/>
        </w:rPr>
      </w:pPr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F78B8" wp14:editId="41EF1F99">
                <wp:simplePos x="0" y="0"/>
                <wp:positionH relativeFrom="column">
                  <wp:posOffset>1247775</wp:posOffset>
                </wp:positionH>
                <wp:positionV relativeFrom="paragraph">
                  <wp:posOffset>561975</wp:posOffset>
                </wp:positionV>
                <wp:extent cx="885825" cy="200025"/>
                <wp:effectExtent l="20320" t="22225" r="27305" b="25400"/>
                <wp:wrapNone/>
                <wp:docPr id="8" name="矩形: 圓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4A11E0E" id="矩形: 圓角 8" o:spid="_x0000_s1026" style="position:absolute;margin-left:98.25pt;margin-top:44.25pt;width:69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f+RAIAADwEAAAOAAAAZHJzL2Uyb0RvYy54bWysU8FuEzEQvSPxD5bvdHdDmoZVNlWVEoRU&#10;oKLwAY7tzRq8HmM72ZTPgCsSEhfER/A5FXwGY+82pHBDXKwZz/jNzHvj2emu1WQrnVdgKloc5ZRI&#10;w0Eos67o61fLB1NKfGBGMA1GVvRaeno6v39v1tlSjqABLaQjCGJ82dmKNiHYMss8b2TL/BFYaTBY&#10;g2tZQNetM+FYh+itzkZ5Psk6cMI64NJ7vD3vg3Se8Ota8vCirr0MRFcUewvpdOlcxTObz1i5dsw2&#10;ig9tsH/oomXKYNE91DkLjGyc+guqVdyBhzoccWgzqGvFZZoBpynyP6a5apiVaRYkx9s9Tf7/wfLn&#10;20tHlKgoCmVYixL9+Pzt5vuXktx8+vjz6wcyjRx11peYemUvXZzS2wvgbz0xsGiYWcsz56BrJBPY&#10;WRHzszsPouPxKVl1z0BgCbYJkOja1a6NgEgE2SVVrveqyF0gHC+n0+Pp6JgSjiGUPEc7VmDl7WPr&#10;fHgioSXRqKiDjREvUflUgW0vfEjKiGE+Jt5QUrcadd4yTYrJZHIyIA7JiH2LGV8aWCqt06ZoQ7qK&#10;PpwWeZ7QPWglYjSx4tarhXYEUSu6XGKrab8Q7U5a6i+hRcYeG5HswJTubczXZqAwstazvwJxjQw6&#10;6FcYvxwaDbj3lHS4vhX17zbMSUr0U4MqPCrG47jvyRkfn4zQcYeR1WGEGY5QFQ2U9OYi9H9kY51a&#10;N1ipSOMaOEPlahWiAFHVvqvBwRVNugzfKf6BQz9l/f70818AAAD//wMAUEsDBBQABgAIAAAAIQCu&#10;Pmc33gAAAAoBAAAPAAAAZHJzL2Rvd25yZXYueG1sTE9NS8NAFLwL/oflCV7E7moxxphNkUIPgohN&#10;vXjbZF+TtNm3Ibtt4r/3edLTMMwwH/lqdr044xg6TxruFgoEUu1tR42Gz93mNgURoiFrek+o4RsD&#10;rIrLi9xk1k+0xXMZG8EhFDKjoY1xyKQMdYvOhIUfkFjb+9GZyHRspB3NxOGul/dKJdKZjrihNQOu&#10;W6yP5clp+NqUH+PxbX3Y7l/Lx8OkbtSuetf6+mp+eQYRcY5/Zvidz9Oh4E2VP5ENomf+lDywVUOa&#10;MrJhuUz4XMUKF4Mscvn/QvEDAAD//wMAUEsBAi0AFAAGAAgAAAAhALaDOJL+AAAA4QEAABMAAAAA&#10;AAAAAAAAAAAAAAAAAFtDb250ZW50X1R5cGVzXS54bWxQSwECLQAUAAYACAAAACEAOP0h/9YAAACU&#10;AQAACwAAAAAAAAAAAAAAAAAvAQAAX3JlbHMvLnJlbHNQSwECLQAUAAYACAAAACEAYxDX/kQCAAA8&#10;BAAADgAAAAAAAAAAAAAAAAAuAgAAZHJzL2Uyb0RvYy54bWxQSwECLQAUAAYACAAAACEArj5nN94A&#10;AAAKAQAADwAAAAAAAAAAAAAAAACeBAAAZHJzL2Rvd25yZXYueG1sUEsFBgAAAAAEAAQA8wAAAKkF&#10;AAAAAA==&#10;" filled="f" strokecolor="red" strokeweight="3pt"/>
            </w:pict>
          </mc:Fallback>
        </mc:AlternateContent>
      </w:r>
      <w:r>
        <w:rPr>
          <w:rFonts w:ascii="新細明體" w:hAnsi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2AF7" wp14:editId="4836A982">
                <wp:simplePos x="0" y="0"/>
                <wp:positionH relativeFrom="column">
                  <wp:posOffset>1653540</wp:posOffset>
                </wp:positionH>
                <wp:positionV relativeFrom="paragraph">
                  <wp:posOffset>6563360</wp:posOffset>
                </wp:positionV>
                <wp:extent cx="885825" cy="200025"/>
                <wp:effectExtent l="19050" t="20955" r="19050" b="26670"/>
                <wp:wrapNone/>
                <wp:docPr id="6" name="矩形: 圓角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34D94C0" id="矩形: 圓角 6" o:spid="_x0000_s1026" style="position:absolute;margin-left:130.2pt;margin-top:516.8pt;width:69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FrRAIAADwEAAAOAAAAZHJzL2Uyb0RvYy54bWysU8FuEzEQvSPxD5bvdHdDmoZVNlWVEoRU&#10;oKLwAY7tzRq8HmM72ZTPgCsSEhfER/A5FXwGY+82pHBDXKwZz/jNzHvj2emu1WQrnVdgKloc5ZRI&#10;w0Eos67o61fLB1NKfGBGMA1GVvRaeno6v39v1tlSjqABLaQjCGJ82dmKNiHYMss8b2TL/BFYaTBY&#10;g2tZQNetM+FYh+itzkZ5Psk6cMI64NJ7vD3vg3Se8Ota8vCirr0MRFcUewvpdOlcxTObz1i5dsw2&#10;ig9tsH/oomXKYNE91DkLjGyc+guqVdyBhzoccWgzqGvFZZoBpynyP6a5apiVaRYkx9s9Tf7/wfLn&#10;20tHlKjohBLDWpTox+dvN9+/lOTm08efXz+QSeSos77E1Ct76eKU3l4Af+uJgUXDzFqeOQddI5nA&#10;zoqYn915EB2PT8mqewYCS7BNgETXrnZtBEQiyC6pcr1XRe4C4Xg5nR5PR8eUcAyh5DnasQIrbx9b&#10;58MTCS2JRkUdbIx4icqnCmx74UNSRgzzMfGGkrrVqPOWaVJMJpOTAXFIRuxbzPjSwFJpnTZFG9JV&#10;9OG0yPOE7kErEaOJFbdeLbQjiFrR5RJbTfuFaHfSUn8JLTL22IhkB6Z0b2O+NgOFkbWe/RWIa2TQ&#10;Qb/C+OXQaMC9p6TD9a2of7dhTlKinxpU4VExHsd9T874+GSEjjuMrA4jzHCEqmigpDcXof8jG+vU&#10;usFKRRrXwBkqV6sQBYiq9l0NDq5o0mX4TvEPHPop6/enn/8CAAD//wMAUEsDBBQABgAIAAAAIQBE&#10;/Ruu5AAAAA0BAAAPAAAAZHJzL2Rvd25yZXYueG1sTI/BTsMwDIbvSLxDZCQuiCVboayl6YQm7YCE&#10;EOu47JY2XtutSaomW8vb453gaP+ffn/OVpPp2AUH3zorYT4TwNBWTre2lvC92zwugfmgrFadsyjh&#10;Bz2s8tubTKXajXaLlyLUjEqsT5WEJoQ+5dxXDRrlZ65HS9nBDUYFGoea60GNVG46vhAi5ka1li40&#10;qsd1g9WpOBsJ+03xNZw+1sft4b14OY7iQezKTynv76a3V2ABp/AHw1Wf1CEnp9Kdrfask7CIxROh&#10;FIgoioEREiVJAqy8ruLnOfA84/+/yH8BAAD//wMAUEsBAi0AFAAGAAgAAAAhALaDOJL+AAAA4QEA&#10;ABMAAAAAAAAAAAAAAAAAAAAAAFtDb250ZW50X1R5cGVzXS54bWxQSwECLQAUAAYACAAAACEAOP0h&#10;/9YAAACUAQAACwAAAAAAAAAAAAAAAAAvAQAAX3JlbHMvLnJlbHNQSwECLQAUAAYACAAAACEABFpB&#10;a0QCAAA8BAAADgAAAAAAAAAAAAAAAAAuAgAAZHJzL2Uyb0RvYy54bWxQSwECLQAUAAYACAAAACEA&#10;RP0bruQAAAANAQAADwAAAAAAAAAAAAAAAACeBAAAZHJzL2Rvd25yZXYueG1sUEsFBgAAAAAEAAQA&#10;8wAAAK8FAAAAAA==&#10;" filled="f" strokecolor="red" strokeweight="3pt"/>
            </w:pict>
          </mc:Fallback>
        </mc:AlternateContent>
      </w:r>
      <w:r w:rsidR="00DD272A">
        <w:rPr>
          <w:rFonts w:ascii="新細明體" w:hAnsi="新細明體" w:hint="eastAsia"/>
          <w:noProof/>
          <w:color w:val="000000"/>
        </w:rPr>
        <w:drawing>
          <wp:inline distT="0" distB="0" distL="0" distR="0" wp14:anchorId="76F700D5" wp14:editId="0542F57B">
            <wp:extent cx="5274310" cy="4086225"/>
            <wp:effectExtent l="0" t="0" r="254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2"/>
                    <a:stretch/>
                  </pic:blipFill>
                  <pic:spPr bwMode="auto"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9353B" w14:textId="77777777" w:rsidR="00DD272A" w:rsidRDefault="00DD27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2A1B9FD" w14:textId="46455520" w:rsidR="005064EF" w:rsidRPr="00EA7D46" w:rsidRDefault="00E02790" w:rsidP="005064EF">
      <w:pPr>
        <w:rPr>
          <w:rFonts w:ascii="Times New Roman" w:eastAsia="標楷體" w:hAnsi="Times New Roman" w:cs="Times New Roman"/>
          <w:highlight w:val="yellow"/>
        </w:rPr>
      </w:pPr>
      <w:r>
        <w:rPr>
          <w:rFonts w:ascii="新細明體" w:hAnsi="新細明體" w:hint="eastAsia"/>
          <w:highlight w:val="yellow"/>
        </w:rPr>
        <w:lastRenderedPageBreak/>
        <w:t>③</w:t>
      </w:r>
      <w:r w:rsidR="005064EF" w:rsidRPr="005064EF">
        <w:rPr>
          <w:rFonts w:ascii="Times New Roman" w:eastAsia="標楷體" w:hAnsi="Times New Roman" w:cs="Times New Roman" w:hint="eastAsia"/>
          <w:highlight w:val="yellow"/>
        </w:rPr>
        <w:t>How to apply for a program online?</w:t>
      </w:r>
    </w:p>
    <w:p w14:paraId="247ACAB3" w14:textId="5FB96082" w:rsidR="00E02790" w:rsidRDefault="00E02790" w:rsidP="005064EF">
      <w:pPr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91629" wp14:editId="426AC58F">
                <wp:simplePos x="0" y="0"/>
                <wp:positionH relativeFrom="page">
                  <wp:posOffset>5975350</wp:posOffset>
                </wp:positionH>
                <wp:positionV relativeFrom="paragraph">
                  <wp:posOffset>19050</wp:posOffset>
                </wp:positionV>
                <wp:extent cx="1381125" cy="1346200"/>
                <wp:effectExtent l="762000" t="19050" r="47625" b="44450"/>
                <wp:wrapNone/>
                <wp:docPr id="16" name="語音泡泡: 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46200"/>
                        </a:xfrm>
                        <a:prstGeom prst="wedgeRoundRectCallout">
                          <a:avLst>
                            <a:gd name="adj1" fmla="val -96771"/>
                            <a:gd name="adj2" fmla="val -193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AA57B" w14:textId="170A8409" w:rsidR="005064EF" w:rsidRPr="00060F43" w:rsidRDefault="008F102D" w:rsidP="005064E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C</w:t>
                            </w:r>
                            <w:r w:rsidR="005064EF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lick</w:t>
                            </w:r>
                            <w:r w:rsidRPr="008F102D">
                              <w:t xml:space="preserve"> </w:t>
                            </w:r>
                            <w:r w:rsidRPr="008F102D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Apply for elective Program</w:t>
                            </w:r>
                          </w:p>
                          <w:p w14:paraId="65CB1E19" w14:textId="19E975EA" w:rsidR="005064EF" w:rsidRPr="00710B20" w:rsidRDefault="005064EF" w:rsidP="005064EF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(</w:t>
                            </w:r>
                            <w:r w:rsidR="008F102D">
                              <w:rPr>
                                <w:rFonts w:ascii="新細明體" w:hAnsi="新細明體"/>
                                <w:b/>
                                <w:color w:val="000000"/>
                                <w:sz w:val="18"/>
                                <w:szCs w:val="22"/>
                              </w:rPr>
                              <w:t>P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ortal 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noProof/>
                                <w:color w:val="000000"/>
                                <w:sz w:val="18"/>
                                <w:szCs w:val="22"/>
                              </w:rPr>
                              <w:drawing>
                                <wp:inline distT="0" distB="0" distL="0" distR="0" wp14:anchorId="5D517E54" wp14:editId="5C518EA4">
                                  <wp:extent cx="85725" cy="8572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18"/>
                                <w:szCs w:val="22"/>
                              </w:rPr>
                              <w:t>earning profile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noProof/>
                                <w:color w:val="000000"/>
                                <w:sz w:val="18"/>
                                <w:szCs w:val="22"/>
                              </w:rPr>
                              <w:drawing>
                                <wp:inline distT="0" distB="0" distL="0" distR="0" wp14:anchorId="1A683815" wp14:editId="759EF64D">
                                  <wp:extent cx="85725" cy="85725"/>
                                  <wp:effectExtent l="0" t="0" r="9525" b="9525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18"/>
                                <w:szCs w:val="22"/>
                              </w:rPr>
                              <w:t>nterdisciplinary program</w:t>
                            </w:r>
                            <w:r w:rsidRPr="007E55D3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C4E8AAF" w14:textId="77777777" w:rsidR="005064EF" w:rsidRPr="007B5EC6" w:rsidRDefault="005064EF" w:rsidP="005064EF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916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6" o:spid="_x0000_s1026" type="#_x0000_t62" style="position:absolute;margin-left:470.5pt;margin-top:1.5pt;width:108.75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iRNQMAAEMGAAAOAAAAZHJzL2Uyb0RvYy54bWysVMFu3DYQvQfoPxC8ryXtaqW1YNmw17tF&#10;gKQxYgc9c0VqxZgiVZJrrVv0J5Jr0KC5BMnV53xO2vQvOqTkrWz3EATRLgSOOBy+mTdvDo62tUBX&#10;TBuuZI6jvRAjJgtFuVzn+MXFcjTDyFgiKRFKshxfM4OPDn94dNA2GRurSgnKNIIg0mRtk+PK2iYL&#10;AlNUrCZmTzVMwmapdE0smHodUE1aiF6LYByGSdAqTRutCmYMfD3tNvGhj1+WrLDPytIwi0SOAZv1&#10;b+3fK/cODg9IttakqXjRwyDfgKImXMKlu1CnxBK00fxBqJoXWhlV2r1C1YEqS14wnwNkE4X3sjmv&#10;SMN8LlAc0+zKZL5f2OKnqzONOAXuEowkqYGjLx//+OftzV83f8I/Q5/fvP7y/tXfbz98/vQOgRNU&#10;rG1MBgfPmzPtcjbNE1VcGiTVvCJyzY61Vm3FCAWckfMP7hxwhoGjaNU+VRTuIxurfPG2pa5dQCgL&#10;2nqOrnccsa1FBXyMJrMoGk8xKmAvmsQJdIG/g2S3xxtt7I9M1cgtctwyumbP1UbS59AOcyKE2lh/&#10;H7l6YqxnjfapE/oywqisBTTBFRFotJ+kqc8BqB04je84RfuT6X7fSgOnydApSpIk7YH29wYku4Xq&#10;y6gEp0suhDf0ejUXGgGIHC/90x82QzchUZvjZDKFIqCiboBHC518eVH1/XjH2wyDzsNpGJ/+X9Ca&#10;W9Ck4HWOZ6F7utQcowtJvWIs4aJbQxJCOsTMqw0K6h2Arr62jjivhN+Ol9MwjSezUZpOJ6N4sghH&#10;J7PlfHQ8h+Kki5P5ySL63RETxVnFKWVy4WOaW2FG8dc1fj8iOkntpLkD6NBCCzB9XtEWUe6aBAgc&#10;A/OUw2wYp13WiIg1DLXCaoy0sj9zW3lFup58wNEscb++nLvo0PuDyjjrfm6dxxba0Hn2VfOCcRrp&#10;tGa3q20vu5Wi1yAdgOP1AZMXFpXSv2LUwhTLsfllQzTDSDyWIL/9KI7d2PNGPE3HYOjhzmq4Q2QB&#10;oaCFMOqWc9uNyk2j+bqCmyKfuFTHINmSO6o91A5Vb8Ck8sn0U9WNwqHtvf6b/Yf/AgAA//8DAFBL&#10;AwQUAAYACAAAACEADXnCL+AAAAAKAQAADwAAAGRycy9kb3ducmV2LnhtbEyPwU6DQBCG7ya+w2ZM&#10;vNmFVkxFlsYYvWg8WBuNtwFGILKzlF0KfXunJz1NJv/km+/PNrPt1IEG3zo2EC8iUMSlq1quDeze&#10;n67WoHxArrBzTAaO5GGTn59lmFZu4jc6bEOtBMI+RQNNCH2qtS8bsugXrieW7NsNFoOsQ62rASeB&#10;204vo+hGW2xZPjTY00ND5c92tAZWn37/NfXj+FLs3esH2sfV83FnzOXFfH8HKtAc/o7hpC/qkItT&#10;4UauvOoM3F7H0iUITMYpj5N1AqowsIyTCHSe6f8V8l8AAAD//wMAUEsBAi0AFAAGAAgAAAAhALaD&#10;OJL+AAAA4QEAABMAAAAAAAAAAAAAAAAAAAAAAFtDb250ZW50X1R5cGVzXS54bWxQSwECLQAUAAYA&#10;CAAAACEAOP0h/9YAAACUAQAACwAAAAAAAAAAAAAAAAAvAQAAX3JlbHMvLnJlbHNQSwECLQAUAAYA&#10;CAAAACEAa1kYkTUDAABDBgAADgAAAAAAAAAAAAAAAAAuAgAAZHJzL2Uyb0RvYy54bWxQSwECLQAU&#10;AAYACAAAACEADXnCL+AAAAAKAQAADwAAAAAAAAAAAAAAAACPBQAAZHJzL2Rvd25yZXYueG1sUEsF&#10;BgAAAAAEAAQA8wAAAJwGAAAAAA==&#10;" adj="-10103,6618" strokecolor="#c0504d" strokeweight="5pt">
                <v:stroke linestyle="thickThin"/>
                <v:shadow color="#868686"/>
                <v:textbox>
                  <w:txbxContent>
                    <w:p w14:paraId="369AA57B" w14:textId="170A8409" w:rsidR="005064EF" w:rsidRPr="00060F43" w:rsidRDefault="008F102D" w:rsidP="005064E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C</w:t>
                      </w:r>
                      <w:r w:rsidR="005064EF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lick</w:t>
                      </w:r>
                      <w:r w:rsidRPr="008F102D">
                        <w:t xml:space="preserve"> </w:t>
                      </w:r>
                      <w:r w:rsidRPr="008F102D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Apply for elective Program</w:t>
                      </w:r>
                    </w:p>
                    <w:p w14:paraId="65CB1E19" w14:textId="19E975EA" w:rsidR="005064EF" w:rsidRPr="00710B20" w:rsidRDefault="005064EF" w:rsidP="005064EF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 w:val="18"/>
                          <w:szCs w:val="22"/>
                        </w:rPr>
                      </w:pP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(</w:t>
                      </w:r>
                      <w:r w:rsidR="008F102D">
                        <w:rPr>
                          <w:rFonts w:ascii="新細明體" w:hAnsi="新細明體"/>
                          <w:b/>
                          <w:color w:val="000000"/>
                          <w:sz w:val="18"/>
                          <w:szCs w:val="22"/>
                        </w:rPr>
                        <w:t>P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ortal 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noProof/>
                          <w:color w:val="000000"/>
                          <w:sz w:val="18"/>
                          <w:szCs w:val="22"/>
                        </w:rPr>
                        <w:drawing>
                          <wp:inline distT="0" distB="0" distL="0" distR="0" wp14:anchorId="5D517E54" wp14:editId="5C518EA4">
                            <wp:extent cx="85725" cy="8572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l</w:t>
                      </w:r>
                      <w:r>
                        <w:rPr>
                          <w:rFonts w:ascii="新細明體" w:hAnsi="新細明體"/>
                          <w:b/>
                          <w:color w:val="000000"/>
                          <w:sz w:val="18"/>
                          <w:szCs w:val="22"/>
                        </w:rPr>
                        <w:t>earning profile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noProof/>
                          <w:color w:val="000000"/>
                          <w:sz w:val="18"/>
                          <w:szCs w:val="22"/>
                        </w:rPr>
                        <w:drawing>
                          <wp:inline distT="0" distB="0" distL="0" distR="0" wp14:anchorId="1A683815" wp14:editId="759EF64D">
                            <wp:extent cx="85725" cy="85725"/>
                            <wp:effectExtent l="0" t="0" r="9525" b="9525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I</w:t>
                      </w:r>
                      <w:r>
                        <w:rPr>
                          <w:rFonts w:ascii="新細明體" w:hAnsi="新細明體"/>
                          <w:b/>
                          <w:color w:val="000000"/>
                          <w:sz w:val="18"/>
                          <w:szCs w:val="22"/>
                        </w:rPr>
                        <w:t>nterdisciplinary program</w:t>
                      </w:r>
                      <w:r w:rsidRPr="007E55D3">
                        <w:rPr>
                          <w:rFonts w:ascii="新細明體" w:hAnsi="新細明體" w:hint="eastAsia"/>
                          <w:b/>
                          <w:color w:val="000000"/>
                          <w:sz w:val="18"/>
                          <w:szCs w:val="22"/>
                        </w:rPr>
                        <w:t>)</w:t>
                      </w:r>
                    </w:p>
                    <w:p w14:paraId="3C4E8AAF" w14:textId="77777777" w:rsidR="005064EF" w:rsidRPr="007B5EC6" w:rsidRDefault="005064EF" w:rsidP="005064EF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43E33D32" wp14:editId="06522113">
            <wp:extent cx="5274310" cy="904875"/>
            <wp:effectExtent l="0" t="0" r="254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60"/>
                    <a:stretch/>
                  </pic:blipFill>
                  <pic:spPr bwMode="auto">
                    <a:xfrm>
                      <a:off x="0" y="0"/>
                      <a:ext cx="527431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85407" w14:textId="48784E02" w:rsidR="005064EF" w:rsidRDefault="005064EF" w:rsidP="005064EF">
      <w:pPr>
        <w:rPr>
          <w:rFonts w:ascii="Times New Roman" w:eastAsia="標楷體" w:hAnsi="Times New Roman" w:cs="Times New Roman"/>
        </w:rPr>
      </w:pPr>
    </w:p>
    <w:p w14:paraId="2D9161AC" w14:textId="03B33B2A" w:rsidR="005064EF" w:rsidRDefault="008F102D" w:rsidP="005064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92327" wp14:editId="0075E7BA">
                <wp:simplePos x="0" y="0"/>
                <wp:positionH relativeFrom="page">
                  <wp:posOffset>6426200</wp:posOffset>
                </wp:positionH>
                <wp:positionV relativeFrom="paragraph">
                  <wp:posOffset>622300</wp:posOffset>
                </wp:positionV>
                <wp:extent cx="1047750" cy="2755900"/>
                <wp:effectExtent l="552450" t="19050" r="38100" b="44450"/>
                <wp:wrapNone/>
                <wp:docPr id="21" name="語音泡泡: 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755900"/>
                        </a:xfrm>
                        <a:prstGeom prst="wedgeRoundRectCallout">
                          <a:avLst>
                            <a:gd name="adj1" fmla="val -98121"/>
                            <a:gd name="adj2" fmla="val -198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5D0C4" w14:textId="5780E607" w:rsidR="008F102D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bookmarkStart w:id="0" w:name="_GoBack"/>
                            <w:r w:rsidRPr="00710B20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2.1</w:t>
                            </w:r>
                            <w:r w:rsidR="00EA7D46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198B3AF6" w14:textId="2F06479B" w:rsidR="008F102D" w:rsidRPr="00710B20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Students can click 'Apply' for the program they intend to enroll in.</w:t>
                            </w:r>
                          </w:p>
                          <w:p w14:paraId="0D61AF22" w14:textId="77777777" w:rsidR="008F102D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6CF93229" w14:textId="7AF7BB1C" w:rsidR="008F102D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10B20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>2.2</w:t>
                            </w:r>
                            <w:r w:rsidR="00EA7D46"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48FAB689" w14:textId="6F88C4F7" w:rsidR="008F102D" w:rsidRPr="00710B20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The secretary, please select 'Agree' or 'Disagree' under the secretary's approval.</w:t>
                            </w:r>
                          </w:p>
                          <w:bookmarkEnd w:id="0"/>
                          <w:p w14:paraId="55398B26" w14:textId="77777777" w:rsidR="008F102D" w:rsidRPr="00710B20" w:rsidRDefault="008F102D" w:rsidP="008F102D">
                            <w:pPr>
                              <w:spacing w:line="240" w:lineRule="exact"/>
                              <w:ind w:leftChars="150" w:left="360"/>
                              <w:rPr>
                                <w:rFonts w:ascii="新細明體" w:hAnsi="新細明體"/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2327" id="語音泡泡: 圓角矩形 21" o:spid="_x0000_s1027" type="#_x0000_t62" style="position:absolute;margin-left:506pt;margin-top:49pt;width:82.5pt;height:2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uJMQMAAEoGAAAOAAAAZHJzL2Uyb0RvYy54bWysVc2O0zAQviPxDpbv3SRt+qvNrrrdFiHx&#10;J3YRZzd2GoNjB9vddEG8BFwRK7gguHLmcYDlLRg7acmyHBCirSJPPB7PfN980/3DTSHQGdOGK5ng&#10;aC/EiMlUUS5XCX50uuiMMDKWSEqEkizB58zgw4ObN/arcsK6KleCMo0giDSTqkxwbm05CQKT5qwg&#10;Zk+VTMJmpnRBLJh6FVBNKoheiKAbhoOgUpqWWqXMGHh7XG/iAx8/y1hq72eZYRaJBENu1j+1fy7d&#10;MzjYJ5OVJmXO0yYN8g9ZFIRLuHQX6phYgtaaXwtV8FQrozK7l6oiUFnGU+ZrgGqi8LdqTnJSMl8L&#10;gGPKHUzm/4VN75090IjTBHcjjCQpgKPLT29/XHz+9vkd/Cbo65vXlx9efb/4+PXLewROgFhVmgkc&#10;PCkfaFezKe+o9KlBUs1yIldsqrWqckYo5On9gysHnGHgKFpWdxWF+8jaKg/eJtOFCwiwoI3n6HzH&#10;EdtYlMLLKIyHwz5QmcJed9jvj0PPYkAm2+OlNvYWUwVyiwRXjK7YQ7WW9CG0w4wIodbW30fO7hjr&#10;WaNN6YQ+ARiyQkATnBGBOuNRVNcM1LaculecovFoEDet1HLqtZ2iwWAwdD6QaHMvrLapehiV4HTB&#10;hfCGXi1nQiNIIsEL/2kOm7abkKhK8KDXBxBQWpTAo4VOfnqaN/14xdu0g87Cfhgf/ylowS1oUvAi&#10;waPQferSHKNzSb1iLOGiXkMRQrqMmVcbAOodgK4GW0ecV8KL6aIfDuPeqAME9jpxbx52jkaLWWc6&#10;A3CG86PZ0Tx66YiJ4knOKWVy7mOarTCj+O8avxkRtaR20twl6LKFFmD6JKcVotw1Sa8/dgKgHGZD&#10;d1hXjYhYwVBLrcZIK/uY29wr0vXkNY5GA/dt4NxF93S3Lg6u1VZ7bKANAcktal4wTiO11uxmufEa&#10;3alvqeg5KAiy8jKBAQyLXOnnGFUwzBJsnq2JZhiJ2xJUOI7i2E0/b8T9YRcM3d5ZtneITCEUdBJG&#10;9XJm64m5LjVf5XBT5OuXagrKzbhj3GdcZ9UYMLB8Tc1wdROxbXuvX38BBz8BAAD//wMAUEsDBBQA&#10;BgAIAAAAIQAdQ3WT3QAAAAwBAAAPAAAAZHJzL2Rvd25yZXYueG1sTE9BTsMwELwj8QdrkbhR20XQ&#10;EOJUFVLEpQdaeIAbL0lKvI5it0l/z/YEp53RjGZnivXse3HGMXaBDOiFAoFUB9dRY+Drs3rIQMRk&#10;ydk+EBq4YIR1eXtT2NyFiXZ43qdGcAjF3BpoUxpyKWPdordxEQYk1r7D6G1iOjbSjXbicN/LpVLP&#10;0tuO+ENrB3xrsf7Zn7yBj/d02alxe9QaN/U2O1aTd5Ux93fz5hVEwjn9meFan6tDyZ0O4UQuip65&#10;0ksekwy8ZHyvDr1aMToYeHpkSZaF/D+i/AUAAP//AwBQSwECLQAUAAYACAAAACEAtoM4kv4AAADh&#10;AQAAEwAAAAAAAAAAAAAAAAAAAAAAW0NvbnRlbnRfVHlwZXNdLnhtbFBLAQItABQABgAIAAAAIQA4&#10;/SH/1gAAAJQBAAALAAAAAAAAAAAAAAAAAC8BAABfcmVscy8ucmVsc1BLAQItABQABgAIAAAAIQBU&#10;N9uJMQMAAEoGAAAOAAAAAAAAAAAAAAAAAC4CAABkcnMvZTJvRG9jLnhtbFBLAQItABQABgAIAAAA&#10;IQAdQ3WT3QAAAAwBAAAPAAAAAAAAAAAAAAAAAIsFAABkcnMvZG93bnJldi54bWxQSwUGAAAAAAQA&#10;BADzAAAAlQYAAAAA&#10;" adj="-10394,6509" strokecolor="#c0504d" strokeweight="5pt">
                <v:stroke linestyle="thickThin"/>
                <v:shadow color="#868686"/>
                <v:textbox>
                  <w:txbxContent>
                    <w:p w14:paraId="1EF5D0C4" w14:textId="5780E607" w:rsidR="008F102D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bookmarkStart w:id="1" w:name="_GoBack"/>
                      <w:r w:rsidRPr="00710B20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2.1</w:t>
                      </w:r>
                      <w:r w:rsidR="00EA7D46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14:paraId="198B3AF6" w14:textId="2F06479B" w:rsidR="008F102D" w:rsidRPr="00710B20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Students can click 'Apply' for the program they intend to enroll in.</w:t>
                      </w:r>
                    </w:p>
                    <w:p w14:paraId="0D61AF22" w14:textId="77777777" w:rsidR="008F102D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</w:p>
                    <w:p w14:paraId="6CF93229" w14:textId="7AF7BB1C" w:rsidR="008F102D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10B20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>2.2</w:t>
                      </w:r>
                      <w:r w:rsidR="00EA7D46"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14:paraId="48FAB689" w14:textId="6F88C4F7" w:rsidR="008F102D" w:rsidRPr="00710B20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The secretary, please select 'Agree' or 'Disagree' under the secretary's approval.</w:t>
                      </w:r>
                    </w:p>
                    <w:bookmarkEnd w:id="1"/>
                    <w:p w14:paraId="55398B26" w14:textId="77777777" w:rsidR="008F102D" w:rsidRPr="00710B20" w:rsidRDefault="008F102D" w:rsidP="008F102D">
                      <w:pPr>
                        <w:spacing w:line="240" w:lineRule="exact"/>
                        <w:ind w:leftChars="150" w:left="360"/>
                        <w:rPr>
                          <w:rFonts w:ascii="新細明體" w:hAnsi="新細明體"/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4EF"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19D3909" wp14:editId="55F56F74">
            <wp:extent cx="5274310" cy="1921510"/>
            <wp:effectExtent l="0" t="0" r="254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3F70" w14:textId="0C90BDBE" w:rsidR="008F102D" w:rsidRDefault="008F102D" w:rsidP="005064EF">
      <w:pPr>
        <w:rPr>
          <w:rFonts w:ascii="Times New Roman" w:eastAsia="標楷體" w:hAnsi="Times New Roman" w:cs="Times New Roman"/>
        </w:rPr>
      </w:pPr>
    </w:p>
    <w:p w14:paraId="6E4B68FB" w14:textId="141B4295" w:rsidR="008F102D" w:rsidRDefault="008F102D" w:rsidP="005064EF">
      <w:pPr>
        <w:rPr>
          <w:rFonts w:ascii="Times New Roman" w:eastAsia="標楷體" w:hAnsi="Times New Roman" w:cs="Times New Roman"/>
        </w:rPr>
      </w:pPr>
    </w:p>
    <w:p w14:paraId="0DA93ACE" w14:textId="6C03CE4D" w:rsidR="008F102D" w:rsidRDefault="008F102D" w:rsidP="005064EF">
      <w:pPr>
        <w:rPr>
          <w:rFonts w:ascii="Times New Roman" w:eastAsia="標楷體" w:hAnsi="Times New Roman" w:cs="Times New Roman"/>
        </w:rPr>
      </w:pPr>
    </w:p>
    <w:p w14:paraId="59F4F94D" w14:textId="690E5ED3" w:rsidR="008F102D" w:rsidRDefault="00E02790" w:rsidP="005064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349AB" wp14:editId="164DF1B5">
                <wp:simplePos x="0" y="0"/>
                <wp:positionH relativeFrom="page">
                  <wp:posOffset>5953125</wp:posOffset>
                </wp:positionH>
                <wp:positionV relativeFrom="paragraph">
                  <wp:posOffset>847725</wp:posOffset>
                </wp:positionV>
                <wp:extent cx="1400175" cy="2590800"/>
                <wp:effectExtent l="781050" t="19050" r="47625" b="38100"/>
                <wp:wrapNone/>
                <wp:docPr id="37" name="語音泡泡: 圓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590800"/>
                        </a:xfrm>
                        <a:prstGeom prst="wedgeRoundRectCallout">
                          <a:avLst>
                            <a:gd name="adj1" fmla="val -100395"/>
                            <a:gd name="adj2" fmla="val -311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D2AA64" w14:textId="36B34699" w:rsidR="008F102D" w:rsidRPr="007B5EC6" w:rsidRDefault="008F102D" w:rsidP="008F102D">
                            <w:pPr>
                              <w:spacing w:line="240" w:lineRule="exact"/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3.</w:t>
                            </w:r>
                            <w:r w:rsidR="00E02790" w:rsidRPr="00E02790">
                              <w:t xml:space="preserve"> </w:t>
                            </w:r>
                            <w:r w:rsidR="00E02790" w:rsidRP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Once the program secretary agrees that the student should take the program, it will appear on the elective program list. Click "Click </w:t>
                            </w:r>
                            <w:r w:rsid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E02790">
                              <w:rPr>
                                <w:rFonts w:ascii="新細明體" w:hAnsi="新細明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="00E02790" w:rsidRP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" in the review results query, which will bring up the course years and grades the student has </w:t>
                            </w:r>
                            <w:proofErr w:type="spellStart"/>
                            <w:r w:rsidR="00E02790" w:rsidRPr="00E02790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taken.</w:t>
                            </w:r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7B5EC6">
                              <w:rPr>
                                <w:rFonts w:ascii="新細明體" w:hAnsi="新細明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student has already completed.</w:t>
                            </w:r>
                          </w:p>
                          <w:p w14:paraId="54DF9B2A" w14:textId="77777777" w:rsidR="008F102D" w:rsidRDefault="008F102D" w:rsidP="008F10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2349AB" id="語音泡泡: 圓角矩形 37" o:spid="_x0000_s1028" type="#_x0000_t62" style="position:absolute;margin-left:468.75pt;margin-top:66.75pt;width:110.25pt;height:20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ZrpAIAAAsFAAAOAAAAZHJzL2Uyb0RvYy54bWysVM1u1DAQviPxDpbvbZL9a7tqtqq2FCEV&#10;qNryAF7bSUz9h+3dbHkMuCIquCC49szjFMpbMHG2SxY4IaLImonHn2e++Sb7B0sl0YI7L4zOcbad&#10;YsQ1NUzoMscvLo63djHygWhGpNE8x1fc44PJwwf7tR3znqmMZNwhANF+XNscVyHYcZJ4WnFF/Lax&#10;XMNmYZwiAVxXJsyRGtCVTHppOkpq45h1hnLv4etRu4knEb8oOA3Pi8LzgGSOIbcQVxfXWbMmk30y&#10;Lh2xlaCrNMg/ZKGI0HDpGuqIBILmTvwBpQR1xpsibFOjElMUgvJYA1STpb9Vc14Ry2MtQI63a5r8&#10;/4OlzxanDgmW4/4ORpoo6NHdl/c/rm++3XyAd4xu3729+/Tm+/Xn268fEQQBY7X1Yzh4bk9dU7O3&#10;J4ZeeqTNtCK65IfOmbrihEGeWROfbBxoHA9H0ax+ahjcR+bBRPKWhVMNINCClrFHV+se8WVAFD5m&#10;gzTNdoYYUdjrDffS3TR2MSHj++PW+fCYG4UaI8c1ZyU/M3PNzkAOUyKlmYd4H1mc+BC7xlalE/Yy&#10;w6hQEkSwIBJtZWna3xuuZNKJ6m1E9bMsi8yAADpB/W5QNhqNYgxkuroYrPtcI49GCnYspIyOK2dT&#10;6RBkkePj+EQqge5umNSozvGoPwQWEFUWGhlAypcX1UqQG9G+CzpNh+ng6G+gSgQYSilUjoFdeNr6&#10;m5Y+0iyOTCBCtjYUIXWTMY/jBozed7xpciuWsJwto8h6DVIjgJlhVyABZ9qJhD8IGJVxrzGqYRpz&#10;7F/NieMYyScaZLSXDQbN+EZnMNzpgeO6O7PuDtEUoIAJjFpzGtqRn1snygpuymL/tTkE6RVinXGb&#10;1UqwMHFgbYx0149Rv/5hk58AAAD//wMAUEsDBBQABgAIAAAAIQBc+GAQ4wAAAAwBAAAPAAAAZHJz&#10;L2Rvd25yZXYueG1sTI9LS8RAEITvgv9haMGLuJMYR2PMZBHxAYLCrg/0Npu0SdjMTMj0JvHf23vS&#10;Wxf1UV2VL2fbiRGH0HqnIV5EINCVvmpdreHt9f40BRHIuMp03qGGHwywLA4PcpNVfnIrHNdUCw5x&#10;ITMaGqI+kzKUDVoTFr5Hx963H6whlkMtq8FMHG47eRZFF9Ka1vGHxvR422C5Xe+shqePl/REjVP5&#10;/P759UCPRNu7FWl9fDTfXIMgnOkPhn19rg4Fd9r4nauC6DRcJZeKUTaShI89EauU5200qPNYgSxy&#10;+X9E8QsAAP//AwBQSwECLQAUAAYACAAAACEAtoM4kv4AAADhAQAAEwAAAAAAAAAAAAAAAAAAAAAA&#10;W0NvbnRlbnRfVHlwZXNdLnhtbFBLAQItABQABgAIAAAAIQA4/SH/1gAAAJQBAAALAAAAAAAAAAAA&#10;AAAAAC8BAABfcmVscy8ucmVsc1BLAQItABQABgAIAAAAIQAV3SZrpAIAAAsFAAAOAAAAAAAAAAAA&#10;AAAAAC4CAABkcnMvZTJvRG9jLnhtbFBLAQItABQABgAIAAAAIQBc+GAQ4wAAAAwBAAAPAAAAAAAA&#10;AAAAAAAAAP4EAABkcnMvZG93bnJldi54bWxQSwUGAAAAAAQABADzAAAADgYAAAAA&#10;" adj="-10885,4079" strokecolor="#c0504d" strokeweight="5pt">
                <v:stroke linestyle="thickThin"/>
                <v:shadow color="#868686"/>
                <v:textbox>
                  <w:txbxContent>
                    <w:p w14:paraId="48D2AA64" w14:textId="36B34699" w:rsidR="008F102D" w:rsidRPr="007B5EC6" w:rsidRDefault="008F102D" w:rsidP="008F102D">
                      <w:pPr>
                        <w:spacing w:line="240" w:lineRule="exact"/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3.</w:t>
                      </w:r>
                      <w:r w:rsidR="00E02790" w:rsidRPr="00E02790">
                        <w:t xml:space="preserve"> </w:t>
                      </w:r>
                      <w:r w:rsidR="00E02790" w:rsidRP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 xml:space="preserve">Once the program secretary agrees that the student should take the program, it will appear on the elective program list. Click "Click </w:t>
                      </w:r>
                      <w:r w:rsid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E02790">
                        <w:rPr>
                          <w:rFonts w:ascii="新細明體" w:hAnsi="新細明體" w:hint="eastAsia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 w:rsidR="00E02790" w:rsidRP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 xml:space="preserve">" in the review results query, which will bring up the course years and grades the student has </w:t>
                      </w:r>
                      <w:proofErr w:type="spellStart"/>
                      <w:r w:rsidR="00E02790" w:rsidRPr="00E02790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taken.</w:t>
                      </w:r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7B5EC6">
                        <w:rPr>
                          <w:rFonts w:ascii="新細明體" w:hAnsi="新細明體"/>
                          <w:b/>
                          <w:bCs/>
                          <w:sz w:val="20"/>
                          <w:szCs w:val="20"/>
                        </w:rPr>
                        <w:t xml:space="preserve"> student has already completed.</w:t>
                      </w:r>
                    </w:p>
                    <w:p w14:paraId="54DF9B2A" w14:textId="77777777" w:rsidR="008F102D" w:rsidRDefault="008F102D" w:rsidP="008F102D"/>
                  </w:txbxContent>
                </v:textbox>
                <w10:wrap anchorx="page"/>
              </v:shape>
            </w:pict>
          </mc:Fallback>
        </mc:AlternateContent>
      </w:r>
      <w:r w:rsidR="008F102D">
        <w:rPr>
          <w:rFonts w:ascii="Times New Roman" w:eastAsia="標楷體" w:hAnsi="Times New Roman" w:cs="Times New Roman"/>
          <w:noProof/>
        </w:rPr>
        <w:drawing>
          <wp:inline distT="0" distB="0" distL="0" distR="0" wp14:anchorId="00336EE9" wp14:editId="6F332E65">
            <wp:extent cx="5274310" cy="1549400"/>
            <wp:effectExtent l="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0553" w14:textId="4F046298" w:rsidR="008F102D" w:rsidRPr="00DD272A" w:rsidRDefault="00E02790" w:rsidP="005064E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64751AF" wp14:editId="0B7657C6">
            <wp:extent cx="5274310" cy="2466975"/>
            <wp:effectExtent l="0" t="0" r="2540" b="9525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02D" w:rsidRPr="00DD27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EAC4" w14:textId="77777777" w:rsidR="00046211" w:rsidRDefault="00046211" w:rsidP="00162CF5">
      <w:r>
        <w:separator/>
      </w:r>
    </w:p>
  </w:endnote>
  <w:endnote w:type="continuationSeparator" w:id="0">
    <w:p w14:paraId="5FC50097" w14:textId="77777777" w:rsidR="00046211" w:rsidRDefault="00046211" w:rsidP="001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AD01B" w14:textId="77777777" w:rsidR="00046211" w:rsidRDefault="00046211" w:rsidP="00162CF5">
      <w:r>
        <w:separator/>
      </w:r>
    </w:p>
  </w:footnote>
  <w:footnote w:type="continuationSeparator" w:id="0">
    <w:p w14:paraId="0BD53010" w14:textId="77777777" w:rsidR="00046211" w:rsidRDefault="00046211" w:rsidP="0016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7E19"/>
    <w:multiLevelType w:val="hybridMultilevel"/>
    <w:tmpl w:val="A2B461D6"/>
    <w:lvl w:ilvl="0" w:tplc="0EC4C4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276BE"/>
    <w:multiLevelType w:val="hybridMultilevel"/>
    <w:tmpl w:val="9ECC95CE"/>
    <w:lvl w:ilvl="0" w:tplc="BAC229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FA"/>
    <w:rsid w:val="00046211"/>
    <w:rsid w:val="00050AFA"/>
    <w:rsid w:val="00162CF5"/>
    <w:rsid w:val="005064EF"/>
    <w:rsid w:val="005142BA"/>
    <w:rsid w:val="00621834"/>
    <w:rsid w:val="007A276F"/>
    <w:rsid w:val="008F102D"/>
    <w:rsid w:val="00A87BCC"/>
    <w:rsid w:val="00DD272A"/>
    <w:rsid w:val="00E02790"/>
    <w:rsid w:val="00E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992ED"/>
  <w15:chartTrackingRefBased/>
  <w15:docId w15:val="{D84E9FA6-5CAF-45CA-B42E-E3BAE105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AF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A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0A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64E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2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2CF5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2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2CF5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2016-03-13-13-02-53/interdisciplinary-course-progra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portalfun.yzu.edu.tw/cosSelect/Index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芳吟</dc:creator>
  <cp:keywords/>
  <dc:description/>
  <cp:lastModifiedBy>楊惠敏</cp:lastModifiedBy>
  <cp:revision>2</cp:revision>
  <dcterms:created xsi:type="dcterms:W3CDTF">2025-02-20T07:04:00Z</dcterms:created>
  <dcterms:modified xsi:type="dcterms:W3CDTF">2025-02-20T07:04:00Z</dcterms:modified>
</cp:coreProperties>
</file>