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1065" w14:textId="155D5907" w:rsidR="00AF0A03" w:rsidRPr="0063277E" w:rsidRDefault="00AF0A03" w:rsidP="00AF0A03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元智大學</w:t>
      </w:r>
      <w:r w:rsidR="00BC7E6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社會暨政策科學</w:t>
      </w:r>
      <w:proofErr w:type="gramStart"/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學</w:t>
      </w:r>
      <w:proofErr w:type="gramEnd"/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系專業自主學習審查細則</w:t>
      </w:r>
    </w:p>
    <w:p w14:paraId="6B841560" w14:textId="376E652C" w:rsidR="006035D8" w:rsidRPr="0063277E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5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.xx.xx 11</w:t>
      </w:r>
      <w:r w:rsidR="00620424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4</w:t>
      </w:r>
      <w:proofErr w:type="gramStart"/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學年度第</w:t>
      </w:r>
      <w:proofErr w:type="gramEnd"/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X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系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務會議通過</w:t>
      </w:r>
    </w:p>
    <w:p w14:paraId="0B4ADDB7" w14:textId="0916A9DC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本細則依據「元智大學專業自主學習計畫實施辦法」第八條規定訂定之</w:t>
      </w:r>
      <w:r w:rsidR="0063277E" w:rsidRPr="0063277E">
        <w:rPr>
          <w:rFonts w:ascii="新細明體" w:eastAsia="新細明體" w:hAnsi="新細明體" w:hint="eastAsia"/>
          <w:color w:val="FF0000"/>
          <w:lang w:eastAsia="zh-TW"/>
        </w:rPr>
        <w:t>，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旨在鼓勵本系學生結合專業領域與自主學習，培養終身學習能力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7BFBDDBA" w14:textId="34E96EA6" w:rsidR="00620424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本校大學部學生，得以個人或五人以下之團體提出申請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（競賽型若另有規定者，依其規定）。</w:t>
      </w:r>
    </w:p>
    <w:p w14:paraId="28DDD872" w14:textId="4A7C5574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學生應於本系專業領域中依照志趣規劃學習路徑，</w:t>
      </w:r>
      <w:proofErr w:type="gramStart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採</w:t>
      </w:r>
      <w:proofErr w:type="gramEnd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下列類型：</w:t>
      </w:r>
    </w:p>
    <w:p w14:paraId="7E9A2E64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研究型：就特定主題進行探究或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場域實作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，強化專業理論與方法應用。</w:t>
      </w:r>
    </w:p>
    <w:p w14:paraId="7BF2ABA2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競賽型：參與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與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本系專業相關競賽，以實作與解題歷程展現能力。</w:t>
      </w:r>
    </w:p>
    <w:p w14:paraId="27AF690E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證照型：以取得與本系領域相關之專業證照為目標，規劃備考與實作。</w:t>
      </w:r>
    </w:p>
    <w:p w14:paraId="08DB1CF5" w14:textId="2CF9FDC3" w:rsidR="006035D8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申請程序與指導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：</w:t>
      </w:r>
    </w:p>
    <w:p w14:paraId="26A7F39F" w14:textId="2A500EBF" w:rsidR="00367989" w:rsidRPr="0063277E" w:rsidRDefault="00367989" w:rsidP="002E77C9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申請時</w:t>
      </w:r>
      <w:r w:rsidR="0063277E" w:rsidRPr="00BC7CEF">
        <w:rPr>
          <w:rFonts w:ascii="Times New Roman" w:eastAsia="標楷體" w:hAnsi="Times New Roman" w:cs="Times New Roman" w:hint="eastAsia"/>
          <w:kern w:val="0"/>
          <w:szCs w:val="24"/>
        </w:rPr>
        <w:t>間</w:t>
      </w: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：依教務處公告期間受理</w:t>
      </w:r>
      <w:r w:rsidR="005E653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逾期得延至次學期認列。</w:t>
      </w:r>
    </w:p>
    <w:p w14:paraId="6644BB23" w14:textId="1DDC474C" w:rsidR="0087734D" w:rsidRPr="0063277E" w:rsidRDefault="00C8097A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每案須有本校專任教師擔任輔導教師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5715C2F5" w14:textId="43FC8A32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申請研究型、競賽型及證照型者，須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修習通識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「自主學習概論」</w:t>
      </w:r>
      <w:r w:rsidRPr="000C6FD9">
        <w:rPr>
          <w:rFonts w:ascii="Times New Roman" w:hAnsi="Times New Roman" w:hint="eastAsia"/>
          <w:lang w:eastAsia="zh-TW"/>
        </w:rPr>
        <w:t>課程。</w:t>
      </w:r>
    </w:p>
    <w:p w14:paraId="5561380E" w14:textId="63CAAEF8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提交資料包含計畫申請表、輔導教師同意及相關佐證資料</w:t>
      </w:r>
      <w:r w:rsidRPr="000C6FD9">
        <w:rPr>
          <w:rFonts w:ascii="Times New Roman" w:hAnsi="Times New Roman" w:hint="eastAsia"/>
          <w:lang w:eastAsia="zh-TW"/>
        </w:rPr>
        <w:t xml:space="preserve"> 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0D75269" w14:textId="40ED3B8D" w:rsidR="0087734D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由本系指定窗口受理後，提送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審核。</w:t>
      </w:r>
    </w:p>
    <w:p w14:paraId="22F4338B" w14:textId="2031394F" w:rsidR="00810952" w:rsidRPr="000C6FD9" w:rsidRDefault="00810952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</w:t>
      </w:r>
      <w:r w:rsidR="00034400" w:rsidRPr="000C6FD9">
        <w:rPr>
          <w:rFonts w:ascii="Times New Roman" w:hAnsi="Times New Roman" w:hint="eastAsia"/>
          <w:lang w:eastAsia="zh-TW"/>
        </w:rPr>
        <w:t>機制</w:t>
      </w:r>
      <w:r w:rsidRPr="000C6FD9">
        <w:rPr>
          <w:rFonts w:ascii="Times New Roman" w:hAnsi="Times New Roman" w:hint="eastAsia"/>
          <w:lang w:eastAsia="zh-TW"/>
        </w:rPr>
        <w:t>與核定流程</w:t>
      </w:r>
    </w:p>
    <w:p w14:paraId="1E76EBE2" w14:textId="4810F43E" w:rsidR="00F37428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初審：由教務處業務單位針對申請資格、文件完整性及格式進行初審。</w:t>
      </w:r>
    </w:p>
    <w:p w14:paraId="49C16DB6" w14:textId="10EA7F36" w:rsidR="00810952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proofErr w:type="gramStart"/>
      <w:r w:rsidRPr="000C6FD9">
        <w:rPr>
          <w:rFonts w:ascii="Times New Roman" w:hAnsi="Times New Roman" w:hint="eastAsia"/>
          <w:lang w:eastAsia="zh-TW"/>
        </w:rPr>
        <w:t>複</w:t>
      </w:r>
      <w:proofErr w:type="gramEnd"/>
      <w:r w:rsidRPr="000C6FD9">
        <w:rPr>
          <w:rFonts w:ascii="Times New Roman" w:hAnsi="Times New Roman" w:hint="eastAsia"/>
          <w:lang w:eastAsia="zh-TW"/>
        </w:rPr>
        <w:t>審：由本系審查其計畫專業合理性，經學系主任及院長簽核</w:t>
      </w:r>
      <w:r w:rsidR="00034400" w:rsidRPr="000C6FD9">
        <w:rPr>
          <w:rFonts w:ascii="Times New Roman" w:hAnsi="Times New Roman" w:hint="eastAsia"/>
          <w:lang w:eastAsia="zh-TW"/>
        </w:rPr>
        <w:t>後，送交教務處提報</w:t>
      </w:r>
      <w:proofErr w:type="gramStart"/>
      <w:r w:rsidR="00034400"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="00034400" w:rsidRPr="000C6FD9">
        <w:rPr>
          <w:rFonts w:ascii="Times New Roman" w:hAnsi="Times New Roman" w:hint="eastAsia"/>
          <w:lang w:eastAsia="zh-TW"/>
        </w:rPr>
        <w:t>進行審核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397BE40" w14:textId="0371CD00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審查原則</w:t>
      </w:r>
      <w:r w:rsidR="00FE463C">
        <w:rPr>
          <w:rFonts w:ascii="Times New Roman" w:hAnsi="Times New Roman" w:hint="eastAsia"/>
          <w:lang w:eastAsia="zh-TW"/>
        </w:rPr>
        <w:t>：</w:t>
      </w:r>
      <w:r w:rsidRPr="000C6FD9">
        <w:rPr>
          <w:rFonts w:ascii="Times New Roman" w:hAnsi="Times New Roman" w:hint="eastAsia"/>
          <w:lang w:eastAsia="zh-TW"/>
        </w:rPr>
        <w:t>本系專業</w:t>
      </w:r>
      <w:r w:rsidR="00FE463C">
        <w:rPr>
          <w:rFonts w:ascii="Times New Roman" w:hAnsi="Times New Roman" w:hint="eastAsia"/>
          <w:lang w:eastAsia="zh-TW"/>
        </w:rPr>
        <w:t>和</w:t>
      </w:r>
      <w:r w:rsidRPr="000C6FD9">
        <w:rPr>
          <w:rFonts w:ascii="Times New Roman" w:hAnsi="Times New Roman" w:hint="eastAsia"/>
          <w:lang w:eastAsia="zh-TW"/>
        </w:rPr>
        <w:t>學習目標</w:t>
      </w:r>
      <w:r w:rsidR="00FE463C">
        <w:rPr>
          <w:rFonts w:ascii="Times New Roman" w:hAnsi="Times New Roman" w:hint="eastAsia"/>
          <w:lang w:eastAsia="zh-TW"/>
        </w:rPr>
        <w:t>契合度</w:t>
      </w:r>
      <w:r w:rsidRPr="000C6FD9">
        <w:rPr>
          <w:rFonts w:ascii="Times New Roman" w:hAnsi="Times New Roman" w:hint="eastAsia"/>
          <w:lang w:eastAsia="zh-TW"/>
        </w:rPr>
        <w:t>、計畫可行性、成果可驗證性等。</w:t>
      </w:r>
    </w:p>
    <w:p w14:paraId="7C38226C" w14:textId="3DCF53F7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審查結果：</w:t>
      </w:r>
      <w:r w:rsidR="00115F26" w:rsidRPr="000C6FD9">
        <w:rPr>
          <w:rFonts w:ascii="Times New Roman" w:hAnsi="Times New Roman" w:hint="eastAsia"/>
          <w:lang w:eastAsia="zh-TW"/>
        </w:rPr>
        <w:t>以書面意見回覆</w:t>
      </w:r>
      <w:r w:rsidRPr="000C6FD9">
        <w:rPr>
          <w:rFonts w:ascii="Times New Roman" w:hAnsi="Times New Roman" w:hint="eastAsia"/>
          <w:lang w:eastAsia="zh-TW"/>
        </w:rPr>
        <w:t>通過</w:t>
      </w:r>
      <w:r w:rsidR="00115F26">
        <w:rPr>
          <w:rFonts w:ascii="Times New Roman" w:hAnsi="Times New Roman" w:hint="eastAsia"/>
          <w:lang w:eastAsia="zh-TW"/>
        </w:rPr>
        <w:t>、</w:t>
      </w:r>
      <w:r w:rsidRPr="000C6FD9">
        <w:rPr>
          <w:rFonts w:ascii="Times New Roman" w:hAnsi="Times New Roman" w:hint="eastAsia"/>
          <w:lang w:eastAsia="zh-TW"/>
        </w:rPr>
        <w:t>修正後通過</w:t>
      </w:r>
      <w:r w:rsidR="00115F26">
        <w:rPr>
          <w:rFonts w:ascii="Times New Roman" w:hAnsi="Times New Roman" w:hint="eastAsia"/>
          <w:lang w:eastAsia="zh-TW"/>
        </w:rPr>
        <w:t>、或</w:t>
      </w:r>
      <w:r w:rsidRPr="000C6FD9">
        <w:rPr>
          <w:rFonts w:ascii="Times New Roman" w:hAnsi="Times New Roman" w:hint="eastAsia"/>
          <w:lang w:eastAsia="zh-TW"/>
        </w:rPr>
        <w:t>不通過。</w:t>
      </w:r>
    </w:p>
    <w:p w14:paraId="5A10694D" w14:textId="0EA740F2" w:rsidR="00034400" w:rsidRPr="000C6FD9" w:rsidRDefault="00034400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學習時數與學分折算</w:t>
      </w:r>
    </w:p>
    <w:p w14:paraId="56627DB2" w14:textId="6EA14835" w:rsidR="00034400" w:rsidRPr="000C6FD9" w:rsidRDefault="00034400" w:rsidP="002E77C9">
      <w:pPr>
        <w:pStyle w:val="aa"/>
        <w:numPr>
          <w:ilvl w:val="0"/>
          <w:numId w:val="5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學分時數</w:t>
      </w:r>
      <w:r w:rsidR="002D2F2E" w:rsidRPr="000C6FD9">
        <w:rPr>
          <w:rFonts w:ascii="Times New Roman" w:hAnsi="Times New Roman" w:hint="eastAsia"/>
          <w:lang w:eastAsia="zh-TW"/>
        </w:rPr>
        <w:t>原則</w:t>
      </w:r>
      <w:r w:rsidRPr="000C6FD9">
        <w:rPr>
          <w:rFonts w:ascii="Times New Roman" w:hAnsi="Times New Roman" w:hint="eastAsia"/>
          <w:lang w:eastAsia="zh-TW"/>
        </w:rPr>
        <w:t>：每</w:t>
      </w:r>
      <w:r w:rsidRPr="000C6FD9">
        <w:rPr>
          <w:rFonts w:ascii="Times New Roman" w:hAnsi="Times New Roman" w:hint="eastAsia"/>
          <w:lang w:eastAsia="zh-TW"/>
        </w:rPr>
        <w:t>18</w:t>
      </w:r>
      <w:r w:rsidRPr="000C6FD9">
        <w:rPr>
          <w:rFonts w:ascii="Times New Roman" w:hAnsi="Times New Roman" w:hint="eastAsia"/>
          <w:lang w:eastAsia="zh-TW"/>
        </w:rPr>
        <w:t>小時學習時數折抵</w:t>
      </w:r>
      <w:r w:rsidRPr="000C6FD9">
        <w:rPr>
          <w:rFonts w:ascii="Times New Roman" w:hAnsi="Times New Roman" w:hint="eastAsia"/>
          <w:lang w:eastAsia="zh-TW"/>
        </w:rPr>
        <w:t>1</w:t>
      </w:r>
      <w:r w:rsidRPr="000C6FD9">
        <w:rPr>
          <w:rFonts w:ascii="Times New Roman" w:hAnsi="Times New Roman" w:hint="eastAsia"/>
          <w:lang w:eastAsia="zh-TW"/>
        </w:rPr>
        <w:t>學分。</w:t>
      </w:r>
    </w:p>
    <w:p w14:paraId="58395D0C" w14:textId="5E62CA93" w:rsidR="002D2F2E" w:rsidRPr="000C6FD9" w:rsidRDefault="00367989" w:rsidP="002E77C9">
      <w:pPr>
        <w:pStyle w:val="aa"/>
        <w:numPr>
          <w:ilvl w:val="0"/>
          <w:numId w:val="5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認列上限</w:t>
      </w:r>
      <w:r w:rsidR="002D2F2E" w:rsidRPr="000C6FD9">
        <w:rPr>
          <w:rFonts w:ascii="Times New Roman" w:hAnsi="Times New Roman" w:hint="eastAsia"/>
          <w:lang w:eastAsia="zh-TW"/>
        </w:rPr>
        <w:t>：</w:t>
      </w:r>
      <w:r w:rsidR="00115F26">
        <w:rPr>
          <w:rFonts w:ascii="Times New Roman" w:hAnsi="Times New Roman" w:hint="eastAsia"/>
          <w:lang w:eastAsia="zh-TW"/>
        </w:rPr>
        <w:t>每案</w:t>
      </w:r>
      <w:r w:rsidR="00C61927" w:rsidRPr="000C6FD9">
        <w:rPr>
          <w:rFonts w:ascii="Times New Roman" w:hAnsi="Times New Roman" w:hint="eastAsia"/>
          <w:lang w:eastAsia="zh-TW"/>
        </w:rPr>
        <w:t>至多可認列</w:t>
      </w:r>
      <w:r w:rsidR="00C61927" w:rsidRPr="000C6FD9">
        <w:rPr>
          <w:rFonts w:ascii="Times New Roman" w:hAnsi="Times New Roman" w:hint="eastAsia"/>
          <w:lang w:eastAsia="zh-TW"/>
        </w:rPr>
        <w:t>3</w:t>
      </w:r>
      <w:r w:rsidR="00C61927" w:rsidRPr="000C6FD9">
        <w:rPr>
          <w:rFonts w:ascii="Times New Roman" w:hAnsi="Times New Roman" w:hint="eastAsia"/>
          <w:lang w:eastAsia="zh-TW"/>
        </w:rPr>
        <w:t>學分為自由選修學分，實際核可學分依本系選修規定核計</w:t>
      </w:r>
      <w:r w:rsidR="002D2F2E" w:rsidRPr="000C6FD9">
        <w:rPr>
          <w:rFonts w:ascii="Times New Roman" w:hAnsi="Times New Roman" w:hint="eastAsia"/>
          <w:lang w:eastAsia="zh-TW"/>
        </w:rPr>
        <w:t>。</w:t>
      </w:r>
    </w:p>
    <w:p w14:paraId="10E364A1" w14:textId="1C39439B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有下列情形者不得重複認列學分：</w:t>
      </w:r>
    </w:p>
    <w:p w14:paraId="3F09D939" w14:textId="6221E0D4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與既有課程內容重複或已獲學分認列之項目。</w:t>
      </w:r>
    </w:p>
    <w:p w14:paraId="77DF34BF" w14:textId="4CACBCBE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畢業專題、實習等既有機制之成果，未具獨立延伸創新者。</w:t>
      </w:r>
    </w:p>
    <w:p w14:paraId="7D8AF8B4" w14:textId="19FC13A2" w:rsidR="00034400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lastRenderedPageBreak/>
        <w:t>同一成果重複跨類型申請者，僅得擇一計入。</w:t>
      </w:r>
    </w:p>
    <w:p w14:paraId="23A2C665" w14:textId="4EB68BD5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實施與歷程紀錄</w:t>
      </w:r>
    </w:p>
    <w:p w14:paraId="664EF379" w14:textId="77777777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申請通過後，學生應依計畫書執行，並保留佐證（含學習日誌、影像紀錄、會議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實作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觀察紀錄等）。</w:t>
      </w:r>
    </w:p>
    <w:p w14:paraId="694EEA12" w14:textId="4307EFB1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團隊案需明確標示分工與協作機制。</w:t>
      </w:r>
    </w:p>
    <w:p w14:paraId="32E38C4F" w14:textId="3ADBAC4E" w:rsidR="002D2F2E" w:rsidRPr="000C6FD9" w:rsidRDefault="00BC1EA8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成果繳交與評量</w:t>
      </w:r>
    </w:p>
    <w:p w14:paraId="7A4902F4" w14:textId="0C13CD9A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繳交時點：</w:t>
      </w:r>
      <w:r w:rsidR="000F2DF2" w:rsidRPr="000C6FD9">
        <w:rPr>
          <w:rFonts w:ascii="Times New Roman" w:hAnsi="Times New Roman" w:hint="eastAsia"/>
          <w:lang w:eastAsia="zh-TW"/>
        </w:rPr>
        <w:t>依教務處公告時程辦理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5E0352EF" w14:textId="1BFD73FC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成果形式（視類型擇</w:t>
      </w:r>
      <w:proofErr w:type="gramStart"/>
      <w:r w:rsidRPr="000C6FD9">
        <w:rPr>
          <w:rFonts w:ascii="Times New Roman" w:hAnsi="Times New Roman" w:hint="eastAsia"/>
          <w:lang w:eastAsia="zh-TW"/>
        </w:rPr>
        <w:t>一</w:t>
      </w:r>
      <w:proofErr w:type="gramEnd"/>
      <w:r w:rsidRPr="000C6FD9">
        <w:rPr>
          <w:rFonts w:ascii="Times New Roman" w:hAnsi="Times New Roman" w:hint="eastAsia"/>
          <w:lang w:eastAsia="zh-TW"/>
        </w:rPr>
        <w:t>或複合）：書面報告、口頭簡報、影像紀錄、作品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原型、證照影本與證明、修課證明等。</w:t>
      </w:r>
    </w:p>
    <w:p w14:paraId="4CF6004A" w14:textId="6FE6DD54" w:rsidR="00BC1EA8" w:rsidRPr="000C6FD9" w:rsidRDefault="000F2DF2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學生於指定期限內繳交成果報告並由教務處彙整後，提送本系及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進行成果審核</w:t>
      </w:r>
      <w:r w:rsidR="00367989" w:rsidRPr="000C6FD9">
        <w:rPr>
          <w:rFonts w:ascii="Times New Roman" w:hAnsi="Times New Roman" w:hint="eastAsia"/>
          <w:lang w:eastAsia="zh-TW"/>
        </w:rPr>
        <w:t>，成績</w:t>
      </w:r>
      <w:r w:rsidR="00BC1EA8" w:rsidRPr="000C6FD9">
        <w:rPr>
          <w:rFonts w:ascii="Times New Roman" w:hAnsi="Times New Roman" w:hint="eastAsia"/>
          <w:lang w:eastAsia="zh-TW"/>
        </w:rPr>
        <w:t>採</w:t>
      </w:r>
      <w:r w:rsidR="000E2B10" w:rsidRPr="000C6FD9">
        <w:rPr>
          <w:rFonts w:ascii="Times New Roman" w:hAnsi="Times New Roman" w:hint="eastAsia"/>
          <w:lang w:eastAsia="zh-TW"/>
        </w:rPr>
        <w:t>「</w:t>
      </w:r>
      <w:r w:rsidR="00BC1EA8" w:rsidRPr="000C6FD9">
        <w:rPr>
          <w:rFonts w:ascii="Times New Roman" w:hAnsi="Times New Roman" w:hint="eastAsia"/>
          <w:lang w:eastAsia="zh-TW"/>
        </w:rPr>
        <w:t>通過</w:t>
      </w:r>
      <w:r w:rsidR="00BC1EA8" w:rsidRPr="000C6FD9">
        <w:rPr>
          <w:rFonts w:ascii="Times New Roman" w:hAnsi="Times New Roman" w:hint="eastAsia"/>
          <w:lang w:eastAsia="zh-TW"/>
        </w:rPr>
        <w:t>/</w:t>
      </w:r>
      <w:r w:rsidR="00BC1EA8" w:rsidRPr="000C6FD9">
        <w:rPr>
          <w:rFonts w:ascii="Times New Roman" w:hAnsi="Times New Roman" w:hint="eastAsia"/>
          <w:lang w:eastAsia="zh-TW"/>
        </w:rPr>
        <w:t>不通過</w:t>
      </w:r>
      <w:r w:rsidR="000E2B10" w:rsidRPr="000C6FD9">
        <w:rPr>
          <w:rFonts w:ascii="Times New Roman" w:hAnsi="Times New Roman" w:hint="eastAsia"/>
          <w:lang w:eastAsia="zh-TW"/>
        </w:rPr>
        <w:t>」</w:t>
      </w:r>
      <w:r w:rsidR="00BC1EA8" w:rsidRPr="000C6FD9">
        <w:rPr>
          <w:rFonts w:ascii="Times New Roman" w:hAnsi="Times New Roman" w:hint="eastAsia"/>
          <w:lang w:eastAsia="zh-TW"/>
        </w:rPr>
        <w:t>登錄</w:t>
      </w:r>
      <w:r w:rsidR="00C61927" w:rsidRPr="000C6FD9">
        <w:rPr>
          <w:rFonts w:ascii="Times New Roman" w:hAnsi="Times New Roman" w:hint="eastAsia"/>
          <w:lang w:eastAsia="zh-TW"/>
        </w:rPr>
        <w:t>於成績系統</w:t>
      </w:r>
      <w:r w:rsidR="000E2B10" w:rsidRPr="000C6FD9">
        <w:rPr>
          <w:rFonts w:ascii="Times New Roman" w:hAnsi="Times New Roman" w:hint="eastAsia"/>
          <w:lang w:eastAsia="zh-TW"/>
        </w:rPr>
        <w:t>。</w:t>
      </w:r>
    </w:p>
    <w:p w14:paraId="710F39F5" w14:textId="1C5A28BB" w:rsidR="007F2332" w:rsidRPr="0063277E" w:rsidRDefault="007F2332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本細則經本系</w:t>
      </w:r>
      <w:proofErr w:type="gramStart"/>
      <w:r w:rsidRPr="000C6FD9">
        <w:rPr>
          <w:rFonts w:ascii="Times New Roman" w:hAnsi="Times New Roman" w:hint="eastAsia"/>
          <w:lang w:eastAsia="zh-TW"/>
        </w:rPr>
        <w:t>務</w:t>
      </w:r>
      <w:proofErr w:type="gramEnd"/>
      <w:r w:rsidRPr="000C6FD9">
        <w:rPr>
          <w:rFonts w:ascii="Times New Roman" w:hAnsi="Times New Roman" w:hint="eastAsia"/>
          <w:lang w:eastAsia="zh-TW"/>
        </w:rPr>
        <w:t>會議通過，送教務處備查後實施；修正時亦同。</w:t>
      </w:r>
    </w:p>
    <w:sectPr w:rsidR="007F2332" w:rsidRPr="0063277E" w:rsidSect="0030372E">
      <w:pgSz w:w="11906" w:h="16838"/>
      <w:pgMar w:top="1276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3995" w14:textId="77777777" w:rsidR="00C247D8" w:rsidRDefault="00C247D8" w:rsidP="00956165">
      <w:r>
        <w:separator/>
      </w:r>
    </w:p>
  </w:endnote>
  <w:endnote w:type="continuationSeparator" w:id="0">
    <w:p w14:paraId="05192899" w14:textId="77777777" w:rsidR="00C247D8" w:rsidRDefault="00C247D8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54ED" w14:textId="77777777" w:rsidR="00C247D8" w:rsidRDefault="00C247D8" w:rsidP="00956165">
      <w:r>
        <w:separator/>
      </w:r>
    </w:p>
  </w:footnote>
  <w:footnote w:type="continuationSeparator" w:id="0">
    <w:p w14:paraId="401A0EB6" w14:textId="77777777" w:rsidR="00C247D8" w:rsidRDefault="00C247D8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5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 w16cid:durableId="606036590">
    <w:abstractNumId w:val="3"/>
  </w:num>
  <w:num w:numId="2" w16cid:durableId="90929183">
    <w:abstractNumId w:val="5"/>
  </w:num>
  <w:num w:numId="3" w16cid:durableId="1322005849">
    <w:abstractNumId w:val="7"/>
  </w:num>
  <w:num w:numId="4" w16cid:durableId="984358718">
    <w:abstractNumId w:val="6"/>
  </w:num>
  <w:num w:numId="5" w16cid:durableId="483544838">
    <w:abstractNumId w:val="4"/>
  </w:num>
  <w:num w:numId="6" w16cid:durableId="1492671024">
    <w:abstractNumId w:val="0"/>
  </w:num>
  <w:num w:numId="7" w16cid:durableId="1779644909">
    <w:abstractNumId w:val="2"/>
  </w:num>
  <w:num w:numId="8" w16cid:durableId="127922217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34400"/>
    <w:rsid w:val="00041AB1"/>
    <w:rsid w:val="00041E08"/>
    <w:rsid w:val="00045CB4"/>
    <w:rsid w:val="00057342"/>
    <w:rsid w:val="00066B21"/>
    <w:rsid w:val="000722B3"/>
    <w:rsid w:val="00085CAF"/>
    <w:rsid w:val="000C2D58"/>
    <w:rsid w:val="000C6FD9"/>
    <w:rsid w:val="000D6810"/>
    <w:rsid w:val="000E2B10"/>
    <w:rsid w:val="000F2DF2"/>
    <w:rsid w:val="00107A65"/>
    <w:rsid w:val="001101B3"/>
    <w:rsid w:val="00115F26"/>
    <w:rsid w:val="001312E3"/>
    <w:rsid w:val="001325F0"/>
    <w:rsid w:val="00177AD2"/>
    <w:rsid w:val="00184235"/>
    <w:rsid w:val="00184BE8"/>
    <w:rsid w:val="00186A1A"/>
    <w:rsid w:val="001A12FE"/>
    <w:rsid w:val="001C5ED2"/>
    <w:rsid w:val="001D327B"/>
    <w:rsid w:val="001F4E79"/>
    <w:rsid w:val="0020275C"/>
    <w:rsid w:val="0025215D"/>
    <w:rsid w:val="00261C09"/>
    <w:rsid w:val="0026330F"/>
    <w:rsid w:val="00273055"/>
    <w:rsid w:val="00292363"/>
    <w:rsid w:val="00294034"/>
    <w:rsid w:val="002A6AEE"/>
    <w:rsid w:val="002B55FC"/>
    <w:rsid w:val="002D2F2E"/>
    <w:rsid w:val="002D331D"/>
    <w:rsid w:val="002E77C9"/>
    <w:rsid w:val="002F6BD6"/>
    <w:rsid w:val="002F7821"/>
    <w:rsid w:val="0030372E"/>
    <w:rsid w:val="00311FFA"/>
    <w:rsid w:val="00312FF5"/>
    <w:rsid w:val="0031571C"/>
    <w:rsid w:val="00321B58"/>
    <w:rsid w:val="00333212"/>
    <w:rsid w:val="00337B13"/>
    <w:rsid w:val="003534CF"/>
    <w:rsid w:val="00367989"/>
    <w:rsid w:val="003735A3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66D82"/>
    <w:rsid w:val="004A67F4"/>
    <w:rsid w:val="004B1685"/>
    <w:rsid w:val="004B2EA0"/>
    <w:rsid w:val="004B3C35"/>
    <w:rsid w:val="004B4A47"/>
    <w:rsid w:val="004D0BB2"/>
    <w:rsid w:val="004F2684"/>
    <w:rsid w:val="00506054"/>
    <w:rsid w:val="00540475"/>
    <w:rsid w:val="00555330"/>
    <w:rsid w:val="00573AC6"/>
    <w:rsid w:val="00590A39"/>
    <w:rsid w:val="005A4965"/>
    <w:rsid w:val="005C561C"/>
    <w:rsid w:val="005E653C"/>
    <w:rsid w:val="005F773A"/>
    <w:rsid w:val="006035D8"/>
    <w:rsid w:val="00604BAD"/>
    <w:rsid w:val="006135CD"/>
    <w:rsid w:val="006143E8"/>
    <w:rsid w:val="00616433"/>
    <w:rsid w:val="00620424"/>
    <w:rsid w:val="00622898"/>
    <w:rsid w:val="0063277E"/>
    <w:rsid w:val="00644F24"/>
    <w:rsid w:val="00655946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4338"/>
    <w:rsid w:val="00785D89"/>
    <w:rsid w:val="007A079F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8029D3"/>
    <w:rsid w:val="00810952"/>
    <w:rsid w:val="008151CE"/>
    <w:rsid w:val="00826BE5"/>
    <w:rsid w:val="00826F64"/>
    <w:rsid w:val="00832903"/>
    <w:rsid w:val="0083647D"/>
    <w:rsid w:val="00864916"/>
    <w:rsid w:val="0087143C"/>
    <w:rsid w:val="0087734D"/>
    <w:rsid w:val="008A06AD"/>
    <w:rsid w:val="008C6007"/>
    <w:rsid w:val="008E1E69"/>
    <w:rsid w:val="008E7C7C"/>
    <w:rsid w:val="0092320D"/>
    <w:rsid w:val="009258D7"/>
    <w:rsid w:val="00926542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1F6E"/>
    <w:rsid w:val="009D4D74"/>
    <w:rsid w:val="009D52B2"/>
    <w:rsid w:val="009E2EBB"/>
    <w:rsid w:val="009E6F53"/>
    <w:rsid w:val="00A26BBF"/>
    <w:rsid w:val="00A30B77"/>
    <w:rsid w:val="00A4755E"/>
    <w:rsid w:val="00A47CF1"/>
    <w:rsid w:val="00A52163"/>
    <w:rsid w:val="00A62439"/>
    <w:rsid w:val="00A93B0D"/>
    <w:rsid w:val="00AA1823"/>
    <w:rsid w:val="00AA3A53"/>
    <w:rsid w:val="00AB6C73"/>
    <w:rsid w:val="00AF0A03"/>
    <w:rsid w:val="00B17B9F"/>
    <w:rsid w:val="00B41E25"/>
    <w:rsid w:val="00B63073"/>
    <w:rsid w:val="00B650FA"/>
    <w:rsid w:val="00B72E42"/>
    <w:rsid w:val="00B803C1"/>
    <w:rsid w:val="00BC1EA8"/>
    <w:rsid w:val="00BC569C"/>
    <w:rsid w:val="00BC7CEF"/>
    <w:rsid w:val="00BC7E62"/>
    <w:rsid w:val="00BD13C7"/>
    <w:rsid w:val="00BD2F90"/>
    <w:rsid w:val="00BD62AC"/>
    <w:rsid w:val="00C247D8"/>
    <w:rsid w:val="00C33394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E08EF"/>
    <w:rsid w:val="00CE0DE2"/>
    <w:rsid w:val="00D41D11"/>
    <w:rsid w:val="00D6419D"/>
    <w:rsid w:val="00DA2CF7"/>
    <w:rsid w:val="00DA40B9"/>
    <w:rsid w:val="00DA621D"/>
    <w:rsid w:val="00DB1FB6"/>
    <w:rsid w:val="00DC2115"/>
    <w:rsid w:val="00E31F1B"/>
    <w:rsid w:val="00E366EB"/>
    <w:rsid w:val="00E37BBA"/>
    <w:rsid w:val="00E42792"/>
    <w:rsid w:val="00E471CC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E357B"/>
    <w:rsid w:val="00EE4E72"/>
    <w:rsid w:val="00F01C0E"/>
    <w:rsid w:val="00F37428"/>
    <w:rsid w:val="00F416D6"/>
    <w:rsid w:val="00F46794"/>
    <w:rsid w:val="00F5013A"/>
    <w:rsid w:val="00F52630"/>
    <w:rsid w:val="00F96BF6"/>
    <w:rsid w:val="00FB33BA"/>
    <w:rsid w:val="00FE463C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8628B26DAC9954DB227BAF1C813C259" ma:contentTypeVersion="8" ma:contentTypeDescription="建立新的文件。" ma:contentTypeScope="" ma:versionID="322450281a3324557f4feff34d63faf9">
  <xsd:schema xmlns:xsd="http://www.w3.org/2001/XMLSchema" xmlns:xs="http://www.w3.org/2001/XMLSchema" xmlns:p="http://schemas.microsoft.com/office/2006/metadata/properties" xmlns:ns2="606e71e8-8527-44d7-94d4-68d7aee9c71f" targetNamespace="http://schemas.microsoft.com/office/2006/metadata/properties" ma:root="true" ma:fieldsID="2a5663e69384c3d3773fcdd23b90c00e" ns2:_="">
    <xsd:import namespace="606e71e8-8527-44d7-94d4-68d7aee9c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e71e8-8527-44d7-94d4-68d7aee9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19ABD-D256-430A-8249-73E3AE86C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BA3905-9C01-4B6A-83D0-A8A848DFC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175B2-D5A2-463B-A14B-488580E70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e71e8-8527-44d7-94d4-68d7aee9c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991</Words>
  <Characters>1002</Characters>
  <Application>Microsoft Office Word</Application>
  <DocSecurity>0</DocSecurity>
  <Lines>41</Lines>
  <Paragraphs>34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王盈婷</cp:lastModifiedBy>
  <cp:revision>9</cp:revision>
  <cp:lastPrinted>2025-12-22T00:19:00Z</cp:lastPrinted>
  <dcterms:created xsi:type="dcterms:W3CDTF">2026-02-26T01:51:00Z</dcterms:created>
  <dcterms:modified xsi:type="dcterms:W3CDTF">2026-03-17T07:18:00Z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f8ba8d1b-0ee4-486c-92af-287da2c87834</vt:lpwstr>
  </property>
  <property fmtid="{D5CDD505-2E9C-101B-9397-08002B2CF9AE}" pid="3" name="ContentTypeId">
    <vt:lpwstr>0x010100E8628B26DAC9954DB227BAF1C813C259</vt:lpwstr>
  </property>
</Properties>
</file>