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B026" w14:textId="77777777" w:rsidR="002C71CF" w:rsidRPr="00783F17" w:rsidRDefault="002C71CF" w:rsidP="00C13AF6">
      <w:pPr>
        <w:spacing w:line="0" w:lineRule="atLeast"/>
        <w:rPr>
          <w:rFonts w:ascii="標楷體" w:eastAsia="標楷體" w:hAnsi="標楷體" w:cs="新細明體"/>
          <w:b/>
          <w:kern w:val="0"/>
          <w:sz w:val="22"/>
        </w:rPr>
      </w:pPr>
      <w:bookmarkStart w:id="0" w:name="_Toc114213956"/>
      <w:bookmarkStart w:id="1" w:name="_Hlk130981974"/>
      <w:r w:rsidRPr="00783F17">
        <w:rPr>
          <w:rFonts w:ascii="標楷體" w:eastAsia="標楷體" w:hAnsi="標楷體" w:cs="新細明體" w:hint="eastAsia"/>
          <w:b/>
          <w:kern w:val="0"/>
          <w:sz w:val="22"/>
        </w:rPr>
        <w:t>【附件六】</w:t>
      </w:r>
    </w:p>
    <w:p w14:paraId="7D9D71F9" w14:textId="77777777" w:rsidR="002C71CF" w:rsidRPr="00783F17" w:rsidRDefault="002C71CF" w:rsidP="002C71CF">
      <w:pPr>
        <w:autoSpaceDE w:val="0"/>
        <w:autoSpaceDN w:val="0"/>
        <w:adjustRightInd w:val="0"/>
        <w:spacing w:line="20" w:lineRule="atLeast"/>
        <w:jc w:val="center"/>
        <w:rPr>
          <w:rFonts w:ascii="標楷體" w:eastAsia="標楷體" w:hAnsi="標楷體"/>
          <w:b/>
          <w:kern w:val="0"/>
          <w:sz w:val="32"/>
          <w:szCs w:val="32"/>
        </w:rPr>
      </w:pPr>
      <w:r w:rsidRPr="00783F17">
        <w:rPr>
          <w:rFonts w:ascii="標楷體" w:eastAsia="標楷體" w:hAnsi="標楷體" w:cs="新細明體" w:hint="eastAsia"/>
          <w:b/>
          <w:kern w:val="0"/>
          <w:sz w:val="36"/>
          <w:szCs w:val="36"/>
        </w:rPr>
        <w:t>元智大學</w:t>
      </w:r>
      <w:r w:rsidRPr="00783F17">
        <w:rPr>
          <w:rFonts w:ascii="標楷體" w:eastAsia="標楷體" w:hAnsi="標楷體" w:cs="新細明體"/>
          <w:b/>
          <w:kern w:val="0"/>
          <w:sz w:val="36"/>
          <w:szCs w:val="36"/>
        </w:rPr>
        <w:t>承攬作業安全衛生危害因素告知單</w:t>
      </w:r>
    </w:p>
    <w:tbl>
      <w:tblPr>
        <w:tblW w:w="10065" w:type="dxa"/>
        <w:tblInd w:w="-856" w:type="dxa"/>
        <w:tblLayout w:type="fixed"/>
        <w:tblCellMar>
          <w:left w:w="10" w:type="dxa"/>
          <w:right w:w="10" w:type="dxa"/>
        </w:tblCellMar>
        <w:tblLook w:val="0000" w:firstRow="0" w:lastRow="0" w:firstColumn="0" w:lastColumn="0" w:noHBand="0" w:noVBand="0"/>
      </w:tblPr>
      <w:tblGrid>
        <w:gridCol w:w="3751"/>
        <w:gridCol w:w="965"/>
        <w:gridCol w:w="1516"/>
        <w:gridCol w:w="3833"/>
      </w:tblGrid>
      <w:tr w:rsidR="00783F17" w:rsidRPr="00783F17" w14:paraId="60FF86B2" w14:textId="77777777" w:rsidTr="009B2519">
        <w:trPr>
          <w:trHeight w:val="415"/>
        </w:trPr>
        <w:tc>
          <w:tcPr>
            <w:tcW w:w="3751" w:type="dxa"/>
            <w:tcBorders>
              <w:top w:val="single" w:sz="4" w:space="0" w:color="000000"/>
              <w:left w:val="single" w:sz="4" w:space="0" w:color="000000"/>
              <w:bottom w:val="single" w:sz="4" w:space="0" w:color="000000"/>
              <w:right w:val="single" w:sz="4" w:space="0" w:color="000000"/>
            </w:tcBorders>
            <w:shd w:val="clear" w:color="auto" w:fill="auto"/>
            <w:tcMar>
              <w:top w:w="40" w:type="dxa"/>
              <w:left w:w="29" w:type="dxa"/>
              <w:bottom w:w="0" w:type="dxa"/>
              <w:right w:w="108" w:type="dxa"/>
            </w:tcMar>
            <w:vAlign w:val="center"/>
          </w:tcPr>
          <w:p w14:paraId="1C2A6B4C"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承攬廠商： </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29" w:type="dxa"/>
              <w:bottom w:w="0" w:type="dxa"/>
              <w:right w:w="108" w:type="dxa"/>
            </w:tcMar>
            <w:vAlign w:val="center"/>
          </w:tcPr>
          <w:p w14:paraId="2263169B"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負責人： </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top w:w="40" w:type="dxa"/>
              <w:left w:w="29" w:type="dxa"/>
              <w:bottom w:w="0" w:type="dxa"/>
              <w:right w:w="108" w:type="dxa"/>
            </w:tcMar>
            <w:vAlign w:val="center"/>
          </w:tcPr>
          <w:p w14:paraId="4E670389" w14:textId="77777777" w:rsidR="002C71CF" w:rsidRPr="00783F17" w:rsidRDefault="002C71CF" w:rsidP="009B2519">
            <w:pPr>
              <w:spacing w:line="254" w:lineRule="auto"/>
              <w:jc w:val="both"/>
              <w:rPr>
                <w:rFonts w:ascii="標楷體" w:eastAsia="標楷體" w:hAnsi="標楷體" w:cs="新細明體"/>
                <w:bCs/>
                <w:kern w:val="0"/>
                <w:szCs w:val="24"/>
              </w:rPr>
            </w:pPr>
            <w:r w:rsidRPr="00783F17">
              <w:rPr>
                <w:rFonts w:ascii="標楷體" w:eastAsia="標楷體" w:hAnsi="標楷體" w:cs="新細明體"/>
                <w:bCs/>
                <w:kern w:val="0"/>
                <w:szCs w:val="24"/>
              </w:rPr>
              <w:t>告知日期：   年   月   日</w:t>
            </w:r>
          </w:p>
        </w:tc>
      </w:tr>
      <w:tr w:rsidR="00783F17" w:rsidRPr="00783F17" w14:paraId="7A0AB36D" w14:textId="77777777" w:rsidTr="009B2519">
        <w:trPr>
          <w:trHeight w:val="424"/>
        </w:trPr>
        <w:tc>
          <w:tcPr>
            <w:tcW w:w="3751" w:type="dxa"/>
            <w:tcBorders>
              <w:top w:val="sing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45DF3208"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施工期間： </w:t>
            </w:r>
          </w:p>
        </w:tc>
        <w:tc>
          <w:tcPr>
            <w:tcW w:w="2481" w:type="dxa"/>
            <w:gridSpan w:val="2"/>
            <w:tcBorders>
              <w:top w:val="sing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1E8F2ECE"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施工地點： </w:t>
            </w:r>
          </w:p>
        </w:tc>
        <w:tc>
          <w:tcPr>
            <w:tcW w:w="3833" w:type="dxa"/>
            <w:tcBorders>
              <w:top w:val="sing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76035CC4"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施工人數： </w:t>
            </w:r>
          </w:p>
        </w:tc>
      </w:tr>
      <w:tr w:rsidR="00783F17" w:rsidRPr="00783F17" w14:paraId="13108C77" w14:textId="77777777" w:rsidTr="009B2519">
        <w:trPr>
          <w:trHeight w:val="421"/>
        </w:trPr>
        <w:tc>
          <w:tcPr>
            <w:tcW w:w="10065" w:type="dxa"/>
            <w:gridSpan w:val="4"/>
            <w:tcBorders>
              <w:top w:val="double" w:sz="4" w:space="0" w:color="000000"/>
              <w:left w:val="single" w:sz="4" w:space="0" w:color="000000"/>
              <w:bottom w:val="single" w:sz="4" w:space="0" w:color="000000"/>
              <w:right w:val="single" w:sz="4" w:space="0" w:color="000000"/>
            </w:tcBorders>
            <w:shd w:val="clear" w:color="auto" w:fill="auto"/>
            <w:tcMar>
              <w:top w:w="40" w:type="dxa"/>
              <w:left w:w="29" w:type="dxa"/>
              <w:bottom w:w="0" w:type="dxa"/>
              <w:right w:w="14" w:type="dxa"/>
            </w:tcMar>
            <w:vAlign w:val="center"/>
          </w:tcPr>
          <w:p w14:paraId="07924FEB" w14:textId="77777777" w:rsidR="002C71CF" w:rsidRPr="00783F17" w:rsidRDefault="002C71CF" w:rsidP="009B2519">
            <w:pPr>
              <w:spacing w:line="254" w:lineRule="auto"/>
              <w:ind w:right="26"/>
              <w:jc w:val="center"/>
              <w:rPr>
                <w:rFonts w:ascii="標楷體" w:eastAsia="標楷體" w:hAnsi="標楷體"/>
                <w:sz w:val="28"/>
                <w:szCs w:val="28"/>
              </w:rPr>
            </w:pPr>
            <w:r w:rsidRPr="00783F17">
              <w:rPr>
                <w:rFonts w:ascii="標楷體" w:eastAsia="標楷體" w:hAnsi="標楷體" w:cs="新細明體"/>
                <w:bCs/>
                <w:kern w:val="0"/>
                <w:sz w:val="28"/>
                <w:szCs w:val="28"/>
              </w:rPr>
              <w:t>校方工作環境潛在危害因素（承辦工程發包單位填寫）</w:t>
            </w:r>
            <w:r w:rsidRPr="00783F17">
              <w:rPr>
                <w:rFonts w:ascii="標楷體" w:eastAsia="標楷體" w:hAnsi="標楷體" w:cs="Times New Roman"/>
                <w:sz w:val="28"/>
                <w:szCs w:val="28"/>
              </w:rPr>
              <w:t xml:space="preserve"> </w:t>
            </w:r>
          </w:p>
        </w:tc>
      </w:tr>
      <w:tr w:rsidR="00783F17" w:rsidRPr="00783F17" w14:paraId="798429DE" w14:textId="77777777" w:rsidTr="009B2519">
        <w:trPr>
          <w:trHeight w:val="89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29" w:type="dxa"/>
              <w:bottom w:w="0" w:type="dxa"/>
              <w:right w:w="14" w:type="dxa"/>
            </w:tcMar>
            <w:vAlign w:val="center"/>
          </w:tcPr>
          <w:p w14:paraId="7CE97D81" w14:textId="77777777" w:rsidR="002C71CF" w:rsidRPr="00783F17" w:rsidRDefault="002C71CF" w:rsidP="009B2519">
            <w:pPr>
              <w:spacing w:after="131" w:line="254" w:lineRule="auto"/>
              <w:ind w:left="80"/>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 化學性危害  □ 可燃性氣體  □ 輻射暴露及污染  □ 墜落   □ 感電   □ 缺氧   </w:t>
            </w:r>
          </w:p>
          <w:p w14:paraId="2480BA9F" w14:textId="77777777" w:rsidR="002C71CF" w:rsidRPr="00783F17" w:rsidRDefault="002C71CF" w:rsidP="009B2519">
            <w:pPr>
              <w:spacing w:line="254" w:lineRule="auto"/>
              <w:ind w:left="80"/>
              <w:jc w:val="both"/>
              <w:rPr>
                <w:rFonts w:ascii="標楷體" w:eastAsia="標楷體" w:hAnsi="標楷體"/>
              </w:rPr>
            </w:pPr>
            <w:r w:rsidRPr="00783F17">
              <w:rPr>
                <w:rFonts w:ascii="標楷體" w:eastAsia="標楷體" w:hAnsi="標楷體" w:cs="新細明體"/>
                <w:bCs/>
                <w:kern w:val="0"/>
                <w:szCs w:val="24"/>
              </w:rPr>
              <w:t xml:space="preserve">□ 生物性危害  □ 粉塵危害   □ 其他               □ 無      </w:t>
            </w:r>
            <w:r w:rsidRPr="00783F17">
              <w:rPr>
                <w:rFonts w:ascii="標楷體" w:eastAsia="標楷體" w:hAnsi="標楷體" w:cs="Times New Roman"/>
              </w:rPr>
              <w:t xml:space="preserve">                     </w:t>
            </w:r>
          </w:p>
        </w:tc>
      </w:tr>
      <w:tr w:rsidR="00783F17" w:rsidRPr="00783F17" w14:paraId="6EEDEECE" w14:textId="77777777" w:rsidTr="009B2519">
        <w:trPr>
          <w:trHeight w:val="507"/>
        </w:trPr>
        <w:tc>
          <w:tcPr>
            <w:tcW w:w="4716" w:type="dxa"/>
            <w:gridSpan w:val="2"/>
            <w:tcBorders>
              <w:top w:val="sing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5E472E1F" w14:textId="77777777" w:rsidR="002C71CF" w:rsidRPr="00783F17" w:rsidRDefault="002C71CF" w:rsidP="009B2519">
            <w:pPr>
              <w:spacing w:line="254" w:lineRule="auto"/>
              <w:ind w:left="80"/>
              <w:rPr>
                <w:rFonts w:ascii="標楷體" w:eastAsia="標楷體" w:hAnsi="標楷體" w:cs="新細明體"/>
                <w:bCs/>
                <w:kern w:val="0"/>
                <w:szCs w:val="24"/>
              </w:rPr>
            </w:pPr>
            <w:r w:rsidRPr="00783F17">
              <w:rPr>
                <w:rFonts w:ascii="標楷體" w:eastAsia="標楷體" w:hAnsi="標楷體" w:cs="新細明體"/>
                <w:bCs/>
                <w:kern w:val="0"/>
                <w:szCs w:val="24"/>
              </w:rPr>
              <w:t xml:space="preserve">承辦單位： </w:t>
            </w:r>
          </w:p>
        </w:tc>
        <w:tc>
          <w:tcPr>
            <w:tcW w:w="5349" w:type="dxa"/>
            <w:gridSpan w:val="2"/>
            <w:tcBorders>
              <w:top w:val="sing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6BC13A7E" w14:textId="77777777" w:rsidR="002C71CF" w:rsidRPr="00783F17" w:rsidRDefault="002C71CF" w:rsidP="009B2519">
            <w:pPr>
              <w:spacing w:line="254" w:lineRule="auto"/>
              <w:ind w:left="63"/>
              <w:rPr>
                <w:rFonts w:ascii="標楷體" w:eastAsia="標楷體" w:hAnsi="標楷體" w:cs="新細明體"/>
                <w:bCs/>
                <w:kern w:val="0"/>
                <w:szCs w:val="24"/>
              </w:rPr>
            </w:pPr>
            <w:r w:rsidRPr="00783F17">
              <w:rPr>
                <w:rFonts w:ascii="標楷體" w:eastAsia="標楷體" w:hAnsi="標楷體" w:cs="新細明體"/>
                <w:bCs/>
                <w:kern w:val="0"/>
                <w:szCs w:val="24"/>
              </w:rPr>
              <w:t xml:space="preserve">發包單位或承辦同仁：（僅確認使用管理單位有勾選危害因素） </w:t>
            </w:r>
          </w:p>
        </w:tc>
      </w:tr>
      <w:tr w:rsidR="00783F17" w:rsidRPr="00783F17" w14:paraId="4C59E386" w14:textId="77777777" w:rsidTr="009B2519">
        <w:trPr>
          <w:trHeight w:val="517"/>
        </w:trPr>
        <w:tc>
          <w:tcPr>
            <w:tcW w:w="10065" w:type="dxa"/>
            <w:gridSpan w:val="4"/>
            <w:tcBorders>
              <w:top w:val="doub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38EF3891" w14:textId="77777777" w:rsidR="002C71CF" w:rsidRPr="00783F17" w:rsidRDefault="002C71CF" w:rsidP="009B2519">
            <w:pPr>
              <w:spacing w:line="254" w:lineRule="auto"/>
              <w:ind w:right="26"/>
              <w:jc w:val="center"/>
              <w:rPr>
                <w:rFonts w:ascii="標楷體" w:eastAsia="標楷體" w:hAnsi="標楷體"/>
              </w:rPr>
            </w:pPr>
            <w:r w:rsidRPr="00783F17">
              <w:rPr>
                <w:rFonts w:ascii="標楷體" w:eastAsia="標楷體" w:hAnsi="標楷體" w:cs="新細明體"/>
                <w:bCs/>
                <w:kern w:val="0"/>
                <w:sz w:val="28"/>
                <w:szCs w:val="28"/>
              </w:rPr>
              <w:t>廠商作業危害因素與防止對策（承攬商填寫）</w:t>
            </w:r>
            <w:r w:rsidRPr="00783F17">
              <w:rPr>
                <w:rFonts w:ascii="標楷體" w:eastAsia="標楷體" w:hAnsi="標楷體" w:cs="Times New Roman"/>
                <w:sz w:val="28"/>
              </w:rPr>
              <w:t xml:space="preserve"> </w:t>
            </w:r>
          </w:p>
        </w:tc>
      </w:tr>
      <w:tr w:rsidR="00783F17" w:rsidRPr="00783F17" w14:paraId="15F0F53E" w14:textId="77777777" w:rsidTr="009B2519">
        <w:trPr>
          <w:trHeight w:val="517"/>
        </w:trPr>
        <w:tc>
          <w:tcPr>
            <w:tcW w:w="10065" w:type="dxa"/>
            <w:gridSpan w:val="4"/>
            <w:tcBorders>
              <w:top w:val="doub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2F7A6525" w14:textId="77777777" w:rsidR="002C71CF" w:rsidRPr="00783F17" w:rsidRDefault="002C71CF" w:rsidP="009B2519">
            <w:pPr>
              <w:spacing w:after="3"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一、基本遵守事項： </w:t>
            </w:r>
          </w:p>
          <w:p w14:paraId="058711A4" w14:textId="77777777" w:rsidR="002C71CF" w:rsidRPr="00783F17" w:rsidRDefault="002C71CF" w:rsidP="0057358B">
            <w:pPr>
              <w:widowControl/>
              <w:numPr>
                <w:ilvl w:val="1"/>
                <w:numId w:val="23"/>
              </w:numPr>
              <w:suppressAutoHyphens/>
              <w:autoSpaceDN w:val="0"/>
              <w:spacing w:after="0" w:line="254" w:lineRule="auto"/>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施工前應與承辦單位開會協調確認各項危害因素與防止對策等注意事項後簽核。 </w:t>
            </w:r>
          </w:p>
          <w:p w14:paraId="29BC61D9" w14:textId="77777777" w:rsidR="002C71CF" w:rsidRPr="00783F17" w:rsidRDefault="002C71CF" w:rsidP="0057358B">
            <w:pPr>
              <w:widowControl/>
              <w:numPr>
                <w:ilvl w:val="1"/>
                <w:numId w:val="23"/>
              </w:numPr>
              <w:suppressAutoHyphens/>
              <w:autoSpaceDN w:val="0"/>
              <w:spacing w:after="0" w:line="254" w:lineRule="auto"/>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承攬報價均須包含安全衛生及環保相關費用。 </w:t>
            </w:r>
          </w:p>
          <w:p w14:paraId="3B028E2F" w14:textId="6652D46C" w:rsidR="002C71CF" w:rsidRPr="00783F17" w:rsidRDefault="002C71CF" w:rsidP="0057358B">
            <w:pPr>
              <w:widowControl/>
              <w:numPr>
                <w:ilvl w:val="1"/>
                <w:numId w:val="23"/>
              </w:numPr>
              <w:suppressAutoHyphens/>
              <w:autoSpaceDN w:val="0"/>
              <w:spacing w:after="0"/>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承攬商必須遵守職業安全衛生法相關法規及</w:t>
            </w:r>
            <w:r w:rsidR="009F09CC" w:rsidRPr="00783F17">
              <w:rPr>
                <w:rFonts w:ascii="標楷體" w:eastAsia="標楷體" w:hAnsi="標楷體" w:cs="新細明體" w:hint="eastAsia"/>
                <w:bCs/>
                <w:kern w:val="0"/>
                <w:szCs w:val="24"/>
              </w:rPr>
              <w:t>本校承攬商勞工安全衛生管理辦法</w:t>
            </w:r>
            <w:r w:rsidRPr="00783F17">
              <w:rPr>
                <w:rFonts w:ascii="標楷體" w:eastAsia="標楷體" w:hAnsi="標楷體" w:cs="新細明體"/>
                <w:bCs/>
                <w:kern w:val="0"/>
                <w:szCs w:val="24"/>
              </w:rPr>
              <w:t xml:space="preserve">，並依規定申請相關危險性作業後始可施工。 </w:t>
            </w:r>
          </w:p>
          <w:p w14:paraId="6C157E6F" w14:textId="77777777" w:rsidR="002C71CF" w:rsidRPr="00783F17" w:rsidRDefault="002C71CF" w:rsidP="0057358B">
            <w:pPr>
              <w:widowControl/>
              <w:numPr>
                <w:ilvl w:val="1"/>
                <w:numId w:val="23"/>
              </w:numPr>
              <w:suppressAutoHyphens/>
              <w:autoSpaceDN w:val="0"/>
              <w:spacing w:after="0" w:line="254" w:lineRule="auto"/>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進入工區戴安全帽並佩掛識別證，非施工人員嚴禁進入工區。 </w:t>
            </w:r>
          </w:p>
          <w:p w14:paraId="0FA04E9B" w14:textId="77777777" w:rsidR="002C71CF" w:rsidRPr="00783F17" w:rsidRDefault="002C71CF" w:rsidP="0057358B">
            <w:pPr>
              <w:widowControl/>
              <w:numPr>
                <w:ilvl w:val="1"/>
                <w:numId w:val="23"/>
              </w:numPr>
              <w:suppressAutoHyphens/>
              <w:autoSpaceDN w:val="0"/>
              <w:spacing w:after="0"/>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外架作業應繫安全帶，且嚴禁於架上置料及拆除相關安衛措施（鷹架、長條型防墜網、中欄杆等）。 </w:t>
            </w:r>
          </w:p>
          <w:p w14:paraId="13F4418A" w14:textId="77777777" w:rsidR="002C71CF" w:rsidRPr="00783F17" w:rsidRDefault="002C71CF" w:rsidP="0057358B">
            <w:pPr>
              <w:widowControl/>
              <w:numPr>
                <w:ilvl w:val="1"/>
                <w:numId w:val="23"/>
              </w:numPr>
              <w:suppressAutoHyphens/>
              <w:autoSpaceDN w:val="0"/>
              <w:spacing w:after="0"/>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工區內臨時用電須掛名牌，電線一律高架，尤其地坪潮濕區域，電源限接二次側，並須使用標準插頭及電纜線。 </w:t>
            </w:r>
          </w:p>
          <w:p w14:paraId="1C830B93" w14:textId="77777777" w:rsidR="002C71CF" w:rsidRPr="00783F17" w:rsidRDefault="002C71CF" w:rsidP="0057358B">
            <w:pPr>
              <w:widowControl/>
              <w:numPr>
                <w:ilvl w:val="1"/>
                <w:numId w:val="23"/>
              </w:numPr>
              <w:suppressAutoHyphens/>
              <w:autoSpaceDN w:val="0"/>
              <w:spacing w:after="0" w:line="254" w:lineRule="auto"/>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工區內安衛措施嚴禁拆除，並應與工區內相關人員宣導環保安全衛生相關觀念。 </w:t>
            </w:r>
          </w:p>
          <w:p w14:paraId="6A5FC1F8" w14:textId="77777777" w:rsidR="002C71CF" w:rsidRPr="00783F17" w:rsidRDefault="002C71CF" w:rsidP="0057358B">
            <w:pPr>
              <w:widowControl/>
              <w:numPr>
                <w:ilvl w:val="1"/>
                <w:numId w:val="23"/>
              </w:numPr>
              <w:suppressAutoHyphens/>
              <w:autoSpaceDN w:val="0"/>
              <w:spacing w:after="0"/>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各類施工須有安衛主管或專人在旁監督管理及注意安全衛生事項，避免不安全之行為發生。 </w:t>
            </w:r>
          </w:p>
          <w:p w14:paraId="76A13071" w14:textId="77777777" w:rsidR="002C71CF" w:rsidRPr="00783F17" w:rsidRDefault="002C71CF" w:rsidP="0057358B">
            <w:pPr>
              <w:widowControl/>
              <w:numPr>
                <w:ilvl w:val="1"/>
                <w:numId w:val="23"/>
              </w:numPr>
              <w:suppressAutoHyphens/>
              <w:autoSpaceDN w:val="0"/>
              <w:spacing w:after="0" w:line="254" w:lineRule="auto"/>
              <w:ind w:left="839" w:hanging="357"/>
              <w:textAlignment w:val="baseline"/>
              <w:rPr>
                <w:rFonts w:ascii="標楷體" w:eastAsia="標楷體" w:hAnsi="標楷體" w:cs="新細明體"/>
                <w:bCs/>
                <w:kern w:val="0"/>
                <w:szCs w:val="24"/>
              </w:rPr>
            </w:pPr>
            <w:r w:rsidRPr="00783F17">
              <w:rPr>
                <w:rFonts w:ascii="標楷體" w:eastAsia="標楷體" w:hAnsi="標楷體" w:cs="新細明體"/>
                <w:bCs/>
                <w:kern w:val="0"/>
                <w:szCs w:val="24"/>
              </w:rPr>
              <w:t xml:space="preserve">電焊作業須有防止電擊裝置方可作業。 </w:t>
            </w:r>
          </w:p>
          <w:p w14:paraId="20CC47BA" w14:textId="77777777" w:rsidR="002C71CF" w:rsidRPr="00783F17" w:rsidRDefault="002C71CF" w:rsidP="009B2519">
            <w:pPr>
              <w:ind w:left="839" w:hanging="357"/>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10.承攬商應加強其所屬施工安全人員及施工區域之危害告知，並確實給予適當之宣導與教育訓練。 </w:t>
            </w:r>
          </w:p>
          <w:p w14:paraId="57E87AF8" w14:textId="77777777" w:rsidR="002C71CF" w:rsidRPr="00783F17" w:rsidRDefault="002C71CF" w:rsidP="009B2519">
            <w:pPr>
              <w:ind w:left="839" w:hanging="357"/>
              <w:rPr>
                <w:rFonts w:ascii="標楷體" w:eastAsia="標楷體" w:hAnsi="標楷體" w:cs="新細明體"/>
                <w:bCs/>
                <w:kern w:val="0"/>
                <w:szCs w:val="24"/>
              </w:rPr>
            </w:pPr>
            <w:r w:rsidRPr="00783F17">
              <w:rPr>
                <w:rFonts w:ascii="標楷體" w:eastAsia="標楷體" w:hAnsi="標楷體" w:cs="新細明體"/>
                <w:bCs/>
                <w:kern w:val="0"/>
                <w:szCs w:val="24"/>
              </w:rPr>
              <w:t xml:space="preserve">11.承攬商應確實巡察工區之安全與衛生，並確實回報與改善相關缺失，俾利提供安全工作環境，以維護人員安全與避免財產之損失。 </w:t>
            </w:r>
          </w:p>
          <w:p w14:paraId="0CC2521D" w14:textId="77777777" w:rsidR="002C71CF" w:rsidRPr="00783F17" w:rsidRDefault="002C71CF" w:rsidP="009B2519">
            <w:pPr>
              <w:spacing w:line="254" w:lineRule="auto"/>
              <w:ind w:right="26"/>
              <w:rPr>
                <w:rFonts w:ascii="標楷體" w:eastAsia="標楷體" w:hAnsi="標楷體" w:cs="新細明體"/>
                <w:bCs/>
                <w:kern w:val="0"/>
                <w:szCs w:val="24"/>
              </w:rPr>
            </w:pPr>
            <w:r w:rsidRPr="00783F17">
              <w:rPr>
                <w:rFonts w:ascii="標楷體" w:eastAsia="標楷體" w:hAnsi="標楷體" w:cs="新細明體"/>
                <w:bCs/>
                <w:kern w:val="0"/>
                <w:szCs w:val="24"/>
              </w:rPr>
              <w:t>二、作業項目：</w:t>
            </w:r>
          </w:p>
          <w:p w14:paraId="15D4EA18" w14:textId="77777777" w:rsidR="002C71CF" w:rsidRPr="00783F17" w:rsidRDefault="002C71CF" w:rsidP="009B2519">
            <w:pPr>
              <w:spacing w:after="2"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 1.高架作業             □ 8.氣體              □ 15.預拌混凝土輸送 </w:t>
            </w:r>
          </w:p>
          <w:p w14:paraId="2425601B" w14:textId="77777777" w:rsidR="002C71CF" w:rsidRPr="00783F17" w:rsidRDefault="002C71CF" w:rsidP="009B2519">
            <w:pPr>
              <w:spacing w:after="2"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 2.組模、拆模           □ 9.土方開挖          □ 16.混凝土澆置作業 </w:t>
            </w:r>
          </w:p>
          <w:p w14:paraId="48E4A6ED" w14:textId="77777777" w:rsidR="002C71CF" w:rsidRPr="00783F17" w:rsidRDefault="002C71CF" w:rsidP="009B2519">
            <w:pPr>
              <w:spacing w:after="2"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 3.木料切割             □ 10.吊裝、搬運       □ 17.電梯安裝 </w:t>
            </w:r>
          </w:p>
          <w:p w14:paraId="06E4B801" w14:textId="77777777" w:rsidR="002C71CF" w:rsidRPr="00783F17" w:rsidRDefault="002C71CF" w:rsidP="009B2519">
            <w:pPr>
              <w:spacing w:after="2"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 4.施工架組立、拆卸     □ 11.電器安裝         □ 18.其他 </w:t>
            </w:r>
          </w:p>
          <w:p w14:paraId="0F73B30B" w14:textId="77777777" w:rsidR="002C71CF" w:rsidRPr="00783F17" w:rsidRDefault="002C71CF" w:rsidP="009B2519">
            <w:pPr>
              <w:spacing w:after="4"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 5.鋼筋組配             □ 12.油漆、粉刷 </w:t>
            </w:r>
          </w:p>
          <w:p w14:paraId="64A854B5" w14:textId="77777777" w:rsidR="002C71CF" w:rsidRPr="00783F17" w:rsidRDefault="002C71CF" w:rsidP="009B2519">
            <w:pPr>
              <w:spacing w:after="2"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 6.氣體切割             □ 13.打樁作業 </w:t>
            </w:r>
          </w:p>
          <w:p w14:paraId="28C687EF" w14:textId="77777777" w:rsidR="002C71CF" w:rsidRPr="00783F17" w:rsidRDefault="002C71CF" w:rsidP="009B2519">
            <w:pPr>
              <w:spacing w:line="254" w:lineRule="auto"/>
              <w:ind w:right="26"/>
              <w:rPr>
                <w:rFonts w:ascii="標楷體" w:eastAsia="標楷體" w:hAnsi="標楷體" w:cs="新細明體"/>
                <w:bCs/>
                <w:kern w:val="0"/>
                <w:szCs w:val="24"/>
              </w:rPr>
            </w:pPr>
            <w:r w:rsidRPr="00783F17">
              <w:rPr>
                <w:rFonts w:ascii="標楷體" w:eastAsia="標楷體" w:hAnsi="標楷體" w:cs="新細明體"/>
                <w:bCs/>
                <w:kern w:val="0"/>
                <w:szCs w:val="24"/>
              </w:rPr>
              <w:t xml:space="preserve">        □ 7.電焊                 □ 14.擋土支撐架設</w:t>
            </w:r>
          </w:p>
          <w:p w14:paraId="6359B00B"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三、可能之危害： </w:t>
            </w:r>
          </w:p>
          <w:p w14:paraId="02C37622" w14:textId="77777777" w:rsidR="002C71CF" w:rsidRPr="00783F17" w:rsidRDefault="002C71CF" w:rsidP="009B2519">
            <w:pPr>
              <w:spacing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□1.墜落、滾落           □8.火災              □15.粉塵危害 </w:t>
            </w:r>
          </w:p>
          <w:p w14:paraId="1F97AB8E" w14:textId="77777777" w:rsidR="002C71CF" w:rsidRPr="00783F17" w:rsidRDefault="002C71CF" w:rsidP="009B2519">
            <w:pPr>
              <w:spacing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□2.感電                 □9.爆炸              □16.踩踏 </w:t>
            </w:r>
          </w:p>
          <w:p w14:paraId="189D18B8" w14:textId="77777777" w:rsidR="002C71CF" w:rsidRPr="00783F17" w:rsidRDefault="002C71CF" w:rsidP="009B2519">
            <w:pPr>
              <w:spacing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□3.崩（倒）塌           □10.缺氧             □17.異常氣壓 </w:t>
            </w:r>
          </w:p>
          <w:p w14:paraId="5DCA02D0" w14:textId="77777777" w:rsidR="002C71CF" w:rsidRPr="00783F17" w:rsidRDefault="002C71CF" w:rsidP="009B2519">
            <w:pPr>
              <w:spacing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□4.物料掉落             □11.交通事故         □18.與高低溫之接觸 </w:t>
            </w:r>
          </w:p>
          <w:p w14:paraId="29DAD9B4" w14:textId="77777777" w:rsidR="002C71CF" w:rsidRPr="00783F17" w:rsidRDefault="002C71CF" w:rsidP="009B2519">
            <w:pPr>
              <w:spacing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□5.跌倒                 □12.中毒             □19.與有害物之接觸 </w:t>
            </w:r>
          </w:p>
          <w:p w14:paraId="4BDE96B2" w14:textId="77777777" w:rsidR="002C71CF" w:rsidRPr="00783F17" w:rsidRDefault="002C71CF" w:rsidP="009B2519">
            <w:pPr>
              <w:spacing w:line="254" w:lineRule="auto"/>
              <w:ind w:left="960"/>
              <w:rPr>
                <w:rFonts w:ascii="標楷體" w:eastAsia="標楷體" w:hAnsi="標楷體" w:cs="新細明體"/>
                <w:bCs/>
                <w:kern w:val="0"/>
                <w:szCs w:val="24"/>
              </w:rPr>
            </w:pPr>
            <w:r w:rsidRPr="00783F17">
              <w:rPr>
                <w:rFonts w:ascii="標楷體" w:eastAsia="標楷體" w:hAnsi="標楷體" w:cs="新細明體"/>
                <w:bCs/>
                <w:kern w:val="0"/>
                <w:szCs w:val="24"/>
              </w:rPr>
              <w:t xml:space="preserve">□6.衝撞、被撞           □13.溺水             □20.其他 </w:t>
            </w:r>
          </w:p>
          <w:p w14:paraId="35480F5E" w14:textId="77777777" w:rsidR="002C71CF" w:rsidRPr="00783F17" w:rsidRDefault="002C71CF" w:rsidP="009B2519">
            <w:pPr>
              <w:ind w:right="1981" w:firstLine="960"/>
              <w:rPr>
                <w:rFonts w:ascii="標楷體" w:eastAsia="標楷體" w:hAnsi="標楷體" w:cs="新細明體"/>
                <w:bCs/>
                <w:kern w:val="0"/>
                <w:szCs w:val="24"/>
              </w:rPr>
            </w:pPr>
            <w:r w:rsidRPr="00783F17">
              <w:rPr>
                <w:rFonts w:ascii="標楷體" w:eastAsia="標楷體" w:hAnsi="標楷體" w:cs="新細明體"/>
                <w:bCs/>
                <w:kern w:val="0"/>
                <w:szCs w:val="24"/>
              </w:rPr>
              <w:t xml:space="preserve">□7.夾、捲、切、割、擦傷 □14.物體破裂四、危害防止措施： </w:t>
            </w:r>
          </w:p>
          <w:p w14:paraId="288267C9"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四、危害防止措施：</w:t>
            </w:r>
          </w:p>
          <w:p w14:paraId="2DD44D4E"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(一)墜落、滾落 </w:t>
            </w:r>
          </w:p>
          <w:p w14:paraId="44A68785" w14:textId="77777777" w:rsidR="002C71CF" w:rsidRPr="00783F17" w:rsidRDefault="002C71CF" w:rsidP="009B2519">
            <w:pPr>
              <w:rPr>
                <w:rFonts w:ascii="標楷體" w:eastAsia="標楷體" w:hAnsi="標楷體" w:cs="新細明體"/>
                <w:bCs/>
                <w:kern w:val="0"/>
                <w:szCs w:val="24"/>
              </w:rPr>
            </w:pPr>
            <w:r w:rsidRPr="00783F17">
              <w:rPr>
                <w:rFonts w:ascii="標楷體" w:eastAsia="標楷體" w:hAnsi="標楷體" w:cs="新細明體"/>
                <w:bCs/>
                <w:kern w:val="0"/>
                <w:szCs w:val="24"/>
              </w:rPr>
              <w:t xml:space="preserve">□1. 承攬商雇用勞工從事高架作業時，應依行政院勞動部頒布之「高架作業勞工保護措施標準」辦理。 </w:t>
            </w:r>
          </w:p>
          <w:p w14:paraId="43A9DF85" w14:textId="77777777" w:rsidR="002C71CF" w:rsidRPr="00783F17" w:rsidRDefault="002C71CF" w:rsidP="009B2519">
            <w:pPr>
              <w:rPr>
                <w:rFonts w:ascii="標楷體" w:eastAsia="標楷體" w:hAnsi="標楷體" w:cs="新細明體"/>
                <w:bCs/>
                <w:kern w:val="0"/>
                <w:szCs w:val="24"/>
              </w:rPr>
            </w:pPr>
            <w:r w:rsidRPr="00783F17">
              <w:rPr>
                <w:rFonts w:ascii="標楷體" w:eastAsia="標楷體" w:hAnsi="標楷體" w:cs="新細明體"/>
                <w:bCs/>
                <w:kern w:val="0"/>
                <w:szCs w:val="24"/>
              </w:rPr>
              <w:t xml:space="preserve">□2. 二公尺以上地面或牆面開口部分應設置護欄或護蓋；構台、工作台四週應設置護欄；樓梯、階梯側邊應設置扶手。 </w:t>
            </w:r>
          </w:p>
          <w:p w14:paraId="66F0C1DD" w14:textId="77777777" w:rsidR="002C71CF" w:rsidRPr="00783F17" w:rsidRDefault="002C71CF" w:rsidP="009B2519">
            <w:pPr>
              <w:rPr>
                <w:rFonts w:ascii="標楷體" w:eastAsia="標楷體" w:hAnsi="標楷體" w:cs="新細明體"/>
                <w:bCs/>
                <w:kern w:val="0"/>
                <w:szCs w:val="24"/>
              </w:rPr>
            </w:pPr>
            <w:r w:rsidRPr="00783F17">
              <w:rPr>
                <w:rFonts w:ascii="標楷體" w:eastAsia="標楷體" w:hAnsi="標楷體" w:cs="新細明體"/>
                <w:bCs/>
                <w:kern w:val="0"/>
                <w:szCs w:val="24"/>
              </w:rPr>
              <w:t xml:space="preserve">□3. 勞工於未設置工作平台、護欄等處從事高架作業時，應嚴格監督佩帶安全帶，必要時，於其下方設置安全網。 </w:t>
            </w:r>
          </w:p>
          <w:p w14:paraId="3D4A1F3D"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□4. 勞工有下列情事之一者，承攬商不得使其從事高架作業。 </w:t>
            </w:r>
          </w:p>
          <w:p w14:paraId="5F9D4CD6"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  (1)酒醉或有酒醉之虞者。 </w:t>
            </w:r>
          </w:p>
          <w:p w14:paraId="30999A3D" w14:textId="77777777" w:rsidR="002C71CF" w:rsidRPr="00783F17" w:rsidRDefault="002C71CF" w:rsidP="009B2519">
            <w:pPr>
              <w:spacing w:after="2" w:line="254" w:lineRule="auto"/>
              <w:ind w:firstLine="240"/>
              <w:rPr>
                <w:rFonts w:ascii="標楷體" w:eastAsia="標楷體" w:hAnsi="標楷體" w:cs="新細明體"/>
                <w:bCs/>
                <w:kern w:val="0"/>
                <w:szCs w:val="24"/>
              </w:rPr>
            </w:pPr>
            <w:r w:rsidRPr="00783F17">
              <w:rPr>
                <w:rFonts w:ascii="標楷體" w:eastAsia="標楷體" w:hAnsi="標楷體" w:cs="新細明體"/>
                <w:bCs/>
                <w:kern w:val="0"/>
                <w:szCs w:val="24"/>
              </w:rPr>
              <w:t xml:space="preserve">(2)身體虛弱，經醫生診斷認為身體狀況不良者。 </w:t>
            </w:r>
          </w:p>
          <w:p w14:paraId="0FBEF09A" w14:textId="77777777" w:rsidR="002C71CF" w:rsidRPr="00783F17" w:rsidRDefault="002C71CF" w:rsidP="009B2519">
            <w:pPr>
              <w:spacing w:after="2" w:line="254" w:lineRule="auto"/>
              <w:ind w:firstLine="240"/>
              <w:rPr>
                <w:rFonts w:ascii="標楷體" w:eastAsia="標楷體" w:hAnsi="標楷體" w:cs="新細明體"/>
                <w:bCs/>
                <w:kern w:val="0"/>
                <w:szCs w:val="24"/>
              </w:rPr>
            </w:pPr>
            <w:r w:rsidRPr="00783F17">
              <w:rPr>
                <w:rFonts w:ascii="標楷體" w:eastAsia="標楷體" w:hAnsi="標楷體" w:cs="新細明體"/>
                <w:bCs/>
                <w:kern w:val="0"/>
                <w:szCs w:val="24"/>
              </w:rPr>
              <w:t xml:space="preserve">(3)情緒不穩定，有安全顧慮者。 </w:t>
            </w:r>
          </w:p>
          <w:p w14:paraId="2B2100A4" w14:textId="77777777" w:rsidR="002C71CF" w:rsidRPr="00783F17" w:rsidRDefault="002C71CF" w:rsidP="009B2519">
            <w:pPr>
              <w:spacing w:after="2" w:line="254" w:lineRule="auto"/>
              <w:ind w:firstLine="240"/>
              <w:rPr>
                <w:rFonts w:ascii="標楷體" w:eastAsia="標楷體" w:hAnsi="標楷體" w:cs="新細明體"/>
                <w:bCs/>
                <w:kern w:val="0"/>
                <w:szCs w:val="24"/>
              </w:rPr>
            </w:pPr>
            <w:r w:rsidRPr="00783F17">
              <w:rPr>
                <w:rFonts w:ascii="標楷體" w:eastAsia="標楷體" w:hAnsi="標楷體" w:cs="新細明體"/>
                <w:bCs/>
                <w:kern w:val="0"/>
                <w:szCs w:val="24"/>
              </w:rPr>
              <w:t xml:space="preserve">(4)勞工自覺不適從事該項工作者。 </w:t>
            </w:r>
          </w:p>
          <w:p w14:paraId="2C224C00" w14:textId="77777777" w:rsidR="002C71CF" w:rsidRPr="00783F17" w:rsidRDefault="002C71CF" w:rsidP="009B2519">
            <w:pPr>
              <w:spacing w:after="160" w:line="254" w:lineRule="auto"/>
              <w:ind w:firstLine="240"/>
              <w:rPr>
                <w:rFonts w:ascii="標楷體" w:eastAsia="標楷體" w:hAnsi="標楷體" w:cs="新細明體"/>
                <w:bCs/>
                <w:kern w:val="0"/>
                <w:szCs w:val="24"/>
              </w:rPr>
            </w:pPr>
            <w:r w:rsidRPr="00783F17">
              <w:rPr>
                <w:rFonts w:ascii="標楷體" w:eastAsia="標楷體" w:hAnsi="標楷體" w:cs="新細明體"/>
                <w:bCs/>
                <w:kern w:val="0"/>
                <w:szCs w:val="24"/>
              </w:rPr>
              <w:t xml:space="preserve">(5)其他經主管人員認定者。 </w:t>
            </w:r>
          </w:p>
          <w:p w14:paraId="3ACA6D39"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(二)感電</w:t>
            </w:r>
          </w:p>
          <w:p w14:paraId="02CCF9A7" w14:textId="77777777" w:rsidR="002C71CF" w:rsidRPr="00783F17" w:rsidRDefault="002C71CF" w:rsidP="009B2519">
            <w:pPr>
              <w:rPr>
                <w:rFonts w:ascii="標楷體" w:eastAsia="標楷體" w:hAnsi="標楷體" w:cs="新細明體"/>
                <w:bCs/>
                <w:kern w:val="0"/>
                <w:szCs w:val="24"/>
              </w:rPr>
            </w:pPr>
            <w:r w:rsidRPr="00783F17">
              <w:rPr>
                <w:rFonts w:ascii="標楷體" w:eastAsia="標楷體" w:hAnsi="標楷體" w:cs="新細明體"/>
                <w:bCs/>
                <w:kern w:val="0"/>
                <w:szCs w:val="24"/>
              </w:rPr>
              <w:t xml:space="preserve">□1. 各承攬商使用之電工具設備、電線等，於使用前應詳加檢查，不合格者不得使用。 </w:t>
            </w:r>
          </w:p>
          <w:p w14:paraId="0C923C42" w14:textId="77777777" w:rsidR="002C71CF" w:rsidRPr="00783F17" w:rsidRDefault="002C71CF" w:rsidP="009B2519">
            <w:pPr>
              <w:spacing w:after="25"/>
              <w:rPr>
                <w:rFonts w:ascii="標楷體" w:eastAsia="標楷體" w:hAnsi="標楷體" w:cs="新細明體"/>
                <w:bCs/>
                <w:kern w:val="0"/>
                <w:szCs w:val="24"/>
              </w:rPr>
            </w:pPr>
            <w:r w:rsidRPr="00783F17">
              <w:rPr>
                <w:rFonts w:ascii="標楷體" w:eastAsia="標楷體" w:hAnsi="標楷體" w:cs="新細明體"/>
                <w:bCs/>
                <w:kern w:val="0"/>
                <w:szCs w:val="24"/>
              </w:rPr>
              <w:t xml:space="preserve">□2. 工地電源開關（包含分路開關）所設置之漏電斷路器，不得任意拆卸、破壞其用電設備之電路，必須經過漏電斷路器。 </w:t>
            </w:r>
          </w:p>
          <w:p w14:paraId="611E797B" w14:textId="77777777" w:rsidR="002C71CF" w:rsidRPr="00783F17" w:rsidRDefault="002C71CF" w:rsidP="009B2519">
            <w:pPr>
              <w:spacing w:after="22"/>
              <w:rPr>
                <w:rFonts w:ascii="標楷體" w:eastAsia="標楷體" w:hAnsi="標楷體" w:cs="新細明體"/>
                <w:bCs/>
                <w:kern w:val="0"/>
                <w:szCs w:val="24"/>
              </w:rPr>
            </w:pPr>
            <w:r w:rsidRPr="00783F17">
              <w:rPr>
                <w:rFonts w:ascii="標楷體" w:eastAsia="標楷體" w:hAnsi="標楷體" w:cs="新細明體"/>
                <w:bCs/>
                <w:kern w:val="0"/>
                <w:szCs w:val="24"/>
              </w:rPr>
              <w:t xml:space="preserve">□3. 工區附近如有高壓電線，除應向電力公司申請裝設絕緣套管外，各承攬商於吊舉物件，或搬運長物時，應小心避免碰觸。 </w:t>
            </w:r>
          </w:p>
          <w:p w14:paraId="69275BC8"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□4. 承攬商自行拉設之電線，應架高並加掛標示。 </w:t>
            </w:r>
          </w:p>
          <w:p w14:paraId="25F8FF18"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□5. 於二公尺以上鋼架從事作業所用之交流電焊機，應使用自動電擊防止裝置。 </w:t>
            </w:r>
          </w:p>
          <w:p w14:paraId="5C5F03B9" w14:textId="77777777" w:rsidR="002C71CF" w:rsidRPr="00783F17" w:rsidRDefault="002C71CF" w:rsidP="009B2519">
            <w:pPr>
              <w:rPr>
                <w:rFonts w:ascii="標楷體" w:eastAsia="標楷體" w:hAnsi="標楷體" w:cs="新細明體"/>
                <w:bCs/>
                <w:kern w:val="0"/>
                <w:szCs w:val="24"/>
              </w:rPr>
            </w:pPr>
            <w:r w:rsidRPr="00783F17">
              <w:rPr>
                <w:rFonts w:ascii="標楷體" w:eastAsia="標楷體" w:hAnsi="標楷體" w:cs="新細明體"/>
                <w:bCs/>
                <w:kern w:val="0"/>
                <w:szCs w:val="24"/>
              </w:rPr>
              <w:t>□6. 電焊機外殼應接地並標示，電焊人員應穿戴絕緣手套、絕緣鞋、防護面罩等防護具，作業地點二公尺內應放置滅火器，無法淨空時應於易燃物品上鋪設防火毯。</w:t>
            </w:r>
          </w:p>
          <w:p w14:paraId="441EBF67"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(三)崩（倒）塌 </w:t>
            </w:r>
          </w:p>
          <w:p w14:paraId="6AA19B2C" w14:textId="77777777" w:rsidR="002C71CF" w:rsidRPr="00783F17" w:rsidRDefault="002C71CF" w:rsidP="009B2519">
            <w:pPr>
              <w:spacing w:after="25"/>
              <w:rPr>
                <w:rFonts w:ascii="標楷體" w:eastAsia="標楷體" w:hAnsi="標楷體" w:cs="新細明體"/>
                <w:bCs/>
                <w:kern w:val="0"/>
                <w:szCs w:val="24"/>
              </w:rPr>
            </w:pPr>
            <w:r w:rsidRPr="00783F17">
              <w:rPr>
                <w:rFonts w:ascii="標楷體" w:eastAsia="標楷體" w:hAnsi="標楷體" w:cs="新細明體"/>
                <w:bCs/>
                <w:kern w:val="0"/>
                <w:szCs w:val="24"/>
              </w:rPr>
              <w:t xml:space="preserve">□1. 深度1.5公尺以上之露天開挖有崩塌之虞者，應設置擋土支撐，挖出之土方不得堆置於臨時開挖面之上方。 </w:t>
            </w:r>
          </w:p>
          <w:p w14:paraId="54CACF22" w14:textId="77777777" w:rsidR="002C71CF" w:rsidRPr="00783F17" w:rsidRDefault="002C71CF" w:rsidP="009B2519">
            <w:pPr>
              <w:spacing w:after="22"/>
              <w:rPr>
                <w:rFonts w:ascii="標楷體" w:eastAsia="標楷體" w:hAnsi="標楷體" w:cs="新細明體"/>
                <w:bCs/>
                <w:kern w:val="0"/>
                <w:szCs w:val="24"/>
              </w:rPr>
            </w:pPr>
            <w:r w:rsidRPr="00783F17">
              <w:rPr>
                <w:rFonts w:ascii="標楷體" w:eastAsia="標楷體" w:hAnsi="標楷體" w:cs="新細明體"/>
                <w:bCs/>
                <w:kern w:val="0"/>
                <w:szCs w:val="24"/>
              </w:rPr>
              <w:t xml:space="preserve">□2. 模板支撐應依模板形狀，預期之荷重及混凝土澆置之方法等妥為設計，支撐材料有明顯損傷、變形或腐蝕者，不得使用。 </w:t>
            </w:r>
          </w:p>
          <w:p w14:paraId="037937A1" w14:textId="77777777" w:rsidR="002C71CF" w:rsidRPr="00783F17" w:rsidRDefault="002C71CF" w:rsidP="009B2519">
            <w:pPr>
              <w:spacing w:after="22"/>
              <w:rPr>
                <w:rFonts w:ascii="標楷體" w:eastAsia="標楷體" w:hAnsi="標楷體" w:cs="新細明體"/>
                <w:bCs/>
                <w:kern w:val="0"/>
                <w:szCs w:val="24"/>
              </w:rPr>
            </w:pPr>
            <w:r w:rsidRPr="00783F17">
              <w:rPr>
                <w:rFonts w:ascii="標楷體" w:eastAsia="標楷體" w:hAnsi="標楷體" w:cs="新細明體"/>
                <w:bCs/>
                <w:kern w:val="0"/>
                <w:szCs w:val="24"/>
              </w:rPr>
              <w:t xml:space="preserve">□3. 模板支撐、斜撐、水平繫條、墊木等應依規定構築牢固，避免澆置混凝土時，發生崩塌事故。 </w:t>
            </w:r>
          </w:p>
          <w:p w14:paraId="5C57BAA8"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□4. 施工架與結構體間應以壁連座連接牢固，以防倒塌。 </w:t>
            </w:r>
          </w:p>
          <w:p w14:paraId="2CA0AE73"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□5. 模板、施工架、鋼架上不可放置過重物品，以防倒塌。 </w:t>
            </w:r>
          </w:p>
          <w:p w14:paraId="2B514F70"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□6. 施工架應固定於穩固之地面（活動施工架除外），工作台踏板應舖滿，四周應設置欄杆。</w:t>
            </w:r>
          </w:p>
          <w:p w14:paraId="69615779"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(四)物料掉落 </w:t>
            </w:r>
          </w:p>
          <w:p w14:paraId="5665AA5A"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□1. 承攬商於高處作業時，應先整頓工作環境，避免物件掉落，擊傷下方人員。 </w:t>
            </w:r>
          </w:p>
          <w:p w14:paraId="15452008"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□2. 承攬商應嚴格督促所僱勞工進入工作區應配戴安全帽，並扣好顎帶。 </w:t>
            </w:r>
          </w:p>
          <w:p w14:paraId="17EA8483"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□3. 承攬商於高處作業有物體墜落之虞時，應設置擋版、斜離或防護網。 </w:t>
            </w:r>
          </w:p>
          <w:p w14:paraId="1AEA5282"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□4. 承攬商於高處作業時，應嚴禁由上方往下方丟擲物件。 </w:t>
            </w:r>
          </w:p>
          <w:p w14:paraId="2A6C128E"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□5. 承攬商應告誡所僱勞工，不可從吊舉物下方通過。 </w:t>
            </w:r>
          </w:p>
          <w:p w14:paraId="0F109673"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□6. 起重機之吊鉤，應裝設舌片，以防吊物脫落。 </w:t>
            </w:r>
          </w:p>
          <w:p w14:paraId="0A686A7C"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(五)跌倒 </w:t>
            </w:r>
          </w:p>
          <w:p w14:paraId="62C9CD12"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□1. 承攬商於每日工作前，應先整頓工作環境。 </w:t>
            </w:r>
          </w:p>
          <w:p w14:paraId="72CD03F4"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□2. 施工用建材堆置，應排放整齊，不可佔用通道及妨害勞工動作。 </w:t>
            </w:r>
          </w:p>
          <w:p w14:paraId="3E1D8E5E" w14:textId="77777777" w:rsidR="002C71CF" w:rsidRPr="00783F17" w:rsidRDefault="002C71CF" w:rsidP="009B2519">
            <w:pPr>
              <w:spacing w:after="22"/>
              <w:rPr>
                <w:rFonts w:ascii="標楷體" w:eastAsia="標楷體" w:hAnsi="標楷體" w:cs="新細明體"/>
                <w:bCs/>
                <w:kern w:val="0"/>
                <w:szCs w:val="24"/>
              </w:rPr>
            </w:pPr>
            <w:r w:rsidRPr="00783F17">
              <w:rPr>
                <w:rFonts w:ascii="標楷體" w:eastAsia="標楷體" w:hAnsi="標楷體" w:cs="新細明體"/>
                <w:bCs/>
                <w:kern w:val="0"/>
                <w:szCs w:val="24"/>
              </w:rPr>
              <w:t xml:space="preserve">□3. 工作場所地面應盡量平坦，避免有鼓起或凸出物件，如無法避免，應加防護或警告標示。 </w:t>
            </w:r>
          </w:p>
          <w:p w14:paraId="0EEB8731"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□4. 樓梯間、地下室等昏暗工作場所，應裝設適當之照明設備。 </w:t>
            </w:r>
          </w:p>
          <w:p w14:paraId="7CAE0A82"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(六)衝撞、被撞 </w:t>
            </w:r>
          </w:p>
          <w:p w14:paraId="3BD627C5" w14:textId="77777777" w:rsidR="002C71CF" w:rsidRPr="00783F17" w:rsidRDefault="002C71CF" w:rsidP="009B2519">
            <w:pPr>
              <w:spacing w:after="2"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□1. 起重機作業手吊舉物件時，應警慎操作避免搖晃，置撞擊人員或物品。 </w:t>
            </w:r>
          </w:p>
          <w:p w14:paraId="21C084DD"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□2. 抬舉重物下坡時，應放慢腳步，不可以跑步，避免撞傷他人。 </w:t>
            </w:r>
          </w:p>
          <w:p w14:paraId="71B5D305"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(七)夾、捲、切、割、擦傷 </w:t>
            </w:r>
          </w:p>
          <w:p w14:paraId="676D649E" w14:textId="77777777" w:rsidR="002C71CF" w:rsidRPr="00783F17" w:rsidRDefault="002C71CF" w:rsidP="009B2519">
            <w:pPr>
              <w:spacing w:line="254" w:lineRule="auto"/>
              <w:rPr>
                <w:rFonts w:ascii="標楷體" w:eastAsia="標楷體" w:hAnsi="標楷體" w:cs="新細明體"/>
                <w:bCs/>
                <w:kern w:val="0"/>
                <w:szCs w:val="24"/>
              </w:rPr>
            </w:pPr>
            <w:r w:rsidRPr="00783F17">
              <w:rPr>
                <w:rFonts w:ascii="標楷體" w:eastAsia="標楷體" w:hAnsi="標楷體" w:cs="新細明體"/>
                <w:bCs/>
                <w:kern w:val="0"/>
                <w:szCs w:val="24"/>
              </w:rPr>
              <w:t xml:space="preserve">□1. 圓鋸機，研磨機使用時，禁止取下護罩。 </w:t>
            </w:r>
          </w:p>
          <w:p w14:paraId="6ABA00B3"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工地使用之機械，如有傳動帶、傳動輪、齒輪、轉輪等有使勞工被捲、夾、擦傷者，應設護照或護欄。 </w:t>
            </w:r>
          </w:p>
          <w:p w14:paraId="7CB9C42A"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(八)火災 </w:t>
            </w:r>
          </w:p>
          <w:p w14:paraId="7DA78A19"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嚴禁勞工於倉庫及易燃物品堆放處或有「禁火」場所吸煙及使用明火。 </w:t>
            </w:r>
          </w:p>
          <w:p w14:paraId="1F69D141"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焊接作業時，下方如有易燃物品，應予移開或鋪蓋防火毯。 </w:t>
            </w:r>
          </w:p>
          <w:p w14:paraId="398D5AF1"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(九)爆炸 </w:t>
            </w:r>
          </w:p>
          <w:p w14:paraId="7EE6AF75"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乙炔、氧氣鋼瓶應豎立直放，並加予固定。 </w:t>
            </w:r>
          </w:p>
          <w:p w14:paraId="72E60886"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高壓氣體容器與空容器應分區放置。可燃性氣體及氧氣鋼瓶應分開儲存。 </w:t>
            </w:r>
          </w:p>
          <w:p w14:paraId="7DE1E19B"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□3. 工地開挖，如不慎挖破瓦斯管路致洩氣時，應即電請瓦斯公司派員處理，並設置警戒，嚴禁一切煙火。 </w:t>
            </w:r>
          </w:p>
          <w:p w14:paraId="5D98EAEC"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(十)缺氧 </w:t>
            </w:r>
          </w:p>
          <w:p w14:paraId="4E794410"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承攬商雇用勞工於缺氧作業場所作業時，應依行政院勞動部頒布之「缺氧症預防規則」之規定辦理。 </w:t>
            </w:r>
          </w:p>
          <w:p w14:paraId="1D34FBF9"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承攬商雇用勞工從事缺氧作業前，應先測定各該作業場所空氣中氧氣含量，低於百分之十八時應禁止勞工進入。 </w:t>
            </w:r>
          </w:p>
          <w:p w14:paraId="14B330FD"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□3. 勞工進入涵洞、人孔、管道、隧道等缺氧危險場所作業前，應先行通風換氣。 </w:t>
            </w:r>
          </w:p>
          <w:p w14:paraId="396B0FDC"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(十一)交通事故 </w:t>
            </w:r>
          </w:p>
          <w:p w14:paraId="5B4C3C5E"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營建車輛進入工區時，應謹慎駕駛，必要時並應設置指揮工。 </w:t>
            </w:r>
          </w:p>
          <w:p w14:paraId="16B4CD00"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營建車輛於工區內應按規定時速行駛。 </w:t>
            </w:r>
          </w:p>
          <w:p w14:paraId="31292D3A"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□3. 勞工於工區行走時，應避免跑步，並注意行駛中之車輛。 </w:t>
            </w:r>
          </w:p>
          <w:p w14:paraId="13B8D4B4"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(十二)中毒 </w:t>
            </w:r>
          </w:p>
          <w:p w14:paraId="34C4AD92"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□1. 承攬商於僱用勞工於有可能發生有機溶劑中毒、鉛中毒、四烷基鉛中毒及特定化學物質之工作場所作業時，應依行政院勞動部頒布之「有基溶劑中毒預防規則」、「鉛中毒預防規則」、「四烷基鉛中毒預防規則」及「特定化學物質危害預防標準」處理。</w:t>
            </w:r>
          </w:p>
          <w:p w14:paraId="78438C02"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勞工於上述工作場所作業時，應佩帶合適之防毒口罩。 </w:t>
            </w:r>
          </w:p>
          <w:p w14:paraId="525F1DFD"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□3. 勞工於上述工作場所作業時，應實施局部排氣或整體換氣措施。 </w:t>
            </w:r>
          </w:p>
          <w:p w14:paraId="260E5717"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(十三)溺水 </w:t>
            </w:r>
          </w:p>
          <w:p w14:paraId="0F2FE194"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地下室、儲水槽、化糞池等如有積水應予抽乾，避免人員不慎掉落溺斃。 </w:t>
            </w:r>
          </w:p>
          <w:p w14:paraId="3AEDA489"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勞工於河床作業時，承攬人應隨時注意氣象，如有大雨，豪雨時應即時停止作業，並使勞工退避至安全地帶。 </w:t>
            </w:r>
          </w:p>
          <w:p w14:paraId="49CDF755"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(十四)物體破裂 </w:t>
            </w:r>
          </w:p>
          <w:p w14:paraId="7D96505E"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吊運易碎物品時，應特別小心，避免碰撞破裂，擊傷下方人員。 </w:t>
            </w:r>
          </w:p>
          <w:p w14:paraId="0A9613D9"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安裝玻璃、馬桶、洗臉盆等易碎物品時，應特別謹慎，避免破裂割傷人員。 </w:t>
            </w:r>
          </w:p>
          <w:p w14:paraId="3A841C50"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(十五)粉塵危害 </w:t>
            </w:r>
          </w:p>
          <w:p w14:paraId="793EF08A"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承攬商雇用勞工從事粉塵作業時，應依行政院勞動部頒布之「粉塵危害預防標準」處理。                   </w:t>
            </w:r>
          </w:p>
          <w:p w14:paraId="7E9EE945"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勞工於粉塵飛揚之工作場所作業時，應配戴防塵口罩。 </w:t>
            </w:r>
          </w:p>
          <w:p w14:paraId="3168081C"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(十六)踩踏 </w:t>
            </w:r>
          </w:p>
          <w:p w14:paraId="7F0BE060"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高度超過1.5公尺之工作場所，承攬商應設置樓梯、爬梯等可供勞工安全上下之設備。 </w:t>
            </w:r>
          </w:p>
          <w:p w14:paraId="05ABCAA6"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(十七)異常氣壓 </w:t>
            </w:r>
          </w:p>
          <w:p w14:paraId="2A89FAE1"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承纜商雇用勞工從事潛盾、潛水等異常氣壓場所作業時，應行政院勞動部頒布之「異常氣壓危害預防標準」處理。 </w:t>
            </w:r>
          </w:p>
          <w:p w14:paraId="0A6A428A"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勞工於進出異常氣壓工作場所前，應先經氣閘室，按規定實施加減壓。 </w:t>
            </w:r>
          </w:p>
          <w:p w14:paraId="29874F79"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□3. 從事異常氣壓作業之勞工，應定期實施健康檢查及管理。 </w:t>
            </w:r>
          </w:p>
          <w:p w14:paraId="4700964B"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(十八)與高低溫之接觸 </w:t>
            </w:r>
          </w:p>
          <w:p w14:paraId="7C92A411"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□1. 承攬商雇用勞工從事高溫作業，其作息時間應依行政院勞動部頒布之「高溫作業勞工作息時間標準」處理。 </w:t>
            </w:r>
          </w:p>
          <w:p w14:paraId="20AD24CD"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□2. 勞工於低溫工作場所作業時，承攬商應提供保暖衣著，供勞工穿著。 </w:t>
            </w:r>
          </w:p>
          <w:p w14:paraId="2D69936E"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 xml:space="preserve">(十九)與有害物之接觸 </w:t>
            </w:r>
          </w:p>
          <w:p w14:paraId="4649BD53" w14:textId="77777777" w:rsidR="002C71CF" w:rsidRPr="00783F17" w:rsidRDefault="002C71CF" w:rsidP="00D30CD5">
            <w:pPr>
              <w:jc w:val="both"/>
              <w:rPr>
                <w:rFonts w:ascii="標楷體" w:eastAsia="標楷體" w:hAnsi="標楷體" w:cs="新細明體"/>
                <w:bCs/>
                <w:kern w:val="0"/>
                <w:szCs w:val="24"/>
              </w:rPr>
            </w:pPr>
            <w:r w:rsidRPr="00783F17">
              <w:rPr>
                <w:rFonts w:ascii="標楷體" w:eastAsia="標楷體" w:hAnsi="標楷體" w:cs="新細明體"/>
                <w:bCs/>
                <w:kern w:val="0"/>
                <w:szCs w:val="24"/>
              </w:rPr>
              <w:t>□1. 承攬商雇用勞工於放置或使用有害物質之工作場所作業時，應提供必要之防護或衣著供勞工配戴或穿著。</w:t>
            </w:r>
          </w:p>
        </w:tc>
      </w:tr>
      <w:tr w:rsidR="00783F17" w:rsidRPr="00783F17" w14:paraId="212B4507" w14:textId="77777777" w:rsidTr="009B2519">
        <w:trPr>
          <w:trHeight w:val="517"/>
        </w:trPr>
        <w:tc>
          <w:tcPr>
            <w:tcW w:w="10065" w:type="dxa"/>
            <w:gridSpan w:val="4"/>
            <w:tcBorders>
              <w:top w:val="doub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57FD0810" w14:textId="77777777" w:rsidR="002C71CF" w:rsidRPr="00783F17" w:rsidRDefault="002C71CF" w:rsidP="00D83DDC">
            <w:pPr>
              <w:spacing w:line="254" w:lineRule="auto"/>
              <w:ind w:right="26"/>
              <w:jc w:val="center"/>
              <w:rPr>
                <w:rFonts w:ascii="標楷體" w:eastAsia="標楷體" w:hAnsi="標楷體" w:cs="新細明體"/>
                <w:bCs/>
                <w:kern w:val="0"/>
                <w:sz w:val="28"/>
                <w:szCs w:val="28"/>
              </w:rPr>
            </w:pPr>
            <w:r w:rsidRPr="00783F17">
              <w:rPr>
                <w:rFonts w:ascii="標楷體" w:eastAsia="標楷體" w:hAnsi="標楷體" w:cs="新細明體"/>
                <w:bCs/>
                <w:kern w:val="0"/>
                <w:sz w:val="28"/>
                <w:szCs w:val="28"/>
              </w:rPr>
              <w:t>其他應注意事項請於下列備註</w:t>
            </w:r>
          </w:p>
        </w:tc>
      </w:tr>
      <w:tr w:rsidR="00783F17" w:rsidRPr="00783F17" w14:paraId="1ECAD41B" w14:textId="77777777" w:rsidTr="009B2519">
        <w:trPr>
          <w:trHeight w:val="517"/>
        </w:trPr>
        <w:tc>
          <w:tcPr>
            <w:tcW w:w="10065" w:type="dxa"/>
            <w:gridSpan w:val="4"/>
            <w:tcBorders>
              <w:top w:val="doub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1403D0A6" w14:textId="77777777" w:rsidR="002C71CF" w:rsidRPr="00783F17" w:rsidRDefault="002C71CF" w:rsidP="009B2519">
            <w:pPr>
              <w:spacing w:after="3" w:line="254" w:lineRule="auto"/>
              <w:jc w:val="center"/>
              <w:rPr>
                <w:rFonts w:ascii="標楷體" w:eastAsia="標楷體" w:hAnsi="標楷體" w:cs="Times New Roman"/>
                <w:sz w:val="28"/>
              </w:rPr>
            </w:pPr>
          </w:p>
          <w:p w14:paraId="71681F22" w14:textId="77777777" w:rsidR="002C71CF" w:rsidRPr="00783F17" w:rsidRDefault="002C71CF" w:rsidP="009B2519">
            <w:pPr>
              <w:spacing w:after="3" w:line="254" w:lineRule="auto"/>
              <w:jc w:val="center"/>
              <w:rPr>
                <w:rFonts w:ascii="標楷體" w:eastAsia="標楷體" w:hAnsi="標楷體" w:cs="Times New Roman"/>
                <w:sz w:val="28"/>
              </w:rPr>
            </w:pPr>
          </w:p>
          <w:p w14:paraId="427F4959" w14:textId="77777777" w:rsidR="002C71CF" w:rsidRPr="00783F17" w:rsidRDefault="002C71CF" w:rsidP="009B2519">
            <w:pPr>
              <w:spacing w:after="3" w:line="254" w:lineRule="auto"/>
              <w:jc w:val="center"/>
              <w:rPr>
                <w:rFonts w:ascii="標楷體" w:eastAsia="標楷體" w:hAnsi="標楷體" w:cs="Times New Roman"/>
                <w:sz w:val="28"/>
              </w:rPr>
            </w:pPr>
          </w:p>
          <w:p w14:paraId="282DA7B0" w14:textId="77777777" w:rsidR="002C71CF" w:rsidRPr="00783F17" w:rsidRDefault="002C71CF" w:rsidP="009B2519">
            <w:pPr>
              <w:spacing w:after="3" w:line="254" w:lineRule="auto"/>
              <w:jc w:val="center"/>
              <w:rPr>
                <w:rFonts w:ascii="標楷體" w:eastAsia="標楷體" w:hAnsi="標楷體" w:cs="Times New Roman"/>
                <w:sz w:val="28"/>
              </w:rPr>
            </w:pPr>
          </w:p>
          <w:p w14:paraId="7A86C1EE" w14:textId="77777777" w:rsidR="002C71CF" w:rsidRPr="00783F17" w:rsidRDefault="002C71CF" w:rsidP="009B2519">
            <w:pPr>
              <w:spacing w:after="3" w:line="254" w:lineRule="auto"/>
              <w:jc w:val="center"/>
              <w:rPr>
                <w:rFonts w:ascii="標楷體" w:eastAsia="標楷體" w:hAnsi="標楷體" w:cs="Times New Roman"/>
                <w:sz w:val="28"/>
              </w:rPr>
            </w:pPr>
          </w:p>
        </w:tc>
      </w:tr>
      <w:tr w:rsidR="00783F17" w:rsidRPr="00783F17" w14:paraId="03F55D13" w14:textId="77777777" w:rsidTr="009B2519">
        <w:trPr>
          <w:trHeight w:val="517"/>
        </w:trPr>
        <w:tc>
          <w:tcPr>
            <w:tcW w:w="10065" w:type="dxa"/>
            <w:gridSpan w:val="4"/>
            <w:tcBorders>
              <w:top w:val="double" w:sz="4" w:space="0" w:color="000000"/>
              <w:left w:val="single" w:sz="4" w:space="0" w:color="000000"/>
              <w:bottom w:val="double" w:sz="4" w:space="0" w:color="000000"/>
              <w:right w:val="single" w:sz="4" w:space="0" w:color="000000"/>
            </w:tcBorders>
            <w:shd w:val="clear" w:color="auto" w:fill="auto"/>
            <w:tcMar>
              <w:top w:w="40" w:type="dxa"/>
              <w:left w:w="29" w:type="dxa"/>
              <w:bottom w:w="0" w:type="dxa"/>
              <w:right w:w="14" w:type="dxa"/>
            </w:tcMar>
            <w:vAlign w:val="center"/>
          </w:tcPr>
          <w:p w14:paraId="6637C109" w14:textId="77777777" w:rsidR="002C71CF" w:rsidRPr="00783F17" w:rsidRDefault="002C71CF" w:rsidP="009B2519">
            <w:pPr>
              <w:spacing w:after="206"/>
              <w:jc w:val="both"/>
              <w:rPr>
                <w:rFonts w:ascii="標楷體" w:eastAsia="標楷體" w:hAnsi="標楷體"/>
              </w:rPr>
            </w:pPr>
            <w:r w:rsidRPr="00783F17">
              <w:rPr>
                <w:rFonts w:ascii="標楷體" w:eastAsia="標楷體" w:hAnsi="標楷體" w:cs="新細明體"/>
                <w:bCs/>
                <w:kern w:val="0"/>
                <w:szCs w:val="24"/>
              </w:rPr>
              <w:t>本人（公司）已熟知並將告知相關人員本告知單相關內容與注意事項，若本人（公司）已承攬之全部或部分勞務交付承攬時，本人（公司）須告知並要求再承攬人遵守本告知單內容之各項規定與注意事項，並確實執行。如有違反，本人（公司）將遵照貴校契約罰則及相關規定辦理。</w:t>
            </w:r>
          </w:p>
        </w:tc>
      </w:tr>
      <w:tr w:rsidR="00783F17" w:rsidRPr="00783F17" w14:paraId="06FBB987" w14:textId="77777777" w:rsidTr="009B2519">
        <w:trPr>
          <w:trHeight w:val="517"/>
        </w:trPr>
        <w:tc>
          <w:tcPr>
            <w:tcW w:w="10065" w:type="dxa"/>
            <w:gridSpan w:val="4"/>
            <w:tcBorders>
              <w:top w:val="double" w:sz="4" w:space="0" w:color="000000"/>
              <w:left w:val="single" w:sz="4" w:space="0" w:color="000000"/>
              <w:bottom w:val="single" w:sz="4" w:space="0" w:color="000000"/>
              <w:right w:val="single" w:sz="4" w:space="0" w:color="000000"/>
            </w:tcBorders>
            <w:shd w:val="clear" w:color="auto" w:fill="auto"/>
            <w:tcMar>
              <w:top w:w="40" w:type="dxa"/>
              <w:left w:w="29" w:type="dxa"/>
              <w:bottom w:w="0" w:type="dxa"/>
              <w:right w:w="14" w:type="dxa"/>
            </w:tcMar>
            <w:vAlign w:val="center"/>
          </w:tcPr>
          <w:p w14:paraId="201A9A73" w14:textId="4161BAB9" w:rsidR="00D83DDC" w:rsidRPr="00783F17" w:rsidRDefault="002C71CF" w:rsidP="00D83DDC">
            <w:pPr>
              <w:spacing w:line="254" w:lineRule="auto"/>
              <w:ind w:right="26"/>
              <w:rPr>
                <w:rFonts w:ascii="標楷體" w:eastAsia="標楷體" w:hAnsi="標楷體" w:cs="新細明體"/>
                <w:bCs/>
                <w:kern w:val="0"/>
                <w:sz w:val="28"/>
                <w:szCs w:val="28"/>
              </w:rPr>
            </w:pPr>
            <w:r w:rsidRPr="00783F17">
              <w:rPr>
                <w:rFonts w:ascii="標楷體" w:eastAsia="標楷體" w:hAnsi="標楷體" w:cs="新細明體"/>
                <w:bCs/>
                <w:kern w:val="0"/>
                <w:sz w:val="28"/>
                <w:szCs w:val="28"/>
              </w:rPr>
              <w:t>承攬商/公司名稱</w:t>
            </w:r>
            <w:r w:rsidR="00D83DDC" w:rsidRPr="00783F17">
              <w:rPr>
                <w:rFonts w:ascii="標楷體" w:eastAsia="標楷體" w:hAnsi="標楷體" w:cs="新細明體" w:hint="eastAsia"/>
                <w:bCs/>
                <w:kern w:val="0"/>
                <w:sz w:val="28"/>
                <w:szCs w:val="28"/>
              </w:rPr>
              <w:t>：</w:t>
            </w:r>
          </w:p>
          <w:p w14:paraId="640EADF1" w14:textId="77777777" w:rsidR="002C71CF" w:rsidRPr="00783F17" w:rsidRDefault="002C71CF" w:rsidP="00D83DDC">
            <w:pPr>
              <w:spacing w:line="254" w:lineRule="auto"/>
              <w:ind w:right="26"/>
              <w:rPr>
                <w:rFonts w:ascii="標楷體" w:eastAsia="標楷體" w:hAnsi="標楷體" w:cs="新細明體"/>
                <w:bCs/>
                <w:kern w:val="0"/>
                <w:sz w:val="28"/>
                <w:szCs w:val="28"/>
              </w:rPr>
            </w:pPr>
            <w:r w:rsidRPr="00783F17">
              <w:rPr>
                <w:rFonts w:ascii="標楷體" w:eastAsia="標楷體" w:hAnsi="標楷體" w:cs="新細明體"/>
                <w:bCs/>
                <w:kern w:val="0"/>
                <w:sz w:val="28"/>
                <w:szCs w:val="28"/>
              </w:rPr>
              <w:t>負責人姓名及簽章：</w:t>
            </w:r>
          </w:p>
          <w:p w14:paraId="2233DF61" w14:textId="77777777" w:rsidR="002C71CF" w:rsidRPr="00783F17" w:rsidRDefault="002C71CF" w:rsidP="00D83DDC">
            <w:pPr>
              <w:spacing w:line="254" w:lineRule="auto"/>
              <w:ind w:right="26"/>
              <w:rPr>
                <w:rFonts w:ascii="標楷體" w:eastAsia="標楷體" w:hAnsi="標楷體" w:cs="新細明體"/>
                <w:bCs/>
                <w:kern w:val="0"/>
                <w:sz w:val="28"/>
                <w:szCs w:val="28"/>
              </w:rPr>
            </w:pPr>
            <w:r w:rsidRPr="00783F17">
              <w:rPr>
                <w:rFonts w:ascii="標楷體" w:eastAsia="標楷體" w:hAnsi="標楷體" w:cs="新細明體"/>
                <w:bCs/>
                <w:kern w:val="0"/>
                <w:sz w:val="28"/>
                <w:szCs w:val="28"/>
              </w:rPr>
              <w:t>承攬商現場作業主管簽章：</w:t>
            </w:r>
          </w:p>
          <w:p w14:paraId="3B0D4423" w14:textId="77777777" w:rsidR="002C71CF" w:rsidRPr="00783F17" w:rsidRDefault="002C71CF" w:rsidP="00D83DDC">
            <w:pPr>
              <w:spacing w:line="254" w:lineRule="auto"/>
              <w:ind w:right="26"/>
              <w:rPr>
                <w:rFonts w:ascii="標楷體" w:eastAsia="標楷體" w:hAnsi="標楷體"/>
              </w:rPr>
            </w:pPr>
            <w:r w:rsidRPr="00783F17">
              <w:rPr>
                <w:rFonts w:ascii="標楷體" w:eastAsia="標楷體" w:hAnsi="標楷體" w:cs="新細明體"/>
                <w:bCs/>
                <w:kern w:val="0"/>
                <w:sz w:val="28"/>
                <w:szCs w:val="28"/>
              </w:rPr>
              <w:t>現場安全衛生監督人員簽章：</w:t>
            </w:r>
          </w:p>
        </w:tc>
      </w:tr>
    </w:tbl>
    <w:p w14:paraId="0209161C" w14:textId="77777777" w:rsidR="002C71CF" w:rsidRPr="00783F17" w:rsidRDefault="002C71CF" w:rsidP="002C71CF">
      <w:pPr>
        <w:autoSpaceDE w:val="0"/>
        <w:autoSpaceDN w:val="0"/>
        <w:adjustRightInd w:val="0"/>
        <w:spacing w:line="20" w:lineRule="atLeast"/>
        <w:rPr>
          <w:rFonts w:ascii="標楷體" w:eastAsia="標楷體" w:hAnsi="標楷體"/>
          <w:bCs/>
          <w:kern w:val="0"/>
          <w:sz w:val="20"/>
          <w:szCs w:val="20"/>
          <w:lang w:bidi="hi-IN"/>
        </w:rPr>
      </w:pPr>
    </w:p>
    <w:p w14:paraId="31A1EE24" w14:textId="08243A43" w:rsidR="002C71CF" w:rsidRPr="00783F17" w:rsidRDefault="002C71CF" w:rsidP="002C71CF">
      <w:pPr>
        <w:autoSpaceDE w:val="0"/>
        <w:autoSpaceDN w:val="0"/>
        <w:adjustRightInd w:val="0"/>
        <w:spacing w:line="20" w:lineRule="atLeast"/>
        <w:jc w:val="right"/>
        <w:rPr>
          <w:rFonts w:ascii="標楷體" w:eastAsia="標楷體" w:hAnsi="標楷體" w:cs="Calibri"/>
          <w:bCs/>
          <w:kern w:val="0"/>
          <w:sz w:val="20"/>
          <w:szCs w:val="20"/>
        </w:rPr>
        <w:sectPr w:rsidR="002C71CF" w:rsidRPr="00783F17">
          <w:footerReference w:type="default" r:id="rId8"/>
          <w:pgSz w:w="11906" w:h="16838"/>
          <w:pgMar w:top="1440" w:right="1800" w:bottom="1440" w:left="1800" w:header="851" w:footer="992" w:gutter="0"/>
          <w:cols w:space="425"/>
          <w:docGrid w:type="lines" w:linePitch="360"/>
        </w:sectPr>
      </w:pPr>
      <w:r w:rsidRPr="00783F17">
        <w:rPr>
          <w:rFonts w:ascii="標楷體" w:eastAsia="標楷體" w:hAnsi="標楷體" w:cs="Calibri"/>
          <w:bCs/>
          <w:kern w:val="0"/>
          <w:sz w:val="20"/>
          <w:szCs w:val="20"/>
        </w:rPr>
        <w:t>EOH-CP-01-CF0</w:t>
      </w:r>
      <w:r w:rsidRPr="00783F17">
        <w:rPr>
          <w:rFonts w:ascii="標楷體" w:eastAsia="標楷體" w:hAnsi="標楷體" w:cs="Calibri" w:hint="eastAsia"/>
          <w:bCs/>
          <w:kern w:val="0"/>
          <w:sz w:val="20"/>
          <w:szCs w:val="20"/>
        </w:rPr>
        <w:t>6  113.12.13修</w:t>
      </w:r>
      <w:r w:rsidR="004771DB">
        <w:rPr>
          <w:rFonts w:ascii="標楷體" w:eastAsia="標楷體" w:hAnsi="標楷體" w:cs="Calibri" w:hint="eastAsia"/>
          <w:bCs/>
          <w:kern w:val="0"/>
          <w:sz w:val="20"/>
          <w:szCs w:val="20"/>
        </w:rPr>
        <w:t>訂</w:t>
      </w:r>
    </w:p>
    <w:bookmarkEnd w:id="0"/>
    <w:bookmarkEnd w:id="1"/>
    <w:p w14:paraId="69226F5A" w14:textId="77777777" w:rsidR="00813E68" w:rsidRPr="00783F17" w:rsidRDefault="00813E68" w:rsidP="004771DB">
      <w:pPr>
        <w:spacing w:line="0" w:lineRule="atLeast"/>
        <w:rPr>
          <w:rFonts w:ascii="標楷體" w:eastAsia="標楷體" w:hAnsi="標楷體" w:hint="eastAsia"/>
        </w:rPr>
      </w:pPr>
    </w:p>
    <w:sectPr w:rsidR="00813E68" w:rsidRPr="00783F17" w:rsidSect="00545679">
      <w:pgSz w:w="11906" w:h="16838"/>
      <w:pgMar w:top="567" w:right="851" w:bottom="567" w:left="567"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80F0" w14:textId="77777777" w:rsidR="0097045B" w:rsidRDefault="0097045B" w:rsidP="00DA6395">
      <w:pPr>
        <w:spacing w:after="0"/>
      </w:pPr>
      <w:r>
        <w:separator/>
      </w:r>
    </w:p>
  </w:endnote>
  <w:endnote w:type="continuationSeparator" w:id="0">
    <w:p w14:paraId="5AAC7F47" w14:textId="77777777" w:rsidR="0097045B" w:rsidRDefault="0097045B" w:rsidP="00DA6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華康中明體">
    <w:altName w:val="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11037"/>
      <w:docPartObj>
        <w:docPartGallery w:val="Page Numbers (Bottom of Page)"/>
        <w:docPartUnique/>
      </w:docPartObj>
    </w:sdtPr>
    <w:sdtEndPr/>
    <w:sdtContent>
      <w:p w14:paraId="3347EEFA" w14:textId="7393DFAE" w:rsidR="009B2519" w:rsidRDefault="009B2519">
        <w:pPr>
          <w:pStyle w:val="a8"/>
          <w:jc w:val="center"/>
        </w:pPr>
        <w:r>
          <w:fldChar w:fldCharType="begin"/>
        </w:r>
        <w:r>
          <w:instrText>PAGE   \* MERGEFORMAT</w:instrText>
        </w:r>
        <w:r>
          <w:fldChar w:fldCharType="separate"/>
        </w:r>
        <w:r w:rsidRPr="00DF1B6A">
          <w:rPr>
            <w:noProof/>
            <w:lang w:val="zh-TW"/>
          </w:rPr>
          <w:t>20</w:t>
        </w:r>
        <w:r>
          <w:fldChar w:fldCharType="end"/>
        </w:r>
      </w:p>
    </w:sdtContent>
  </w:sdt>
  <w:p w14:paraId="69A7C588" w14:textId="77777777" w:rsidR="009B2519" w:rsidRDefault="009B2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52AA" w14:textId="77777777" w:rsidR="0097045B" w:rsidRDefault="0097045B" w:rsidP="00DA6395">
      <w:pPr>
        <w:spacing w:after="0"/>
      </w:pPr>
      <w:r>
        <w:separator/>
      </w:r>
    </w:p>
  </w:footnote>
  <w:footnote w:type="continuationSeparator" w:id="0">
    <w:p w14:paraId="02DD9818" w14:textId="77777777" w:rsidR="0097045B" w:rsidRDefault="0097045B" w:rsidP="00DA63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FA"/>
    <w:multiLevelType w:val="hybridMultilevel"/>
    <w:tmpl w:val="3B62A028"/>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03B27CB0"/>
    <w:multiLevelType w:val="hybridMultilevel"/>
    <w:tmpl w:val="8B6A0912"/>
    <w:lvl w:ilvl="0" w:tplc="9A6828B4">
      <w:start w:val="4"/>
      <w:numFmt w:val="ideographLegalTraditional"/>
      <w:lvlText w:val="%1、"/>
      <w:lvlJc w:val="left"/>
      <w:pPr>
        <w:ind w:left="13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B116B"/>
    <w:multiLevelType w:val="hybridMultilevel"/>
    <w:tmpl w:val="50ECCB6C"/>
    <w:lvl w:ilvl="0" w:tplc="B7C6AFD0">
      <w:start w:val="1"/>
      <w:numFmt w:val="decimal"/>
      <w:lvlText w:val="%1."/>
      <w:lvlJc w:val="left"/>
      <w:pPr>
        <w:ind w:left="1287" w:hanging="663"/>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A2CDF"/>
    <w:multiLevelType w:val="hybridMultilevel"/>
    <w:tmpl w:val="51F6B98E"/>
    <w:lvl w:ilvl="0" w:tplc="4B7C3232">
      <w:start w:val="1"/>
      <w:numFmt w:val="decimal"/>
      <w:lvlText w:val="%1."/>
      <w:lvlJc w:val="left"/>
      <w:pPr>
        <w:tabs>
          <w:tab w:val="num" w:pos="480"/>
        </w:tabs>
        <w:ind w:left="480" w:hanging="480"/>
      </w:pPr>
      <w:rPr>
        <w:rFonts w:hint="eastAsia"/>
      </w:rPr>
    </w:lvl>
    <w:lvl w:ilvl="1" w:tplc="04090009">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75E43E4"/>
    <w:multiLevelType w:val="hybridMultilevel"/>
    <w:tmpl w:val="6694AF1A"/>
    <w:lvl w:ilvl="0" w:tplc="E8300CBC">
      <w:start w:val="1"/>
      <w:numFmt w:val="decimal"/>
      <w:lvlText w:val="%1."/>
      <w:lvlJc w:val="left"/>
      <w:pPr>
        <w:ind w:left="785" w:hanging="360"/>
      </w:pPr>
      <w:rPr>
        <w:b/>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5" w15:restartNumberingAfterBreak="0">
    <w:nsid w:val="09BD4DF5"/>
    <w:multiLevelType w:val="hybridMultilevel"/>
    <w:tmpl w:val="54F49D8E"/>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0C985DBD"/>
    <w:multiLevelType w:val="hybridMultilevel"/>
    <w:tmpl w:val="2ED06A6C"/>
    <w:lvl w:ilvl="0" w:tplc="4B7C3232">
      <w:start w:val="1"/>
      <w:numFmt w:val="decimal"/>
      <w:lvlText w:val="%1."/>
      <w:lvlJc w:val="left"/>
      <w:pPr>
        <w:ind w:left="120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A3BD7"/>
    <w:multiLevelType w:val="hybridMultilevel"/>
    <w:tmpl w:val="38545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2260CB"/>
    <w:multiLevelType w:val="multilevel"/>
    <w:tmpl w:val="123CF258"/>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1116" w:hanging="360"/>
      </w:pPr>
      <w:rPr>
        <w:color w:val="auto"/>
      </w:r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9" w15:restartNumberingAfterBreak="0">
    <w:nsid w:val="0E3709E8"/>
    <w:multiLevelType w:val="hybridMultilevel"/>
    <w:tmpl w:val="5890FFF0"/>
    <w:lvl w:ilvl="0" w:tplc="7B32BB34">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D54392"/>
    <w:multiLevelType w:val="hybridMultilevel"/>
    <w:tmpl w:val="8CA04E64"/>
    <w:lvl w:ilvl="0" w:tplc="A746D4B0">
      <w:start w:val="1"/>
      <w:numFmt w:val="taiwaneseCountingThousand"/>
      <w:lvlText w:val="%1、"/>
      <w:lvlJc w:val="left"/>
      <w:pPr>
        <w:tabs>
          <w:tab w:val="num" w:pos="397"/>
        </w:tabs>
        <w:ind w:left="480" w:hanging="480"/>
      </w:pPr>
      <w:rPr>
        <w:rFonts w:hint="eastAsia"/>
      </w:rPr>
    </w:lvl>
    <w:lvl w:ilvl="1" w:tplc="BCD4BDF0">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DF41FC"/>
    <w:multiLevelType w:val="hybridMultilevel"/>
    <w:tmpl w:val="8D405382"/>
    <w:lvl w:ilvl="0" w:tplc="588097C4">
      <w:start w:val="2"/>
      <w:numFmt w:val="ideographLegalTraditional"/>
      <w:suff w:val="nothing"/>
      <w:lvlText w:val="%1、"/>
      <w:lvlJc w:val="left"/>
      <w:pPr>
        <w:ind w:left="480" w:hanging="480"/>
      </w:pPr>
      <w:rPr>
        <w:rFonts w:hint="default"/>
      </w:rPr>
    </w:lvl>
    <w:lvl w:ilvl="1" w:tplc="43D6C84E">
      <w:start w:val="1"/>
      <w:numFmt w:val="decimal"/>
      <w:lvlText w:val="%2."/>
      <w:lvlJc w:val="left"/>
      <w:pPr>
        <w:ind w:left="840" w:hanging="360"/>
      </w:pPr>
      <w:rPr>
        <w:rFonts w:ascii="Times New Roman" w:hAnsi="Times New Roman" w:cs="Times New Roman" w:hint="default"/>
        <w:b w:val="0"/>
        <w:color w:val="auto"/>
      </w:rPr>
    </w:lvl>
    <w:lvl w:ilvl="2" w:tplc="34C0FB00">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0C6F87"/>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3" w15:restartNumberingAfterBreak="0">
    <w:nsid w:val="10A113D1"/>
    <w:multiLevelType w:val="hybridMultilevel"/>
    <w:tmpl w:val="FA02E544"/>
    <w:lvl w:ilvl="0" w:tplc="D22C6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B3EF1"/>
    <w:multiLevelType w:val="hybridMultilevel"/>
    <w:tmpl w:val="4EE4E0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1D53C74"/>
    <w:multiLevelType w:val="hybridMultilevel"/>
    <w:tmpl w:val="B09A8078"/>
    <w:lvl w:ilvl="0" w:tplc="4B7C3232">
      <w:start w:val="1"/>
      <w:numFmt w:val="decimal"/>
      <w:lvlText w:val="%1."/>
      <w:lvlJc w:val="left"/>
      <w:pPr>
        <w:ind w:left="1195" w:hanging="360"/>
      </w:pPr>
      <w:rPr>
        <w:rFonts w:hint="eastAsia"/>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6" w15:restartNumberingAfterBreak="0">
    <w:nsid w:val="11EF251B"/>
    <w:multiLevelType w:val="hybridMultilevel"/>
    <w:tmpl w:val="B8AC408A"/>
    <w:lvl w:ilvl="0" w:tplc="81EC9D18">
      <w:start w:val="1"/>
      <w:numFmt w:val="bullet"/>
      <w:lvlText w:val=""/>
      <w:lvlJc w:val="left"/>
      <w:pPr>
        <w:ind w:left="480" w:hanging="480"/>
      </w:pPr>
      <w:rPr>
        <w:rFonts w:ascii="Wingdings" w:hAnsi="Wingdings" w:hint="default"/>
        <w:b/>
        <w:bC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8" w15:restartNumberingAfterBreak="0">
    <w:nsid w:val="15EC3A3B"/>
    <w:multiLevelType w:val="hybridMultilevel"/>
    <w:tmpl w:val="D3BEB69C"/>
    <w:lvl w:ilvl="0" w:tplc="04090017">
      <w:start w:val="1"/>
      <w:numFmt w:val="ideographLegalTraditional"/>
      <w:lvlText w:val="%1、"/>
      <w:lvlJc w:val="left"/>
      <w:pPr>
        <w:ind w:left="4592" w:hanging="480"/>
      </w:p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9" w15:restartNumberingAfterBreak="0">
    <w:nsid w:val="18757206"/>
    <w:multiLevelType w:val="hybridMultilevel"/>
    <w:tmpl w:val="2DE4F13C"/>
    <w:lvl w:ilvl="0" w:tplc="89F883C2">
      <w:start w:val="4"/>
      <w:numFmt w:val="ideographLegalTraditional"/>
      <w:lvlText w:val="%1、"/>
      <w:lvlJc w:val="left"/>
      <w:pPr>
        <w:ind w:left="13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0166CE"/>
    <w:multiLevelType w:val="hybridMultilevel"/>
    <w:tmpl w:val="7AE073C8"/>
    <w:lvl w:ilvl="0" w:tplc="B56ED328">
      <w:start w:val="5"/>
      <w:numFmt w:val="taiwaneseCountingThousand"/>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0F04B5"/>
    <w:multiLevelType w:val="hybridMultilevel"/>
    <w:tmpl w:val="FD66E0DE"/>
    <w:lvl w:ilvl="0" w:tplc="6A5A9C14">
      <w:start w:val="1"/>
      <w:numFmt w:val="taiwaneseCountingThousand"/>
      <w:pStyle w:val="a"/>
      <w:lvlText w:val="%1、"/>
      <w:lvlJc w:val="left"/>
      <w:pPr>
        <w:ind w:left="480" w:hanging="480"/>
      </w:pPr>
      <w:rPr>
        <w:rFonts w:hint="default"/>
        <w:b/>
        <w:lang w:val="en-US"/>
      </w:rPr>
    </w:lvl>
    <w:lvl w:ilvl="1" w:tplc="0409000F">
      <w:start w:val="1"/>
      <w:numFmt w:val="decimal"/>
      <w:lvlText w:val="%2."/>
      <w:lvlJc w:val="left"/>
      <w:pPr>
        <w:ind w:left="-1308" w:hanging="480"/>
      </w:pPr>
    </w:lvl>
    <w:lvl w:ilvl="2" w:tplc="D6CE3B20">
      <w:start w:val="1"/>
      <w:numFmt w:val="upperLetter"/>
      <w:lvlText w:val="%3."/>
      <w:lvlJc w:val="left"/>
      <w:pPr>
        <w:ind w:left="-828" w:hanging="480"/>
      </w:pPr>
      <w:rPr>
        <w:color w:val="000000"/>
      </w:rPr>
    </w:lvl>
    <w:lvl w:ilvl="3" w:tplc="C70EF70A">
      <w:start w:val="1"/>
      <w:numFmt w:val="decimalFullWidth"/>
      <w:lvlText w:val="（%4）"/>
      <w:lvlJc w:val="left"/>
      <w:pPr>
        <w:ind w:left="-108" w:hanging="720"/>
      </w:pPr>
      <w:rPr>
        <w:rFonts w:hint="default"/>
      </w:rPr>
    </w:lvl>
    <w:lvl w:ilvl="4" w:tplc="52B43066">
      <w:start w:val="1"/>
      <w:numFmt w:val="decimal"/>
      <w:lvlText w:val="(%5)"/>
      <w:lvlJc w:val="left"/>
      <w:pPr>
        <w:ind w:left="12" w:hanging="360"/>
      </w:pPr>
      <w:rPr>
        <w:rFonts w:hint="default"/>
      </w:rPr>
    </w:lvl>
    <w:lvl w:ilvl="5" w:tplc="0409001B" w:tentative="1">
      <w:start w:val="1"/>
      <w:numFmt w:val="lowerRoman"/>
      <w:lvlText w:val="%6."/>
      <w:lvlJc w:val="right"/>
      <w:pPr>
        <w:ind w:left="612" w:hanging="480"/>
      </w:pPr>
    </w:lvl>
    <w:lvl w:ilvl="6" w:tplc="0409000F" w:tentative="1">
      <w:start w:val="1"/>
      <w:numFmt w:val="decimal"/>
      <w:lvlText w:val="%7."/>
      <w:lvlJc w:val="left"/>
      <w:pPr>
        <w:ind w:left="1092" w:hanging="480"/>
      </w:pPr>
    </w:lvl>
    <w:lvl w:ilvl="7" w:tplc="04090019" w:tentative="1">
      <w:start w:val="1"/>
      <w:numFmt w:val="ideographTraditional"/>
      <w:lvlText w:val="%8、"/>
      <w:lvlJc w:val="left"/>
      <w:pPr>
        <w:ind w:left="1572" w:hanging="480"/>
      </w:pPr>
    </w:lvl>
    <w:lvl w:ilvl="8" w:tplc="0409001B" w:tentative="1">
      <w:start w:val="1"/>
      <w:numFmt w:val="lowerRoman"/>
      <w:lvlText w:val="%9."/>
      <w:lvlJc w:val="right"/>
      <w:pPr>
        <w:ind w:left="2052" w:hanging="480"/>
      </w:pPr>
    </w:lvl>
  </w:abstractNum>
  <w:abstractNum w:abstractNumId="22" w15:restartNumberingAfterBreak="0">
    <w:nsid w:val="1C162472"/>
    <w:multiLevelType w:val="hybridMultilevel"/>
    <w:tmpl w:val="84507B3C"/>
    <w:lvl w:ilvl="0" w:tplc="4B7C3232">
      <w:start w:val="1"/>
      <w:numFmt w:val="decimal"/>
      <w:lvlText w:val="%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CE11617"/>
    <w:multiLevelType w:val="hybridMultilevel"/>
    <w:tmpl w:val="75DE5CF0"/>
    <w:lvl w:ilvl="0" w:tplc="1C66ED18">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1CF934BB"/>
    <w:multiLevelType w:val="hybridMultilevel"/>
    <w:tmpl w:val="B3961D6A"/>
    <w:lvl w:ilvl="0" w:tplc="DDF6C164">
      <w:start w:val="1"/>
      <w:numFmt w:val="decimal"/>
      <w:lvlText w:val="%1."/>
      <w:lvlJc w:val="left"/>
      <w:pPr>
        <w:ind w:left="785" w:hanging="360"/>
      </w:pPr>
      <w:rPr>
        <w:rFonts w:hint="eastAsi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1E073B83"/>
    <w:multiLevelType w:val="multilevel"/>
    <w:tmpl w:val="8FA2AB0A"/>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6" w15:restartNumberingAfterBreak="0">
    <w:nsid w:val="1E88033A"/>
    <w:multiLevelType w:val="hybridMultilevel"/>
    <w:tmpl w:val="AE4A03A4"/>
    <w:lvl w:ilvl="0" w:tplc="AAF60A76">
      <w:start w:val="1"/>
      <w:numFmt w:val="decimal"/>
      <w:lvlText w:val="%1."/>
      <w:lvlJc w:val="left"/>
      <w:pPr>
        <w:ind w:left="360" w:hanging="360"/>
      </w:pPr>
      <w:rPr>
        <w:rFonts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1F693896"/>
    <w:multiLevelType w:val="multilevel"/>
    <w:tmpl w:val="157220CA"/>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8" w15:restartNumberingAfterBreak="0">
    <w:nsid w:val="1FE01B4E"/>
    <w:multiLevelType w:val="hybridMultilevel"/>
    <w:tmpl w:val="EE524ACA"/>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15:restartNumberingAfterBreak="0">
    <w:nsid w:val="218069B6"/>
    <w:multiLevelType w:val="hybridMultilevel"/>
    <w:tmpl w:val="7E168DD0"/>
    <w:lvl w:ilvl="0" w:tplc="4B7C3232">
      <w:start w:val="1"/>
      <w:numFmt w:val="decimal"/>
      <w:lvlText w:val="%1."/>
      <w:lvlJc w:val="left"/>
      <w:pPr>
        <w:ind w:left="1211" w:hanging="360"/>
      </w:pPr>
      <w:rPr>
        <w:rFonts w:hint="eastAsia"/>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21AA2870"/>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1" w15:restartNumberingAfterBreak="0">
    <w:nsid w:val="22862866"/>
    <w:multiLevelType w:val="multilevel"/>
    <w:tmpl w:val="F7448B48"/>
    <w:lvl w:ilvl="0">
      <w:start w:val="1"/>
      <w:numFmt w:val="taiwaneseCountingThousand"/>
      <w:lvlText w:val="%1、"/>
      <w:lvlJc w:val="left"/>
      <w:pPr>
        <w:ind w:left="480" w:firstLine="0"/>
      </w:pPr>
      <w:rPr>
        <w:rFonts w:eastAsia="標楷體" w:cs="標楷體"/>
      </w:rPr>
    </w:lvl>
    <w:lvl w:ilvl="1">
      <w:start w:val="1"/>
      <w:numFmt w:val="decimal"/>
      <w:lvlText w:val="%2."/>
      <w:lvlJc w:val="left"/>
      <w:pPr>
        <w:ind w:left="840" w:firstLine="0"/>
      </w:pPr>
      <w:rPr>
        <w:rFonts w:ascii="Times New Roman" w:eastAsia="Times New Roman" w:hAnsi="Times New Roman" w:cs="Times New Roman"/>
      </w:rPr>
    </w:lvl>
    <w:lvl w:ilvl="2">
      <w:start w:val="1"/>
      <w:numFmt w:val="lowerRoman"/>
      <w:lvlText w:val="%3"/>
      <w:lvlJc w:val="left"/>
      <w:pPr>
        <w:ind w:left="1589" w:firstLine="0"/>
      </w:pPr>
      <w:rPr>
        <w:rFonts w:eastAsia="Times New Roman" w:cs="Times New Roman"/>
      </w:rPr>
    </w:lvl>
    <w:lvl w:ilvl="3">
      <w:start w:val="1"/>
      <w:numFmt w:val="decimal"/>
      <w:lvlText w:val="%4"/>
      <w:lvlJc w:val="left"/>
      <w:pPr>
        <w:ind w:left="2309" w:firstLine="0"/>
      </w:pPr>
      <w:rPr>
        <w:rFonts w:eastAsia="Times New Roman" w:cs="Times New Roman"/>
      </w:rPr>
    </w:lvl>
    <w:lvl w:ilvl="4">
      <w:start w:val="1"/>
      <w:numFmt w:val="lowerLetter"/>
      <w:lvlText w:val="%5"/>
      <w:lvlJc w:val="left"/>
      <w:pPr>
        <w:ind w:left="3029" w:firstLine="0"/>
      </w:pPr>
      <w:rPr>
        <w:rFonts w:eastAsia="Times New Roman" w:cs="Times New Roman"/>
      </w:rPr>
    </w:lvl>
    <w:lvl w:ilvl="5">
      <w:start w:val="1"/>
      <w:numFmt w:val="lowerRoman"/>
      <w:lvlText w:val="%6"/>
      <w:lvlJc w:val="left"/>
      <w:pPr>
        <w:ind w:left="3749" w:firstLine="0"/>
      </w:pPr>
      <w:rPr>
        <w:rFonts w:eastAsia="Times New Roman" w:cs="Times New Roman"/>
      </w:rPr>
    </w:lvl>
    <w:lvl w:ilvl="6">
      <w:start w:val="1"/>
      <w:numFmt w:val="decimal"/>
      <w:lvlText w:val="%7"/>
      <w:lvlJc w:val="left"/>
      <w:pPr>
        <w:ind w:left="4469" w:firstLine="0"/>
      </w:pPr>
      <w:rPr>
        <w:rFonts w:eastAsia="Times New Roman" w:cs="Times New Roman"/>
      </w:rPr>
    </w:lvl>
    <w:lvl w:ilvl="7">
      <w:start w:val="1"/>
      <w:numFmt w:val="lowerLetter"/>
      <w:lvlText w:val="%8"/>
      <w:lvlJc w:val="left"/>
      <w:pPr>
        <w:ind w:left="5189" w:firstLine="0"/>
      </w:pPr>
      <w:rPr>
        <w:rFonts w:eastAsia="Times New Roman" w:cs="Times New Roman"/>
      </w:rPr>
    </w:lvl>
    <w:lvl w:ilvl="8">
      <w:start w:val="1"/>
      <w:numFmt w:val="lowerRoman"/>
      <w:lvlText w:val="%9"/>
      <w:lvlJc w:val="left"/>
      <w:pPr>
        <w:ind w:left="5909" w:firstLine="0"/>
      </w:pPr>
      <w:rPr>
        <w:rFonts w:eastAsia="Times New Roman" w:cs="Times New Roman"/>
      </w:rPr>
    </w:lvl>
  </w:abstractNum>
  <w:abstractNum w:abstractNumId="32" w15:restartNumberingAfterBreak="0">
    <w:nsid w:val="234E0D06"/>
    <w:multiLevelType w:val="hybridMultilevel"/>
    <w:tmpl w:val="C7F46860"/>
    <w:lvl w:ilvl="0" w:tplc="4B7C3232">
      <w:start w:val="1"/>
      <w:numFmt w:val="decimal"/>
      <w:lvlText w:val="%1."/>
      <w:lvlJc w:val="left"/>
      <w:pPr>
        <w:ind w:left="1195" w:hanging="360"/>
      </w:pPr>
      <w:rPr>
        <w:rFonts w:hint="eastAsia"/>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3" w15:restartNumberingAfterBreak="0">
    <w:nsid w:val="25352E86"/>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4" w15:restartNumberingAfterBreak="0">
    <w:nsid w:val="296E280E"/>
    <w:multiLevelType w:val="hybridMultilevel"/>
    <w:tmpl w:val="DE282944"/>
    <w:lvl w:ilvl="0" w:tplc="376474F8">
      <w:start w:val="1"/>
      <w:numFmt w:val="decimal"/>
      <w:lvlText w:val="%1."/>
      <w:lvlJc w:val="left"/>
      <w:pPr>
        <w:ind w:left="120" w:hanging="360"/>
      </w:pPr>
      <w:rPr>
        <w:rFonts w:hint="default"/>
        <w:color w:val="000000"/>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5" w15:restartNumberingAfterBreak="0">
    <w:nsid w:val="2A1A52B6"/>
    <w:multiLevelType w:val="hybridMultilevel"/>
    <w:tmpl w:val="C5B2C1E6"/>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15:restartNumberingAfterBreak="0">
    <w:nsid w:val="2A4853C1"/>
    <w:multiLevelType w:val="hybridMultilevel"/>
    <w:tmpl w:val="DE282944"/>
    <w:lvl w:ilvl="0" w:tplc="376474F8">
      <w:start w:val="1"/>
      <w:numFmt w:val="decimal"/>
      <w:lvlText w:val="%1."/>
      <w:lvlJc w:val="left"/>
      <w:pPr>
        <w:ind w:left="120" w:hanging="360"/>
      </w:pPr>
      <w:rPr>
        <w:rFonts w:hint="default"/>
        <w:color w:val="000000"/>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7" w15:restartNumberingAfterBreak="0">
    <w:nsid w:val="2AC87F97"/>
    <w:multiLevelType w:val="hybridMultilevel"/>
    <w:tmpl w:val="EE524ACA"/>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9" w15:restartNumberingAfterBreak="0">
    <w:nsid w:val="2DDE6AB6"/>
    <w:multiLevelType w:val="hybridMultilevel"/>
    <w:tmpl w:val="A0B6F270"/>
    <w:lvl w:ilvl="0" w:tplc="578C080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67C70BD"/>
    <w:multiLevelType w:val="hybridMultilevel"/>
    <w:tmpl w:val="24E25A90"/>
    <w:lvl w:ilvl="0" w:tplc="D7880C70">
      <w:start w:val="1"/>
      <w:numFmt w:val="taiwaneseCountingThousand"/>
      <w:lvlText w:val="%1、"/>
      <w:lvlJc w:val="left"/>
      <w:pPr>
        <w:tabs>
          <w:tab w:val="num" w:pos="480"/>
        </w:tabs>
        <w:ind w:left="480" w:hanging="48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386A71E1"/>
    <w:multiLevelType w:val="hybridMultilevel"/>
    <w:tmpl w:val="1B3EA2D6"/>
    <w:lvl w:ilvl="0" w:tplc="4296E31E">
      <w:start w:val="2"/>
      <w:numFmt w:val="decimal"/>
      <w:lvlText w:val="%1."/>
      <w:lvlJc w:val="left"/>
      <w:pPr>
        <w:ind w:left="92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BCD7618"/>
    <w:multiLevelType w:val="hybridMultilevel"/>
    <w:tmpl w:val="78AA89A8"/>
    <w:lvl w:ilvl="0" w:tplc="F60E08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CD03E3F"/>
    <w:multiLevelType w:val="hybridMultilevel"/>
    <w:tmpl w:val="1E3EBBEE"/>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15:restartNumberingAfterBreak="0">
    <w:nsid w:val="3D3313DE"/>
    <w:multiLevelType w:val="hybridMultilevel"/>
    <w:tmpl w:val="AF10A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DD71458"/>
    <w:multiLevelType w:val="hybridMultilevel"/>
    <w:tmpl w:val="B7F002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EF4664B"/>
    <w:multiLevelType w:val="hybridMultilevel"/>
    <w:tmpl w:val="51F6B98E"/>
    <w:lvl w:ilvl="0" w:tplc="4B7C3232">
      <w:start w:val="1"/>
      <w:numFmt w:val="decimal"/>
      <w:lvlText w:val="%1."/>
      <w:lvlJc w:val="left"/>
      <w:pPr>
        <w:tabs>
          <w:tab w:val="num" w:pos="480"/>
        </w:tabs>
        <w:ind w:left="480" w:hanging="480"/>
      </w:pPr>
      <w:rPr>
        <w:rFonts w:hint="eastAsia"/>
      </w:rPr>
    </w:lvl>
    <w:lvl w:ilvl="1" w:tplc="04090009">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4211440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48" w15:restartNumberingAfterBreak="0">
    <w:nsid w:val="42BC5E53"/>
    <w:multiLevelType w:val="hybridMultilevel"/>
    <w:tmpl w:val="9B72E8DE"/>
    <w:lvl w:ilvl="0" w:tplc="BCD4BDF0">
      <w:start w:val="1"/>
      <w:numFmt w:val="taiwaneseCountingThousand"/>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463A5A00"/>
    <w:multiLevelType w:val="hybridMultilevel"/>
    <w:tmpl w:val="C3262C6C"/>
    <w:lvl w:ilvl="0" w:tplc="4B7C3232">
      <w:start w:val="1"/>
      <w:numFmt w:val="decimal"/>
      <w:lvlText w:val="%1."/>
      <w:lvlJc w:val="left"/>
      <w:pPr>
        <w:ind w:left="785" w:hanging="360"/>
      </w:pPr>
      <w:rPr>
        <w:rFonts w:hint="eastAsi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0" w15:restartNumberingAfterBreak="0">
    <w:nsid w:val="481502D4"/>
    <w:multiLevelType w:val="hybridMultilevel"/>
    <w:tmpl w:val="30823FCA"/>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1" w15:restartNumberingAfterBreak="0">
    <w:nsid w:val="484A11A1"/>
    <w:multiLevelType w:val="hybridMultilevel"/>
    <w:tmpl w:val="E2B02964"/>
    <w:lvl w:ilvl="0" w:tplc="C2582496">
      <w:start w:val="1"/>
      <w:numFmt w:val="decimal"/>
      <w:lvlText w:val="%1."/>
      <w:lvlJc w:val="left"/>
      <w:pPr>
        <w:ind w:left="1287"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1D2246"/>
    <w:multiLevelType w:val="hybridMultilevel"/>
    <w:tmpl w:val="4092B57E"/>
    <w:lvl w:ilvl="0" w:tplc="578C080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99A590C"/>
    <w:multiLevelType w:val="hybridMultilevel"/>
    <w:tmpl w:val="5890FFF0"/>
    <w:lvl w:ilvl="0" w:tplc="7B32BB34">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A654A37"/>
    <w:multiLevelType w:val="hybridMultilevel"/>
    <w:tmpl w:val="EB769856"/>
    <w:lvl w:ilvl="0" w:tplc="660C3960">
      <w:start w:val="2"/>
      <w:numFmt w:val="decimal"/>
      <w:lvlText w:val="%1."/>
      <w:lvlJc w:val="left"/>
      <w:pPr>
        <w:ind w:left="92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E457D8A"/>
    <w:multiLevelType w:val="hybridMultilevel"/>
    <w:tmpl w:val="75DE5CF0"/>
    <w:lvl w:ilvl="0" w:tplc="1C66ED18">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57" w15:restartNumberingAfterBreak="0">
    <w:nsid w:val="523156C0"/>
    <w:multiLevelType w:val="hybridMultilevel"/>
    <w:tmpl w:val="F0CEC9C0"/>
    <w:lvl w:ilvl="0" w:tplc="D8F60A50">
      <w:start w:val="10"/>
      <w:numFmt w:val="bullet"/>
      <w:lvlText w:val="□"/>
      <w:lvlJc w:val="left"/>
      <w:pPr>
        <w:tabs>
          <w:tab w:val="num" w:pos="360"/>
        </w:tabs>
        <w:ind w:left="360" w:hanging="360"/>
      </w:pPr>
      <w:rPr>
        <w:rFonts w:ascii="標楷體" w:eastAsia="標楷體" w:hAnsi="標楷體" w:cs="DFKaiShu-SB-Estd-BF"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56BB79C9"/>
    <w:multiLevelType w:val="hybridMultilevel"/>
    <w:tmpl w:val="54D03E2A"/>
    <w:lvl w:ilvl="0" w:tplc="A2C60DC8">
      <w:start w:val="1"/>
      <w:numFmt w:val="taiwaneseCountingThousand"/>
      <w:lvlText w:val="(%1)"/>
      <w:lvlJc w:val="left"/>
      <w:pPr>
        <w:ind w:left="360" w:hanging="360"/>
      </w:pPr>
      <w:rPr>
        <w:rFonts w:hint="default"/>
        <w:b w:val="0"/>
        <w:color w:val="auto"/>
      </w:rPr>
    </w:lvl>
    <w:lvl w:ilvl="1" w:tplc="52B43066">
      <w:start w:val="1"/>
      <w:numFmt w:val="decimal"/>
      <w:lvlText w:val="(%2)"/>
      <w:lvlJc w:val="left"/>
      <w:pPr>
        <w:ind w:left="960" w:hanging="480"/>
      </w:pPr>
      <w:rPr>
        <w:rFonts w:hint="default"/>
      </w:rPr>
    </w:lvl>
    <w:lvl w:ilvl="2" w:tplc="2AB8196E">
      <w:start w:val="1"/>
      <w:numFmt w:val="decimal"/>
      <w:lvlText w:val="%3."/>
      <w:lvlJc w:val="left"/>
      <w:pPr>
        <w:ind w:left="1320" w:hanging="360"/>
      </w:pPr>
      <w:rPr>
        <w:rFonts w:hint="default"/>
        <w:color w:val="auto"/>
      </w:rPr>
    </w:lvl>
    <w:lvl w:ilvl="3" w:tplc="412EE6C6">
      <w:start w:val="1"/>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6DD2356"/>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60" w15:restartNumberingAfterBreak="0">
    <w:nsid w:val="572D23D0"/>
    <w:multiLevelType w:val="hybridMultilevel"/>
    <w:tmpl w:val="24E25A90"/>
    <w:lvl w:ilvl="0" w:tplc="D7880C70">
      <w:start w:val="1"/>
      <w:numFmt w:val="taiwaneseCountingThousand"/>
      <w:lvlText w:val="%1、"/>
      <w:lvlJc w:val="left"/>
      <w:pPr>
        <w:tabs>
          <w:tab w:val="num" w:pos="480"/>
        </w:tabs>
        <w:ind w:left="480" w:hanging="48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57BA3368"/>
    <w:multiLevelType w:val="hybridMultilevel"/>
    <w:tmpl w:val="28686246"/>
    <w:lvl w:ilvl="0" w:tplc="B7C6AFD0">
      <w:start w:val="1"/>
      <w:numFmt w:val="decimal"/>
      <w:lvlText w:val="%1."/>
      <w:lvlJc w:val="left"/>
      <w:pPr>
        <w:ind w:left="1287" w:hanging="663"/>
      </w:pPr>
      <w:rPr>
        <w:rFonts w:hint="eastAsia"/>
      </w:rPr>
    </w:lvl>
    <w:lvl w:ilvl="1" w:tplc="DFB6045A">
      <w:start w:val="2"/>
      <w:numFmt w:val="taiwaneseCountingThousand"/>
      <w:lvlText w:val="（%2）"/>
      <w:lvlJc w:val="left"/>
      <w:pPr>
        <w:ind w:left="1800" w:hanging="720"/>
      </w:pPr>
      <w:rPr>
        <w:rFonts w:hint="default"/>
      </w:rPr>
    </w:lvl>
    <w:lvl w:ilvl="2" w:tplc="BCD4BDF0">
      <w:start w:val="1"/>
      <w:numFmt w:val="taiwaneseCountingThousand"/>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382B28"/>
    <w:multiLevelType w:val="hybridMultilevel"/>
    <w:tmpl w:val="389E70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5A0A0000"/>
    <w:multiLevelType w:val="hybridMultilevel"/>
    <w:tmpl w:val="2C309070"/>
    <w:lvl w:ilvl="0" w:tplc="023043E2">
      <w:start w:val="2"/>
      <w:numFmt w:val="decimal"/>
      <w:lvlText w:val="%1."/>
      <w:lvlJc w:val="left"/>
      <w:pPr>
        <w:ind w:left="927" w:hanging="360"/>
      </w:pPr>
      <w:rPr>
        <w:rFonts w:hint="eastAsia"/>
      </w:rPr>
    </w:lvl>
    <w:lvl w:ilvl="1" w:tplc="8082A082">
      <w:start w:val="5"/>
      <w:numFmt w:val="japaneseCount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A7B68F1"/>
    <w:multiLevelType w:val="hybridMultilevel"/>
    <w:tmpl w:val="63C0283E"/>
    <w:lvl w:ilvl="0" w:tplc="F60E08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5CB4207B"/>
    <w:multiLevelType w:val="hybridMultilevel"/>
    <w:tmpl w:val="1C44D08C"/>
    <w:lvl w:ilvl="0" w:tplc="4B7C3232">
      <w:start w:val="1"/>
      <w:numFmt w:val="decimal"/>
      <w:lvlText w:val="%1."/>
      <w:lvlJc w:val="left"/>
      <w:pPr>
        <w:ind w:left="1211"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571B2"/>
    <w:multiLevelType w:val="hybridMultilevel"/>
    <w:tmpl w:val="5E5080A2"/>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7" w15:restartNumberingAfterBreak="0">
    <w:nsid w:val="5F1D1A99"/>
    <w:multiLevelType w:val="hybridMultilevel"/>
    <w:tmpl w:val="1D0221C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62760E25"/>
    <w:multiLevelType w:val="hybridMultilevel"/>
    <w:tmpl w:val="1C44D08C"/>
    <w:lvl w:ilvl="0" w:tplc="4B7C3232">
      <w:start w:val="1"/>
      <w:numFmt w:val="decimal"/>
      <w:lvlText w:val="%1."/>
      <w:lvlJc w:val="left"/>
      <w:pPr>
        <w:ind w:left="1211"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91268C"/>
    <w:multiLevelType w:val="hybridMultilevel"/>
    <w:tmpl w:val="05EC8BF2"/>
    <w:lvl w:ilvl="0" w:tplc="B7C6AFD0">
      <w:start w:val="1"/>
      <w:numFmt w:val="decimal"/>
      <w:lvlText w:val="%1."/>
      <w:lvlJc w:val="left"/>
      <w:pPr>
        <w:ind w:left="1287" w:hanging="663"/>
      </w:pPr>
      <w:rPr>
        <w:rFonts w:hint="eastAsia"/>
      </w:rPr>
    </w:lvl>
    <w:lvl w:ilvl="1" w:tplc="4AA05116">
      <w:start w:val="3"/>
      <w:numFmt w:val="japaneseCounting"/>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1E77EB"/>
    <w:multiLevelType w:val="hybridMultilevel"/>
    <w:tmpl w:val="0A56FD86"/>
    <w:lvl w:ilvl="0" w:tplc="5B6EE670">
      <w:start w:val="1"/>
      <w:numFmt w:val="decimal"/>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1" w15:restartNumberingAfterBreak="0">
    <w:nsid w:val="658B3FC6"/>
    <w:multiLevelType w:val="hybridMultilevel"/>
    <w:tmpl w:val="9808EBCC"/>
    <w:lvl w:ilvl="0" w:tplc="0860CACE">
      <w:start w:val="1"/>
      <w:numFmt w:val="decimal"/>
      <w:lvlText w:val="%1."/>
      <w:lvlJc w:val="left"/>
      <w:pPr>
        <w:ind w:left="927"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3" w15:restartNumberingAfterBreak="0">
    <w:nsid w:val="66A4767F"/>
    <w:multiLevelType w:val="hybridMultilevel"/>
    <w:tmpl w:val="89F84ED8"/>
    <w:lvl w:ilvl="0" w:tplc="D8F60A50">
      <w:start w:val="10"/>
      <w:numFmt w:val="bullet"/>
      <w:lvlText w:val="□"/>
      <w:lvlJc w:val="left"/>
      <w:pPr>
        <w:ind w:left="480" w:hanging="480"/>
      </w:pPr>
      <w:rPr>
        <w:rFonts w:ascii="標楷體" w:eastAsia="標楷體" w:hAnsi="標楷體" w:cs="DFKaiShu-SB-Estd-BF"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699541BB"/>
    <w:multiLevelType w:val="multilevel"/>
    <w:tmpl w:val="0C80C8C2"/>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sz w:val="24"/>
        <w:szCs w:val="24"/>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5" w15:restartNumberingAfterBreak="0">
    <w:nsid w:val="6F7D65B0"/>
    <w:multiLevelType w:val="hybridMultilevel"/>
    <w:tmpl w:val="C930A998"/>
    <w:lvl w:ilvl="0" w:tplc="4F841480">
      <w:start w:val="5"/>
      <w:numFmt w:val="taiwaneseCountingThousand"/>
      <w:lvlText w:val="(%1)"/>
      <w:lvlJc w:val="left"/>
      <w:pPr>
        <w:ind w:left="96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E030B5"/>
    <w:multiLevelType w:val="hybridMultilevel"/>
    <w:tmpl w:val="3B62A028"/>
    <w:lvl w:ilvl="0" w:tplc="4B7C3232">
      <w:start w:val="1"/>
      <w:numFmt w:val="decimal"/>
      <w:lvlText w:val="%1."/>
      <w:lvlJc w:val="left"/>
      <w:pPr>
        <w:ind w:left="1200" w:hanging="72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7" w15:restartNumberingAfterBreak="0">
    <w:nsid w:val="7076221A"/>
    <w:multiLevelType w:val="hybridMultilevel"/>
    <w:tmpl w:val="0A56FD86"/>
    <w:lvl w:ilvl="0" w:tplc="5B6EE670">
      <w:start w:val="1"/>
      <w:numFmt w:val="decimal"/>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8" w15:restartNumberingAfterBreak="0">
    <w:nsid w:val="74AD6CC5"/>
    <w:multiLevelType w:val="hybridMultilevel"/>
    <w:tmpl w:val="1758CBF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75D372B2"/>
    <w:multiLevelType w:val="hybridMultilevel"/>
    <w:tmpl w:val="E5ACBEA8"/>
    <w:lvl w:ilvl="0" w:tplc="D8F60A50">
      <w:start w:val="10"/>
      <w:numFmt w:val="bullet"/>
      <w:lvlText w:val="□"/>
      <w:lvlJc w:val="left"/>
      <w:pPr>
        <w:ind w:left="480" w:hanging="480"/>
      </w:pPr>
      <w:rPr>
        <w:rFonts w:ascii="標楷體" w:eastAsia="標楷體" w:hAnsi="標楷體" w:cs="DFKaiShu-SB-Estd-BF"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 w15:restartNumberingAfterBreak="0">
    <w:nsid w:val="7937035A"/>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81" w15:restartNumberingAfterBreak="0">
    <w:nsid w:val="7DFE4F60"/>
    <w:multiLevelType w:val="hybridMultilevel"/>
    <w:tmpl w:val="B3961D6A"/>
    <w:lvl w:ilvl="0" w:tplc="DDF6C164">
      <w:start w:val="1"/>
      <w:numFmt w:val="decimal"/>
      <w:lvlText w:val="%1."/>
      <w:lvlJc w:val="left"/>
      <w:pPr>
        <w:ind w:left="785" w:hanging="360"/>
      </w:pPr>
      <w:rPr>
        <w:rFonts w:hint="eastAsi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2" w15:restartNumberingAfterBreak="0">
    <w:nsid w:val="7E2C25F6"/>
    <w:multiLevelType w:val="hybridMultilevel"/>
    <w:tmpl w:val="24E25A90"/>
    <w:lvl w:ilvl="0" w:tplc="D7880C70">
      <w:start w:val="1"/>
      <w:numFmt w:val="taiwaneseCountingThousand"/>
      <w:lvlText w:val="%1、"/>
      <w:lvlJc w:val="left"/>
      <w:pPr>
        <w:tabs>
          <w:tab w:val="num" w:pos="480"/>
        </w:tabs>
        <w:ind w:left="480" w:hanging="48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8"/>
  </w:num>
  <w:num w:numId="2">
    <w:abstractNumId w:val="11"/>
  </w:num>
  <w:num w:numId="3">
    <w:abstractNumId w:val="21"/>
  </w:num>
  <w:num w:numId="4">
    <w:abstractNumId w:val="38"/>
  </w:num>
  <w:num w:numId="5">
    <w:abstractNumId w:val="10"/>
  </w:num>
  <w:num w:numId="6">
    <w:abstractNumId w:val="58"/>
  </w:num>
  <w:num w:numId="7">
    <w:abstractNumId w:val="1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62"/>
  </w:num>
  <w:num w:numId="11">
    <w:abstractNumId w:val="4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40"/>
  </w:num>
  <w:num w:numId="17">
    <w:abstractNumId w:val="64"/>
  </w:num>
  <w:num w:numId="18">
    <w:abstractNumId w:val="42"/>
  </w:num>
  <w:num w:numId="19">
    <w:abstractNumId w:val="57"/>
  </w:num>
  <w:num w:numId="20">
    <w:abstractNumId w:val="44"/>
  </w:num>
  <w:num w:numId="21">
    <w:abstractNumId w:val="73"/>
  </w:num>
  <w:num w:numId="22">
    <w:abstractNumId w:val="79"/>
  </w:num>
  <w:num w:numId="23">
    <w:abstractNumId w:val="31"/>
  </w:num>
  <w:num w:numId="24">
    <w:abstractNumId w:val="56"/>
  </w:num>
  <w:num w:numId="25">
    <w:abstractNumId w:val="72"/>
  </w:num>
  <w:num w:numId="26">
    <w:abstractNumId w:val="74"/>
  </w:num>
  <w:num w:numId="27">
    <w:abstractNumId w:val="17"/>
  </w:num>
  <w:num w:numId="28">
    <w:abstractNumId w:val="59"/>
  </w:num>
  <w:num w:numId="29">
    <w:abstractNumId w:val="80"/>
  </w:num>
  <w:num w:numId="30">
    <w:abstractNumId w:val="33"/>
  </w:num>
  <w:num w:numId="31">
    <w:abstractNumId w:val="12"/>
  </w:num>
  <w:num w:numId="32">
    <w:abstractNumId w:val="30"/>
  </w:num>
  <w:num w:numId="33">
    <w:abstractNumId w:val="47"/>
  </w:num>
  <w:num w:numId="34">
    <w:abstractNumId w:val="60"/>
  </w:num>
  <w:num w:numId="35">
    <w:abstractNumId w:val="9"/>
  </w:num>
  <w:num w:numId="36">
    <w:abstractNumId w:val="43"/>
  </w:num>
  <w:num w:numId="37">
    <w:abstractNumId w:val="35"/>
  </w:num>
  <w:num w:numId="38">
    <w:abstractNumId w:val="50"/>
  </w:num>
  <w:num w:numId="39">
    <w:abstractNumId w:val="66"/>
  </w:num>
  <w:num w:numId="40">
    <w:abstractNumId w:val="37"/>
  </w:num>
  <w:num w:numId="41">
    <w:abstractNumId w:val="39"/>
  </w:num>
  <w:num w:numId="42">
    <w:abstractNumId w:val="52"/>
  </w:num>
  <w:num w:numId="43">
    <w:abstractNumId w:val="16"/>
  </w:num>
  <w:num w:numId="44">
    <w:abstractNumId w:val="67"/>
  </w:num>
  <w:num w:numId="45">
    <w:abstractNumId w:val="22"/>
  </w:num>
  <w:num w:numId="46">
    <w:abstractNumId w:val="49"/>
  </w:num>
  <w:num w:numId="47">
    <w:abstractNumId w:val="32"/>
  </w:num>
  <w:num w:numId="48">
    <w:abstractNumId w:val="71"/>
  </w:num>
  <w:num w:numId="49">
    <w:abstractNumId w:val="15"/>
  </w:num>
  <w:num w:numId="50">
    <w:abstractNumId w:val="29"/>
  </w:num>
  <w:num w:numId="51">
    <w:abstractNumId w:val="51"/>
  </w:num>
  <w:num w:numId="52">
    <w:abstractNumId w:val="69"/>
  </w:num>
  <w:num w:numId="53">
    <w:abstractNumId w:val="65"/>
  </w:num>
  <w:num w:numId="54">
    <w:abstractNumId w:val="2"/>
  </w:num>
  <w:num w:numId="55">
    <w:abstractNumId w:val="61"/>
  </w:num>
  <w:num w:numId="56">
    <w:abstractNumId w:val="24"/>
  </w:num>
  <w:num w:numId="57">
    <w:abstractNumId w:val="81"/>
  </w:num>
  <w:num w:numId="58">
    <w:abstractNumId w:val="7"/>
  </w:num>
  <w:num w:numId="59">
    <w:abstractNumId w:val="41"/>
  </w:num>
  <w:num w:numId="60">
    <w:abstractNumId w:val="1"/>
  </w:num>
  <w:num w:numId="61">
    <w:abstractNumId w:val="19"/>
  </w:num>
  <w:num w:numId="62">
    <w:abstractNumId w:val="54"/>
  </w:num>
  <w:num w:numId="63">
    <w:abstractNumId w:val="63"/>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lvlOverride w:ilvl="2"/>
    <w:lvlOverride w:ilvl="3"/>
    <w:lvlOverride w:ilvl="4"/>
    <w:lvlOverride w:ilvl="5"/>
    <w:lvlOverride w:ilvl="6"/>
    <w:lvlOverride w:ilvl="7"/>
    <w:lvlOverride w:ilvl="8"/>
  </w:num>
  <w:num w:numId="66">
    <w:abstractNumId w:val="18"/>
  </w:num>
  <w:num w:numId="67">
    <w:abstractNumId w:val="70"/>
  </w:num>
  <w:num w:numId="68">
    <w:abstractNumId w:val="77"/>
  </w:num>
  <w:num w:numId="69">
    <w:abstractNumId w:val="5"/>
  </w:num>
  <w:num w:numId="70">
    <w:abstractNumId w:val="6"/>
  </w:num>
  <w:num w:numId="71">
    <w:abstractNumId w:val="27"/>
  </w:num>
  <w:num w:numId="72">
    <w:abstractNumId w:val="53"/>
  </w:num>
  <w:num w:numId="73">
    <w:abstractNumId w:val="8"/>
  </w:num>
  <w:num w:numId="74">
    <w:abstractNumId w:val="25"/>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num>
  <w:num w:numId="77">
    <w:abstractNumId w:val="28"/>
  </w:num>
  <w:num w:numId="78">
    <w:abstractNumId w:val="3"/>
  </w:num>
  <w:num w:numId="79">
    <w:abstractNumId w:val="36"/>
  </w:num>
  <w:num w:numId="80">
    <w:abstractNumId w:val="68"/>
  </w:num>
  <w:num w:numId="81">
    <w:abstractNumId w:val="0"/>
  </w:num>
  <w:num w:numId="82">
    <w:abstractNumId w:val="75"/>
  </w:num>
  <w:num w:numId="83">
    <w:abstractNumId w:val="48"/>
  </w:num>
  <w:num w:numId="84">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95"/>
    <w:rsid w:val="00000E41"/>
    <w:rsid w:val="000011D6"/>
    <w:rsid w:val="00002587"/>
    <w:rsid w:val="0000312C"/>
    <w:rsid w:val="0000322B"/>
    <w:rsid w:val="00003291"/>
    <w:rsid w:val="0000335D"/>
    <w:rsid w:val="00003932"/>
    <w:rsid w:val="00003AF8"/>
    <w:rsid w:val="00004F5F"/>
    <w:rsid w:val="00007E87"/>
    <w:rsid w:val="00010741"/>
    <w:rsid w:val="000154F9"/>
    <w:rsid w:val="00015664"/>
    <w:rsid w:val="00016106"/>
    <w:rsid w:val="0002069C"/>
    <w:rsid w:val="00020E86"/>
    <w:rsid w:val="00020F91"/>
    <w:rsid w:val="0002242C"/>
    <w:rsid w:val="00023A0B"/>
    <w:rsid w:val="00025535"/>
    <w:rsid w:val="00026834"/>
    <w:rsid w:val="00026DA7"/>
    <w:rsid w:val="00026DFE"/>
    <w:rsid w:val="00027C02"/>
    <w:rsid w:val="000318A6"/>
    <w:rsid w:val="00031DC9"/>
    <w:rsid w:val="00032425"/>
    <w:rsid w:val="00034BB0"/>
    <w:rsid w:val="0003502B"/>
    <w:rsid w:val="0003604B"/>
    <w:rsid w:val="000367CC"/>
    <w:rsid w:val="000369BB"/>
    <w:rsid w:val="00036B69"/>
    <w:rsid w:val="00036E18"/>
    <w:rsid w:val="00037260"/>
    <w:rsid w:val="000403AC"/>
    <w:rsid w:val="00040433"/>
    <w:rsid w:val="00040B74"/>
    <w:rsid w:val="00041148"/>
    <w:rsid w:val="000416B1"/>
    <w:rsid w:val="000420B3"/>
    <w:rsid w:val="000429CC"/>
    <w:rsid w:val="00042F14"/>
    <w:rsid w:val="00044683"/>
    <w:rsid w:val="000512E8"/>
    <w:rsid w:val="000520E8"/>
    <w:rsid w:val="0005288E"/>
    <w:rsid w:val="000529C2"/>
    <w:rsid w:val="00052C37"/>
    <w:rsid w:val="00053AE1"/>
    <w:rsid w:val="00055AC3"/>
    <w:rsid w:val="00055B16"/>
    <w:rsid w:val="00055EEC"/>
    <w:rsid w:val="00055FAE"/>
    <w:rsid w:val="00056CE8"/>
    <w:rsid w:val="00056E51"/>
    <w:rsid w:val="00057598"/>
    <w:rsid w:val="00057F09"/>
    <w:rsid w:val="000603A1"/>
    <w:rsid w:val="00061706"/>
    <w:rsid w:val="00062040"/>
    <w:rsid w:val="000626E5"/>
    <w:rsid w:val="00063D4C"/>
    <w:rsid w:val="000646FE"/>
    <w:rsid w:val="00064B2C"/>
    <w:rsid w:val="00065494"/>
    <w:rsid w:val="0006554D"/>
    <w:rsid w:val="00065D6A"/>
    <w:rsid w:val="00065F8E"/>
    <w:rsid w:val="00067C38"/>
    <w:rsid w:val="00071B40"/>
    <w:rsid w:val="000722FB"/>
    <w:rsid w:val="000738FA"/>
    <w:rsid w:val="00073F99"/>
    <w:rsid w:val="0007411C"/>
    <w:rsid w:val="000742B6"/>
    <w:rsid w:val="00074E3F"/>
    <w:rsid w:val="000750D2"/>
    <w:rsid w:val="0007653C"/>
    <w:rsid w:val="000768AA"/>
    <w:rsid w:val="00077208"/>
    <w:rsid w:val="0007767E"/>
    <w:rsid w:val="00082DCA"/>
    <w:rsid w:val="00082DF3"/>
    <w:rsid w:val="0008328E"/>
    <w:rsid w:val="0008460E"/>
    <w:rsid w:val="00085D98"/>
    <w:rsid w:val="0008672A"/>
    <w:rsid w:val="000878C0"/>
    <w:rsid w:val="00090267"/>
    <w:rsid w:val="00090894"/>
    <w:rsid w:val="0009133D"/>
    <w:rsid w:val="000934C9"/>
    <w:rsid w:val="00093965"/>
    <w:rsid w:val="00093E9C"/>
    <w:rsid w:val="000957A1"/>
    <w:rsid w:val="00095CBE"/>
    <w:rsid w:val="00097B41"/>
    <w:rsid w:val="00097E18"/>
    <w:rsid w:val="000A0AC4"/>
    <w:rsid w:val="000A1B61"/>
    <w:rsid w:val="000A1DFC"/>
    <w:rsid w:val="000A2903"/>
    <w:rsid w:val="000A29EE"/>
    <w:rsid w:val="000A2A3C"/>
    <w:rsid w:val="000A2F18"/>
    <w:rsid w:val="000A38D8"/>
    <w:rsid w:val="000A40ED"/>
    <w:rsid w:val="000A5924"/>
    <w:rsid w:val="000A5FD8"/>
    <w:rsid w:val="000A678B"/>
    <w:rsid w:val="000A69F3"/>
    <w:rsid w:val="000A7909"/>
    <w:rsid w:val="000B04F9"/>
    <w:rsid w:val="000B0D3A"/>
    <w:rsid w:val="000B1610"/>
    <w:rsid w:val="000B23CF"/>
    <w:rsid w:val="000B3810"/>
    <w:rsid w:val="000B3886"/>
    <w:rsid w:val="000B3CB3"/>
    <w:rsid w:val="000B49F5"/>
    <w:rsid w:val="000B4C50"/>
    <w:rsid w:val="000B54F4"/>
    <w:rsid w:val="000B5918"/>
    <w:rsid w:val="000B653A"/>
    <w:rsid w:val="000B7A40"/>
    <w:rsid w:val="000C1669"/>
    <w:rsid w:val="000C1D56"/>
    <w:rsid w:val="000C2411"/>
    <w:rsid w:val="000C45B4"/>
    <w:rsid w:val="000C5EB8"/>
    <w:rsid w:val="000C625A"/>
    <w:rsid w:val="000C6386"/>
    <w:rsid w:val="000C6ABC"/>
    <w:rsid w:val="000C6C29"/>
    <w:rsid w:val="000D0703"/>
    <w:rsid w:val="000D08DD"/>
    <w:rsid w:val="000D0BF6"/>
    <w:rsid w:val="000D217E"/>
    <w:rsid w:val="000D2765"/>
    <w:rsid w:val="000D41CB"/>
    <w:rsid w:val="000D44B9"/>
    <w:rsid w:val="000D7C0F"/>
    <w:rsid w:val="000E2947"/>
    <w:rsid w:val="000E2EB4"/>
    <w:rsid w:val="000E3852"/>
    <w:rsid w:val="000E3F94"/>
    <w:rsid w:val="000E464A"/>
    <w:rsid w:val="000E4941"/>
    <w:rsid w:val="000E557C"/>
    <w:rsid w:val="000E6ACE"/>
    <w:rsid w:val="000E6ED9"/>
    <w:rsid w:val="000E71F2"/>
    <w:rsid w:val="000F1581"/>
    <w:rsid w:val="000F15BB"/>
    <w:rsid w:val="000F1ED8"/>
    <w:rsid w:val="000F271F"/>
    <w:rsid w:val="000F4748"/>
    <w:rsid w:val="000F4B73"/>
    <w:rsid w:val="000F62E0"/>
    <w:rsid w:val="000F6A56"/>
    <w:rsid w:val="000F70C9"/>
    <w:rsid w:val="000F752F"/>
    <w:rsid w:val="000F7C53"/>
    <w:rsid w:val="000F7E67"/>
    <w:rsid w:val="0010050B"/>
    <w:rsid w:val="001017F7"/>
    <w:rsid w:val="001022A6"/>
    <w:rsid w:val="001026F7"/>
    <w:rsid w:val="001054A1"/>
    <w:rsid w:val="001064A9"/>
    <w:rsid w:val="00106D9F"/>
    <w:rsid w:val="00107357"/>
    <w:rsid w:val="001100BC"/>
    <w:rsid w:val="0011079D"/>
    <w:rsid w:val="00111695"/>
    <w:rsid w:val="00113C43"/>
    <w:rsid w:val="00113D41"/>
    <w:rsid w:val="00114A37"/>
    <w:rsid w:val="00115CA2"/>
    <w:rsid w:val="00117201"/>
    <w:rsid w:val="00122ACA"/>
    <w:rsid w:val="00124AE3"/>
    <w:rsid w:val="00125329"/>
    <w:rsid w:val="00125773"/>
    <w:rsid w:val="00125FB7"/>
    <w:rsid w:val="0012773E"/>
    <w:rsid w:val="00127AD0"/>
    <w:rsid w:val="00127B49"/>
    <w:rsid w:val="00127C59"/>
    <w:rsid w:val="0013018D"/>
    <w:rsid w:val="001310A3"/>
    <w:rsid w:val="001314D7"/>
    <w:rsid w:val="00131922"/>
    <w:rsid w:val="00131F68"/>
    <w:rsid w:val="00133977"/>
    <w:rsid w:val="00133C11"/>
    <w:rsid w:val="00134882"/>
    <w:rsid w:val="001353BA"/>
    <w:rsid w:val="001355A8"/>
    <w:rsid w:val="00135CED"/>
    <w:rsid w:val="001368C9"/>
    <w:rsid w:val="00137394"/>
    <w:rsid w:val="0014084F"/>
    <w:rsid w:val="00142E1A"/>
    <w:rsid w:val="0014331E"/>
    <w:rsid w:val="001441E5"/>
    <w:rsid w:val="00146A02"/>
    <w:rsid w:val="00147665"/>
    <w:rsid w:val="00150048"/>
    <w:rsid w:val="00150B10"/>
    <w:rsid w:val="00151D18"/>
    <w:rsid w:val="00151D52"/>
    <w:rsid w:val="0015332A"/>
    <w:rsid w:val="001540FF"/>
    <w:rsid w:val="0015448E"/>
    <w:rsid w:val="00154681"/>
    <w:rsid w:val="001562D3"/>
    <w:rsid w:val="00156BFF"/>
    <w:rsid w:val="00157B57"/>
    <w:rsid w:val="00157DD5"/>
    <w:rsid w:val="00160E61"/>
    <w:rsid w:val="00161023"/>
    <w:rsid w:val="0016278E"/>
    <w:rsid w:val="00162844"/>
    <w:rsid w:val="0016350C"/>
    <w:rsid w:val="001652E4"/>
    <w:rsid w:val="00165BB3"/>
    <w:rsid w:val="00166570"/>
    <w:rsid w:val="001671B9"/>
    <w:rsid w:val="00170023"/>
    <w:rsid w:val="0017009D"/>
    <w:rsid w:val="00170A9F"/>
    <w:rsid w:val="00170BAB"/>
    <w:rsid w:val="0017182D"/>
    <w:rsid w:val="00171944"/>
    <w:rsid w:val="001722D4"/>
    <w:rsid w:val="001728BB"/>
    <w:rsid w:val="00172DEE"/>
    <w:rsid w:val="00172EC6"/>
    <w:rsid w:val="001731A0"/>
    <w:rsid w:val="00173969"/>
    <w:rsid w:val="00173E5B"/>
    <w:rsid w:val="0017514A"/>
    <w:rsid w:val="0017559A"/>
    <w:rsid w:val="001756C5"/>
    <w:rsid w:val="001765BB"/>
    <w:rsid w:val="001769EC"/>
    <w:rsid w:val="001777C2"/>
    <w:rsid w:val="00177F66"/>
    <w:rsid w:val="001807C4"/>
    <w:rsid w:val="00180F8C"/>
    <w:rsid w:val="00181B17"/>
    <w:rsid w:val="001825EB"/>
    <w:rsid w:val="00182623"/>
    <w:rsid w:val="00182682"/>
    <w:rsid w:val="00182A57"/>
    <w:rsid w:val="00183224"/>
    <w:rsid w:val="00183D0F"/>
    <w:rsid w:val="00185562"/>
    <w:rsid w:val="00186590"/>
    <w:rsid w:val="00186701"/>
    <w:rsid w:val="0018713C"/>
    <w:rsid w:val="00187522"/>
    <w:rsid w:val="00190CA1"/>
    <w:rsid w:val="00191334"/>
    <w:rsid w:val="00192911"/>
    <w:rsid w:val="00192F6D"/>
    <w:rsid w:val="00192F78"/>
    <w:rsid w:val="001960D3"/>
    <w:rsid w:val="00196F57"/>
    <w:rsid w:val="0019714E"/>
    <w:rsid w:val="001A0859"/>
    <w:rsid w:val="001A1189"/>
    <w:rsid w:val="001A15D2"/>
    <w:rsid w:val="001A1B01"/>
    <w:rsid w:val="001A27F4"/>
    <w:rsid w:val="001A3D0A"/>
    <w:rsid w:val="001A4857"/>
    <w:rsid w:val="001A4B4F"/>
    <w:rsid w:val="001A549E"/>
    <w:rsid w:val="001A6452"/>
    <w:rsid w:val="001A6D4F"/>
    <w:rsid w:val="001A7229"/>
    <w:rsid w:val="001A72C2"/>
    <w:rsid w:val="001A7B1F"/>
    <w:rsid w:val="001B0A5B"/>
    <w:rsid w:val="001B1E08"/>
    <w:rsid w:val="001B2100"/>
    <w:rsid w:val="001B21F9"/>
    <w:rsid w:val="001B28CB"/>
    <w:rsid w:val="001B2F09"/>
    <w:rsid w:val="001B3262"/>
    <w:rsid w:val="001B3553"/>
    <w:rsid w:val="001B3C2C"/>
    <w:rsid w:val="001B3E7B"/>
    <w:rsid w:val="001B433E"/>
    <w:rsid w:val="001B6A57"/>
    <w:rsid w:val="001C0BF9"/>
    <w:rsid w:val="001C11DF"/>
    <w:rsid w:val="001C19E1"/>
    <w:rsid w:val="001C1FE7"/>
    <w:rsid w:val="001C4635"/>
    <w:rsid w:val="001C47C2"/>
    <w:rsid w:val="001C493A"/>
    <w:rsid w:val="001C638A"/>
    <w:rsid w:val="001C69A7"/>
    <w:rsid w:val="001C7639"/>
    <w:rsid w:val="001D0F66"/>
    <w:rsid w:val="001D2F29"/>
    <w:rsid w:val="001D60DE"/>
    <w:rsid w:val="001D696A"/>
    <w:rsid w:val="001D78A2"/>
    <w:rsid w:val="001E07AA"/>
    <w:rsid w:val="001E1580"/>
    <w:rsid w:val="001E1A10"/>
    <w:rsid w:val="001E2DA8"/>
    <w:rsid w:val="001E3E2E"/>
    <w:rsid w:val="001E58FD"/>
    <w:rsid w:val="001E5CFE"/>
    <w:rsid w:val="001E6F6B"/>
    <w:rsid w:val="001E7245"/>
    <w:rsid w:val="001E7354"/>
    <w:rsid w:val="001E77A6"/>
    <w:rsid w:val="001E7C8E"/>
    <w:rsid w:val="001F0A13"/>
    <w:rsid w:val="001F1301"/>
    <w:rsid w:val="001F188B"/>
    <w:rsid w:val="001F36F3"/>
    <w:rsid w:val="001F3D78"/>
    <w:rsid w:val="001F4564"/>
    <w:rsid w:val="001F5AE3"/>
    <w:rsid w:val="001F62EC"/>
    <w:rsid w:val="001F724A"/>
    <w:rsid w:val="001F733D"/>
    <w:rsid w:val="00203069"/>
    <w:rsid w:val="00203308"/>
    <w:rsid w:val="00205952"/>
    <w:rsid w:val="00205F81"/>
    <w:rsid w:val="002067F3"/>
    <w:rsid w:val="00206B00"/>
    <w:rsid w:val="00206B34"/>
    <w:rsid w:val="00206BB0"/>
    <w:rsid w:val="00207A33"/>
    <w:rsid w:val="00207BAB"/>
    <w:rsid w:val="00212566"/>
    <w:rsid w:val="00213423"/>
    <w:rsid w:val="00213778"/>
    <w:rsid w:val="0021388A"/>
    <w:rsid w:val="00214FA3"/>
    <w:rsid w:val="00216703"/>
    <w:rsid w:val="00216EC1"/>
    <w:rsid w:val="00217807"/>
    <w:rsid w:val="00220510"/>
    <w:rsid w:val="00220D35"/>
    <w:rsid w:val="002224E6"/>
    <w:rsid w:val="0022273E"/>
    <w:rsid w:val="00223003"/>
    <w:rsid w:val="0022453E"/>
    <w:rsid w:val="0022478B"/>
    <w:rsid w:val="00224E8A"/>
    <w:rsid w:val="002261DE"/>
    <w:rsid w:val="0022650C"/>
    <w:rsid w:val="0022692F"/>
    <w:rsid w:val="00233D0B"/>
    <w:rsid w:val="00234B78"/>
    <w:rsid w:val="00234D03"/>
    <w:rsid w:val="0023607F"/>
    <w:rsid w:val="0023714E"/>
    <w:rsid w:val="00237549"/>
    <w:rsid w:val="00241E30"/>
    <w:rsid w:val="002424A4"/>
    <w:rsid w:val="0024289D"/>
    <w:rsid w:val="00242BC0"/>
    <w:rsid w:val="00242C2F"/>
    <w:rsid w:val="00243EF3"/>
    <w:rsid w:val="00246157"/>
    <w:rsid w:val="00247364"/>
    <w:rsid w:val="00250EFF"/>
    <w:rsid w:val="0025135C"/>
    <w:rsid w:val="00252288"/>
    <w:rsid w:val="002530EA"/>
    <w:rsid w:val="00254187"/>
    <w:rsid w:val="002552B0"/>
    <w:rsid w:val="0025543B"/>
    <w:rsid w:val="00255FA5"/>
    <w:rsid w:val="00255FCA"/>
    <w:rsid w:val="00256353"/>
    <w:rsid w:val="00256E1E"/>
    <w:rsid w:val="00261E2E"/>
    <w:rsid w:val="002656E1"/>
    <w:rsid w:val="0026614C"/>
    <w:rsid w:val="00266ADE"/>
    <w:rsid w:val="00267887"/>
    <w:rsid w:val="00270262"/>
    <w:rsid w:val="0027086E"/>
    <w:rsid w:val="00270D31"/>
    <w:rsid w:val="00271955"/>
    <w:rsid w:val="0027233D"/>
    <w:rsid w:val="002726A0"/>
    <w:rsid w:val="00273C9F"/>
    <w:rsid w:val="00273EED"/>
    <w:rsid w:val="00274089"/>
    <w:rsid w:val="0027478D"/>
    <w:rsid w:val="0027510E"/>
    <w:rsid w:val="0027585E"/>
    <w:rsid w:val="00277466"/>
    <w:rsid w:val="00277B77"/>
    <w:rsid w:val="00277D0D"/>
    <w:rsid w:val="00280759"/>
    <w:rsid w:val="00280A21"/>
    <w:rsid w:val="002837E8"/>
    <w:rsid w:val="00284955"/>
    <w:rsid w:val="00284E98"/>
    <w:rsid w:val="002864CD"/>
    <w:rsid w:val="00286A79"/>
    <w:rsid w:val="00287364"/>
    <w:rsid w:val="00287449"/>
    <w:rsid w:val="0028799C"/>
    <w:rsid w:val="002904CE"/>
    <w:rsid w:val="00290724"/>
    <w:rsid w:val="002908F1"/>
    <w:rsid w:val="002912CD"/>
    <w:rsid w:val="002919A2"/>
    <w:rsid w:val="00292C59"/>
    <w:rsid w:val="0029438E"/>
    <w:rsid w:val="002943EE"/>
    <w:rsid w:val="002959A8"/>
    <w:rsid w:val="00296133"/>
    <w:rsid w:val="002977D7"/>
    <w:rsid w:val="002A24F4"/>
    <w:rsid w:val="002A2B47"/>
    <w:rsid w:val="002A2F52"/>
    <w:rsid w:val="002A31C9"/>
    <w:rsid w:val="002A3553"/>
    <w:rsid w:val="002A3E44"/>
    <w:rsid w:val="002A5FF4"/>
    <w:rsid w:val="002A6BA1"/>
    <w:rsid w:val="002A73FF"/>
    <w:rsid w:val="002A75BB"/>
    <w:rsid w:val="002A7708"/>
    <w:rsid w:val="002B0D3B"/>
    <w:rsid w:val="002B16A6"/>
    <w:rsid w:val="002B1C72"/>
    <w:rsid w:val="002B2453"/>
    <w:rsid w:val="002B294D"/>
    <w:rsid w:val="002B5715"/>
    <w:rsid w:val="002B57DE"/>
    <w:rsid w:val="002B5C9C"/>
    <w:rsid w:val="002B66FA"/>
    <w:rsid w:val="002B7306"/>
    <w:rsid w:val="002B7AB0"/>
    <w:rsid w:val="002C1375"/>
    <w:rsid w:val="002C1EB2"/>
    <w:rsid w:val="002C2855"/>
    <w:rsid w:val="002C3369"/>
    <w:rsid w:val="002C4448"/>
    <w:rsid w:val="002C4BB5"/>
    <w:rsid w:val="002C4D47"/>
    <w:rsid w:val="002C4D61"/>
    <w:rsid w:val="002C5713"/>
    <w:rsid w:val="002C589C"/>
    <w:rsid w:val="002C71CF"/>
    <w:rsid w:val="002C7AAF"/>
    <w:rsid w:val="002D0904"/>
    <w:rsid w:val="002D0978"/>
    <w:rsid w:val="002D0D91"/>
    <w:rsid w:val="002D15A7"/>
    <w:rsid w:val="002D25B9"/>
    <w:rsid w:val="002D3740"/>
    <w:rsid w:val="002D512A"/>
    <w:rsid w:val="002D6927"/>
    <w:rsid w:val="002D79B8"/>
    <w:rsid w:val="002D7F3D"/>
    <w:rsid w:val="002E1C3A"/>
    <w:rsid w:val="002E2A72"/>
    <w:rsid w:val="002E2F68"/>
    <w:rsid w:val="002E33FD"/>
    <w:rsid w:val="002E3D54"/>
    <w:rsid w:val="002E4048"/>
    <w:rsid w:val="002E40A2"/>
    <w:rsid w:val="002E4363"/>
    <w:rsid w:val="002E49DF"/>
    <w:rsid w:val="002E5DF6"/>
    <w:rsid w:val="002E6853"/>
    <w:rsid w:val="002F2BF2"/>
    <w:rsid w:val="002F3F51"/>
    <w:rsid w:val="002F463B"/>
    <w:rsid w:val="002F585B"/>
    <w:rsid w:val="002F5A98"/>
    <w:rsid w:val="002F79B9"/>
    <w:rsid w:val="002F7D1F"/>
    <w:rsid w:val="002F7E15"/>
    <w:rsid w:val="00300380"/>
    <w:rsid w:val="00300591"/>
    <w:rsid w:val="00300B1E"/>
    <w:rsid w:val="00300E94"/>
    <w:rsid w:val="00301714"/>
    <w:rsid w:val="00301E19"/>
    <w:rsid w:val="00303107"/>
    <w:rsid w:val="00303EB9"/>
    <w:rsid w:val="003044DE"/>
    <w:rsid w:val="003054DE"/>
    <w:rsid w:val="00305D0A"/>
    <w:rsid w:val="00306487"/>
    <w:rsid w:val="00306802"/>
    <w:rsid w:val="00306D0C"/>
    <w:rsid w:val="003077B0"/>
    <w:rsid w:val="00307BA2"/>
    <w:rsid w:val="003128FD"/>
    <w:rsid w:val="00313A1F"/>
    <w:rsid w:val="003143A9"/>
    <w:rsid w:val="00314A06"/>
    <w:rsid w:val="00315E37"/>
    <w:rsid w:val="00316E0A"/>
    <w:rsid w:val="0032128F"/>
    <w:rsid w:val="003229B7"/>
    <w:rsid w:val="00323D84"/>
    <w:rsid w:val="00324921"/>
    <w:rsid w:val="00325A69"/>
    <w:rsid w:val="00325EB2"/>
    <w:rsid w:val="00325F6D"/>
    <w:rsid w:val="00332A39"/>
    <w:rsid w:val="003335A2"/>
    <w:rsid w:val="00333FF8"/>
    <w:rsid w:val="00334B34"/>
    <w:rsid w:val="003353CE"/>
    <w:rsid w:val="003359DD"/>
    <w:rsid w:val="00336E3D"/>
    <w:rsid w:val="0033797D"/>
    <w:rsid w:val="00337E4D"/>
    <w:rsid w:val="00337F49"/>
    <w:rsid w:val="00341601"/>
    <w:rsid w:val="003426BC"/>
    <w:rsid w:val="003435DD"/>
    <w:rsid w:val="00345526"/>
    <w:rsid w:val="0034568D"/>
    <w:rsid w:val="0034611A"/>
    <w:rsid w:val="00346784"/>
    <w:rsid w:val="00346DB2"/>
    <w:rsid w:val="0034782C"/>
    <w:rsid w:val="003502F3"/>
    <w:rsid w:val="003508E1"/>
    <w:rsid w:val="003511F6"/>
    <w:rsid w:val="00351DB6"/>
    <w:rsid w:val="00351F09"/>
    <w:rsid w:val="00352F70"/>
    <w:rsid w:val="003551A1"/>
    <w:rsid w:val="00355D75"/>
    <w:rsid w:val="0035743B"/>
    <w:rsid w:val="003576C5"/>
    <w:rsid w:val="00360DE6"/>
    <w:rsid w:val="00361129"/>
    <w:rsid w:val="00362626"/>
    <w:rsid w:val="0036329F"/>
    <w:rsid w:val="0036460B"/>
    <w:rsid w:val="003651E6"/>
    <w:rsid w:val="003658E0"/>
    <w:rsid w:val="00365D94"/>
    <w:rsid w:val="00365E94"/>
    <w:rsid w:val="00367DFF"/>
    <w:rsid w:val="00370034"/>
    <w:rsid w:val="003702DB"/>
    <w:rsid w:val="00371574"/>
    <w:rsid w:val="003718DA"/>
    <w:rsid w:val="003723CB"/>
    <w:rsid w:val="00372FAF"/>
    <w:rsid w:val="00373302"/>
    <w:rsid w:val="00373B8B"/>
    <w:rsid w:val="00374123"/>
    <w:rsid w:val="0037499F"/>
    <w:rsid w:val="0037699B"/>
    <w:rsid w:val="00381FF1"/>
    <w:rsid w:val="00382029"/>
    <w:rsid w:val="0038229B"/>
    <w:rsid w:val="003822F9"/>
    <w:rsid w:val="00382481"/>
    <w:rsid w:val="00382A81"/>
    <w:rsid w:val="00384964"/>
    <w:rsid w:val="00384A6C"/>
    <w:rsid w:val="003855D4"/>
    <w:rsid w:val="00385FC5"/>
    <w:rsid w:val="00385FFB"/>
    <w:rsid w:val="00390AA0"/>
    <w:rsid w:val="00390EC1"/>
    <w:rsid w:val="003928AC"/>
    <w:rsid w:val="00393323"/>
    <w:rsid w:val="0039362D"/>
    <w:rsid w:val="00393BB7"/>
    <w:rsid w:val="003942D0"/>
    <w:rsid w:val="003963F6"/>
    <w:rsid w:val="00397CAF"/>
    <w:rsid w:val="003A142F"/>
    <w:rsid w:val="003A310C"/>
    <w:rsid w:val="003A3564"/>
    <w:rsid w:val="003A4748"/>
    <w:rsid w:val="003A4C24"/>
    <w:rsid w:val="003A51E5"/>
    <w:rsid w:val="003A58EC"/>
    <w:rsid w:val="003A6B80"/>
    <w:rsid w:val="003A7E9F"/>
    <w:rsid w:val="003B08FB"/>
    <w:rsid w:val="003B0FF1"/>
    <w:rsid w:val="003B156A"/>
    <w:rsid w:val="003B1749"/>
    <w:rsid w:val="003B1D72"/>
    <w:rsid w:val="003B2CE4"/>
    <w:rsid w:val="003B36DF"/>
    <w:rsid w:val="003B3EF1"/>
    <w:rsid w:val="003B4A13"/>
    <w:rsid w:val="003B4E8F"/>
    <w:rsid w:val="003B5CF1"/>
    <w:rsid w:val="003B7CD7"/>
    <w:rsid w:val="003B7EE1"/>
    <w:rsid w:val="003C2236"/>
    <w:rsid w:val="003C22FF"/>
    <w:rsid w:val="003C42F1"/>
    <w:rsid w:val="003C5202"/>
    <w:rsid w:val="003C645C"/>
    <w:rsid w:val="003C7077"/>
    <w:rsid w:val="003C7DAC"/>
    <w:rsid w:val="003D0F03"/>
    <w:rsid w:val="003D11DF"/>
    <w:rsid w:val="003D17EE"/>
    <w:rsid w:val="003D1DF0"/>
    <w:rsid w:val="003D280C"/>
    <w:rsid w:val="003D3168"/>
    <w:rsid w:val="003D3CC5"/>
    <w:rsid w:val="003D4DBD"/>
    <w:rsid w:val="003D5AA2"/>
    <w:rsid w:val="003D5F84"/>
    <w:rsid w:val="003D604A"/>
    <w:rsid w:val="003D7335"/>
    <w:rsid w:val="003D76C9"/>
    <w:rsid w:val="003D7B26"/>
    <w:rsid w:val="003D7B79"/>
    <w:rsid w:val="003D7CBC"/>
    <w:rsid w:val="003E17B5"/>
    <w:rsid w:val="003E17CC"/>
    <w:rsid w:val="003E1A99"/>
    <w:rsid w:val="003E1B10"/>
    <w:rsid w:val="003E1D9D"/>
    <w:rsid w:val="003E1F29"/>
    <w:rsid w:val="003E208E"/>
    <w:rsid w:val="003E2DEA"/>
    <w:rsid w:val="003E35B6"/>
    <w:rsid w:val="003E367E"/>
    <w:rsid w:val="003E3E7F"/>
    <w:rsid w:val="003E456D"/>
    <w:rsid w:val="003E4F28"/>
    <w:rsid w:val="003E4F49"/>
    <w:rsid w:val="003E588C"/>
    <w:rsid w:val="003E63FD"/>
    <w:rsid w:val="003E72DF"/>
    <w:rsid w:val="003E7B0D"/>
    <w:rsid w:val="003F0E91"/>
    <w:rsid w:val="003F3CB9"/>
    <w:rsid w:val="003F4094"/>
    <w:rsid w:val="003F414F"/>
    <w:rsid w:val="003F511D"/>
    <w:rsid w:val="003F528F"/>
    <w:rsid w:val="003F5771"/>
    <w:rsid w:val="003F608B"/>
    <w:rsid w:val="003F6D20"/>
    <w:rsid w:val="003F74B7"/>
    <w:rsid w:val="003F7953"/>
    <w:rsid w:val="003F7CA5"/>
    <w:rsid w:val="00400029"/>
    <w:rsid w:val="00402675"/>
    <w:rsid w:val="00404BDA"/>
    <w:rsid w:val="004052C5"/>
    <w:rsid w:val="004058B7"/>
    <w:rsid w:val="004077C6"/>
    <w:rsid w:val="0041001D"/>
    <w:rsid w:val="0041033C"/>
    <w:rsid w:val="00411609"/>
    <w:rsid w:val="004119EC"/>
    <w:rsid w:val="004136D3"/>
    <w:rsid w:val="0041390A"/>
    <w:rsid w:val="00414093"/>
    <w:rsid w:val="0041442F"/>
    <w:rsid w:val="00415756"/>
    <w:rsid w:val="004165FE"/>
    <w:rsid w:val="00416680"/>
    <w:rsid w:val="00416F51"/>
    <w:rsid w:val="00417969"/>
    <w:rsid w:val="00420467"/>
    <w:rsid w:val="00420EF4"/>
    <w:rsid w:val="0042139E"/>
    <w:rsid w:val="004215DA"/>
    <w:rsid w:val="00421F05"/>
    <w:rsid w:val="0042212C"/>
    <w:rsid w:val="00422167"/>
    <w:rsid w:val="00422833"/>
    <w:rsid w:val="00424A65"/>
    <w:rsid w:val="00424CFF"/>
    <w:rsid w:val="00425160"/>
    <w:rsid w:val="00425A68"/>
    <w:rsid w:val="00426AB8"/>
    <w:rsid w:val="00426EEA"/>
    <w:rsid w:val="00430E1C"/>
    <w:rsid w:val="00431173"/>
    <w:rsid w:val="0043172C"/>
    <w:rsid w:val="00432A0E"/>
    <w:rsid w:val="00433851"/>
    <w:rsid w:val="0043488D"/>
    <w:rsid w:val="00434D25"/>
    <w:rsid w:val="0043570B"/>
    <w:rsid w:val="00435F80"/>
    <w:rsid w:val="0043602B"/>
    <w:rsid w:val="004364FF"/>
    <w:rsid w:val="00436E40"/>
    <w:rsid w:val="0044062D"/>
    <w:rsid w:val="004411E4"/>
    <w:rsid w:val="00442D32"/>
    <w:rsid w:val="00443202"/>
    <w:rsid w:val="0044420F"/>
    <w:rsid w:val="00445AEC"/>
    <w:rsid w:val="00446953"/>
    <w:rsid w:val="00447A18"/>
    <w:rsid w:val="00447BD6"/>
    <w:rsid w:val="00447EB0"/>
    <w:rsid w:val="0045017D"/>
    <w:rsid w:val="00450439"/>
    <w:rsid w:val="00450D5D"/>
    <w:rsid w:val="00450E06"/>
    <w:rsid w:val="004510D5"/>
    <w:rsid w:val="00451EAB"/>
    <w:rsid w:val="00451F45"/>
    <w:rsid w:val="004537A7"/>
    <w:rsid w:val="00453EA5"/>
    <w:rsid w:val="0045431B"/>
    <w:rsid w:val="00455242"/>
    <w:rsid w:val="00456300"/>
    <w:rsid w:val="00457D9F"/>
    <w:rsid w:val="004615B4"/>
    <w:rsid w:val="004619A3"/>
    <w:rsid w:val="00461AF8"/>
    <w:rsid w:val="004624DA"/>
    <w:rsid w:val="00462A47"/>
    <w:rsid w:val="00462A77"/>
    <w:rsid w:val="00463262"/>
    <w:rsid w:val="0046473F"/>
    <w:rsid w:val="00464E45"/>
    <w:rsid w:val="00466117"/>
    <w:rsid w:val="00466178"/>
    <w:rsid w:val="004664F4"/>
    <w:rsid w:val="00466CF4"/>
    <w:rsid w:val="00466E44"/>
    <w:rsid w:val="00470213"/>
    <w:rsid w:val="004711C3"/>
    <w:rsid w:val="004740FF"/>
    <w:rsid w:val="00475C40"/>
    <w:rsid w:val="00475F84"/>
    <w:rsid w:val="004771DB"/>
    <w:rsid w:val="00480225"/>
    <w:rsid w:val="004808A1"/>
    <w:rsid w:val="00481EC1"/>
    <w:rsid w:val="004825B1"/>
    <w:rsid w:val="004834C5"/>
    <w:rsid w:val="00483CC0"/>
    <w:rsid w:val="004843DE"/>
    <w:rsid w:val="00485456"/>
    <w:rsid w:val="004859E2"/>
    <w:rsid w:val="004866CC"/>
    <w:rsid w:val="0048681E"/>
    <w:rsid w:val="0048696C"/>
    <w:rsid w:val="004872DF"/>
    <w:rsid w:val="00487CFE"/>
    <w:rsid w:val="0049078A"/>
    <w:rsid w:val="00491A79"/>
    <w:rsid w:val="004935FE"/>
    <w:rsid w:val="004A0455"/>
    <w:rsid w:val="004A33F7"/>
    <w:rsid w:val="004A4BE3"/>
    <w:rsid w:val="004A501F"/>
    <w:rsid w:val="004A51B9"/>
    <w:rsid w:val="004A52F2"/>
    <w:rsid w:val="004A615D"/>
    <w:rsid w:val="004A6978"/>
    <w:rsid w:val="004A7AB6"/>
    <w:rsid w:val="004B0277"/>
    <w:rsid w:val="004B0330"/>
    <w:rsid w:val="004B2047"/>
    <w:rsid w:val="004B23D5"/>
    <w:rsid w:val="004B241C"/>
    <w:rsid w:val="004B287D"/>
    <w:rsid w:val="004B3D87"/>
    <w:rsid w:val="004B5D73"/>
    <w:rsid w:val="004B6616"/>
    <w:rsid w:val="004B6E12"/>
    <w:rsid w:val="004C0F97"/>
    <w:rsid w:val="004C2875"/>
    <w:rsid w:val="004C2D60"/>
    <w:rsid w:val="004C4447"/>
    <w:rsid w:val="004C5188"/>
    <w:rsid w:val="004C6F9E"/>
    <w:rsid w:val="004D0425"/>
    <w:rsid w:val="004D0F8F"/>
    <w:rsid w:val="004D1C15"/>
    <w:rsid w:val="004D20C3"/>
    <w:rsid w:val="004D2E71"/>
    <w:rsid w:val="004D30F0"/>
    <w:rsid w:val="004D6FF3"/>
    <w:rsid w:val="004D772F"/>
    <w:rsid w:val="004D7DA8"/>
    <w:rsid w:val="004E1930"/>
    <w:rsid w:val="004E2388"/>
    <w:rsid w:val="004E2DDF"/>
    <w:rsid w:val="004E3987"/>
    <w:rsid w:val="004E4D60"/>
    <w:rsid w:val="004E4E56"/>
    <w:rsid w:val="004E55E4"/>
    <w:rsid w:val="004E7757"/>
    <w:rsid w:val="004F1A47"/>
    <w:rsid w:val="004F2A4A"/>
    <w:rsid w:val="004F2F4D"/>
    <w:rsid w:val="004F31FA"/>
    <w:rsid w:val="004F56D1"/>
    <w:rsid w:val="004F5E31"/>
    <w:rsid w:val="004F6550"/>
    <w:rsid w:val="004F69B9"/>
    <w:rsid w:val="004F71CB"/>
    <w:rsid w:val="004F7D34"/>
    <w:rsid w:val="0050033B"/>
    <w:rsid w:val="0050216E"/>
    <w:rsid w:val="0050218A"/>
    <w:rsid w:val="005023E1"/>
    <w:rsid w:val="00502837"/>
    <w:rsid w:val="00502A33"/>
    <w:rsid w:val="00502B52"/>
    <w:rsid w:val="005033E8"/>
    <w:rsid w:val="00503530"/>
    <w:rsid w:val="005042B6"/>
    <w:rsid w:val="00504E50"/>
    <w:rsid w:val="0050551F"/>
    <w:rsid w:val="00506BAA"/>
    <w:rsid w:val="00506C00"/>
    <w:rsid w:val="00506CBB"/>
    <w:rsid w:val="00506E22"/>
    <w:rsid w:val="0050701C"/>
    <w:rsid w:val="00513533"/>
    <w:rsid w:val="00513A6E"/>
    <w:rsid w:val="00514965"/>
    <w:rsid w:val="00514F8F"/>
    <w:rsid w:val="005168D3"/>
    <w:rsid w:val="0052108E"/>
    <w:rsid w:val="00521E85"/>
    <w:rsid w:val="00523C72"/>
    <w:rsid w:val="00524790"/>
    <w:rsid w:val="005257FB"/>
    <w:rsid w:val="00527468"/>
    <w:rsid w:val="00527D38"/>
    <w:rsid w:val="005301DB"/>
    <w:rsid w:val="005302A2"/>
    <w:rsid w:val="00531A46"/>
    <w:rsid w:val="00532D1D"/>
    <w:rsid w:val="00532DDD"/>
    <w:rsid w:val="00533AB9"/>
    <w:rsid w:val="005350FE"/>
    <w:rsid w:val="005357A2"/>
    <w:rsid w:val="00535E94"/>
    <w:rsid w:val="005366AD"/>
    <w:rsid w:val="00542B93"/>
    <w:rsid w:val="00543464"/>
    <w:rsid w:val="005435EE"/>
    <w:rsid w:val="00543670"/>
    <w:rsid w:val="005440DD"/>
    <w:rsid w:val="005447B6"/>
    <w:rsid w:val="005452AD"/>
    <w:rsid w:val="00545679"/>
    <w:rsid w:val="0054672A"/>
    <w:rsid w:val="00547F23"/>
    <w:rsid w:val="0055044B"/>
    <w:rsid w:val="00550E4C"/>
    <w:rsid w:val="005522E3"/>
    <w:rsid w:val="0055331B"/>
    <w:rsid w:val="0055388E"/>
    <w:rsid w:val="00554123"/>
    <w:rsid w:val="0055485C"/>
    <w:rsid w:val="0055629C"/>
    <w:rsid w:val="0055750C"/>
    <w:rsid w:val="005604FD"/>
    <w:rsid w:val="00562964"/>
    <w:rsid w:val="00562B65"/>
    <w:rsid w:val="00563C0C"/>
    <w:rsid w:val="0057203E"/>
    <w:rsid w:val="00572BAB"/>
    <w:rsid w:val="00572DDF"/>
    <w:rsid w:val="0057358B"/>
    <w:rsid w:val="005735E6"/>
    <w:rsid w:val="00573684"/>
    <w:rsid w:val="00574430"/>
    <w:rsid w:val="00575F8C"/>
    <w:rsid w:val="005761B8"/>
    <w:rsid w:val="005765AB"/>
    <w:rsid w:val="0057769B"/>
    <w:rsid w:val="00581431"/>
    <w:rsid w:val="00581E0C"/>
    <w:rsid w:val="00582385"/>
    <w:rsid w:val="00582B1B"/>
    <w:rsid w:val="0058764F"/>
    <w:rsid w:val="00591693"/>
    <w:rsid w:val="00592A72"/>
    <w:rsid w:val="00594B8F"/>
    <w:rsid w:val="00596188"/>
    <w:rsid w:val="0059699F"/>
    <w:rsid w:val="005A0841"/>
    <w:rsid w:val="005A2D7C"/>
    <w:rsid w:val="005A33AB"/>
    <w:rsid w:val="005A3479"/>
    <w:rsid w:val="005A519E"/>
    <w:rsid w:val="005A5900"/>
    <w:rsid w:val="005A6C88"/>
    <w:rsid w:val="005A7124"/>
    <w:rsid w:val="005A7343"/>
    <w:rsid w:val="005A74CE"/>
    <w:rsid w:val="005A7AB6"/>
    <w:rsid w:val="005B09BF"/>
    <w:rsid w:val="005B1E02"/>
    <w:rsid w:val="005B2039"/>
    <w:rsid w:val="005B2E89"/>
    <w:rsid w:val="005B3025"/>
    <w:rsid w:val="005B33BE"/>
    <w:rsid w:val="005B4302"/>
    <w:rsid w:val="005B47EA"/>
    <w:rsid w:val="005B5BB9"/>
    <w:rsid w:val="005B6611"/>
    <w:rsid w:val="005C040E"/>
    <w:rsid w:val="005C1923"/>
    <w:rsid w:val="005C3695"/>
    <w:rsid w:val="005C36BC"/>
    <w:rsid w:val="005C3BFE"/>
    <w:rsid w:val="005C52BD"/>
    <w:rsid w:val="005C58FB"/>
    <w:rsid w:val="005C5BB3"/>
    <w:rsid w:val="005C6D0D"/>
    <w:rsid w:val="005C7931"/>
    <w:rsid w:val="005C7944"/>
    <w:rsid w:val="005C7BC3"/>
    <w:rsid w:val="005D013C"/>
    <w:rsid w:val="005D09FF"/>
    <w:rsid w:val="005D3B2C"/>
    <w:rsid w:val="005D5841"/>
    <w:rsid w:val="005D59DD"/>
    <w:rsid w:val="005D64F8"/>
    <w:rsid w:val="005D68C5"/>
    <w:rsid w:val="005D75B8"/>
    <w:rsid w:val="005D79E8"/>
    <w:rsid w:val="005E075D"/>
    <w:rsid w:val="005E0FB8"/>
    <w:rsid w:val="005E1386"/>
    <w:rsid w:val="005E3C9C"/>
    <w:rsid w:val="005E3D8E"/>
    <w:rsid w:val="005E3E62"/>
    <w:rsid w:val="005E4485"/>
    <w:rsid w:val="005E45E8"/>
    <w:rsid w:val="005E5033"/>
    <w:rsid w:val="005E5900"/>
    <w:rsid w:val="005E6BEA"/>
    <w:rsid w:val="005E70DB"/>
    <w:rsid w:val="005E74BD"/>
    <w:rsid w:val="005E78CB"/>
    <w:rsid w:val="005F00A7"/>
    <w:rsid w:val="005F02FA"/>
    <w:rsid w:val="005F188A"/>
    <w:rsid w:val="005F216C"/>
    <w:rsid w:val="005F2584"/>
    <w:rsid w:val="005F29D0"/>
    <w:rsid w:val="005F2C72"/>
    <w:rsid w:val="005F2D2E"/>
    <w:rsid w:val="005F32DE"/>
    <w:rsid w:val="005F349B"/>
    <w:rsid w:val="005F3C26"/>
    <w:rsid w:val="005F68D6"/>
    <w:rsid w:val="0060074E"/>
    <w:rsid w:val="006010A8"/>
    <w:rsid w:val="006012E4"/>
    <w:rsid w:val="006024CD"/>
    <w:rsid w:val="00602CAC"/>
    <w:rsid w:val="006044E8"/>
    <w:rsid w:val="00606891"/>
    <w:rsid w:val="00606A4C"/>
    <w:rsid w:val="006106F4"/>
    <w:rsid w:val="00610F27"/>
    <w:rsid w:val="00612440"/>
    <w:rsid w:val="006133AD"/>
    <w:rsid w:val="00613CED"/>
    <w:rsid w:val="0061428D"/>
    <w:rsid w:val="00614C9F"/>
    <w:rsid w:val="0061514B"/>
    <w:rsid w:val="0061609E"/>
    <w:rsid w:val="0061615E"/>
    <w:rsid w:val="0061631C"/>
    <w:rsid w:val="00620331"/>
    <w:rsid w:val="006210DA"/>
    <w:rsid w:val="006221B8"/>
    <w:rsid w:val="00623D27"/>
    <w:rsid w:val="00625325"/>
    <w:rsid w:val="0063007C"/>
    <w:rsid w:val="0063048F"/>
    <w:rsid w:val="00630527"/>
    <w:rsid w:val="00630B5A"/>
    <w:rsid w:val="006325DD"/>
    <w:rsid w:val="00634B73"/>
    <w:rsid w:val="00634E65"/>
    <w:rsid w:val="00635220"/>
    <w:rsid w:val="006368D7"/>
    <w:rsid w:val="006400A3"/>
    <w:rsid w:val="00640B5D"/>
    <w:rsid w:val="00640D06"/>
    <w:rsid w:val="006415EA"/>
    <w:rsid w:val="00641D4E"/>
    <w:rsid w:val="0064340E"/>
    <w:rsid w:val="0064344E"/>
    <w:rsid w:val="006437BF"/>
    <w:rsid w:val="006462F6"/>
    <w:rsid w:val="006467D7"/>
    <w:rsid w:val="00647C80"/>
    <w:rsid w:val="006500E5"/>
    <w:rsid w:val="00651895"/>
    <w:rsid w:val="00651B62"/>
    <w:rsid w:val="006523F0"/>
    <w:rsid w:val="0065517E"/>
    <w:rsid w:val="00655C83"/>
    <w:rsid w:val="0065622A"/>
    <w:rsid w:val="00656579"/>
    <w:rsid w:val="006573F5"/>
    <w:rsid w:val="00660F79"/>
    <w:rsid w:val="0066103C"/>
    <w:rsid w:val="00663D96"/>
    <w:rsid w:val="00664F42"/>
    <w:rsid w:val="00665147"/>
    <w:rsid w:val="0066541C"/>
    <w:rsid w:val="006665DA"/>
    <w:rsid w:val="00666902"/>
    <w:rsid w:val="00670168"/>
    <w:rsid w:val="0067095F"/>
    <w:rsid w:val="0067148F"/>
    <w:rsid w:val="00671892"/>
    <w:rsid w:val="00672E26"/>
    <w:rsid w:val="00673617"/>
    <w:rsid w:val="00674AE8"/>
    <w:rsid w:val="00675301"/>
    <w:rsid w:val="00675860"/>
    <w:rsid w:val="00676546"/>
    <w:rsid w:val="006772FA"/>
    <w:rsid w:val="00677523"/>
    <w:rsid w:val="00680AA6"/>
    <w:rsid w:val="00681B35"/>
    <w:rsid w:val="00681F2B"/>
    <w:rsid w:val="006822FD"/>
    <w:rsid w:val="006835F5"/>
    <w:rsid w:val="00683C9B"/>
    <w:rsid w:val="00683F36"/>
    <w:rsid w:val="006848EE"/>
    <w:rsid w:val="0068499A"/>
    <w:rsid w:val="00684AF2"/>
    <w:rsid w:val="0068613D"/>
    <w:rsid w:val="006861DB"/>
    <w:rsid w:val="0068651E"/>
    <w:rsid w:val="0068682A"/>
    <w:rsid w:val="0068774E"/>
    <w:rsid w:val="00690633"/>
    <w:rsid w:val="00690D89"/>
    <w:rsid w:val="00691B9B"/>
    <w:rsid w:val="00692084"/>
    <w:rsid w:val="00693862"/>
    <w:rsid w:val="006938FE"/>
    <w:rsid w:val="00693B62"/>
    <w:rsid w:val="006946E9"/>
    <w:rsid w:val="006966D8"/>
    <w:rsid w:val="0069683D"/>
    <w:rsid w:val="00696F7A"/>
    <w:rsid w:val="00697488"/>
    <w:rsid w:val="006A12AF"/>
    <w:rsid w:val="006A2F07"/>
    <w:rsid w:val="006A3218"/>
    <w:rsid w:val="006A3A22"/>
    <w:rsid w:val="006A494A"/>
    <w:rsid w:val="006A52E7"/>
    <w:rsid w:val="006A58F1"/>
    <w:rsid w:val="006A64CE"/>
    <w:rsid w:val="006A6662"/>
    <w:rsid w:val="006B0444"/>
    <w:rsid w:val="006B1401"/>
    <w:rsid w:val="006B2514"/>
    <w:rsid w:val="006B3ADE"/>
    <w:rsid w:val="006B46B4"/>
    <w:rsid w:val="006B60A0"/>
    <w:rsid w:val="006B788F"/>
    <w:rsid w:val="006B7BAA"/>
    <w:rsid w:val="006B7EC2"/>
    <w:rsid w:val="006C0A34"/>
    <w:rsid w:val="006C2087"/>
    <w:rsid w:val="006C437D"/>
    <w:rsid w:val="006C5B0A"/>
    <w:rsid w:val="006C61FA"/>
    <w:rsid w:val="006C635C"/>
    <w:rsid w:val="006C78A4"/>
    <w:rsid w:val="006C793E"/>
    <w:rsid w:val="006D0771"/>
    <w:rsid w:val="006D1C10"/>
    <w:rsid w:val="006D2E54"/>
    <w:rsid w:val="006D32B8"/>
    <w:rsid w:val="006D500B"/>
    <w:rsid w:val="006D5BB1"/>
    <w:rsid w:val="006D7D60"/>
    <w:rsid w:val="006D7F84"/>
    <w:rsid w:val="006E0079"/>
    <w:rsid w:val="006E15FD"/>
    <w:rsid w:val="006E1DE8"/>
    <w:rsid w:val="006E4C4D"/>
    <w:rsid w:val="006E4E21"/>
    <w:rsid w:val="006E53EE"/>
    <w:rsid w:val="006E5D52"/>
    <w:rsid w:val="006E6D91"/>
    <w:rsid w:val="006F0052"/>
    <w:rsid w:val="006F0C9B"/>
    <w:rsid w:val="006F17D7"/>
    <w:rsid w:val="006F360B"/>
    <w:rsid w:val="006F4768"/>
    <w:rsid w:val="006F5AC3"/>
    <w:rsid w:val="006F6450"/>
    <w:rsid w:val="006F646A"/>
    <w:rsid w:val="006F73BA"/>
    <w:rsid w:val="006F782E"/>
    <w:rsid w:val="006F7D4E"/>
    <w:rsid w:val="006F7ED9"/>
    <w:rsid w:val="00700CE4"/>
    <w:rsid w:val="00700F92"/>
    <w:rsid w:val="00701C10"/>
    <w:rsid w:val="007022AA"/>
    <w:rsid w:val="007023A4"/>
    <w:rsid w:val="00705179"/>
    <w:rsid w:val="00705AD6"/>
    <w:rsid w:val="00706019"/>
    <w:rsid w:val="007069A9"/>
    <w:rsid w:val="007069B3"/>
    <w:rsid w:val="007071E7"/>
    <w:rsid w:val="007079BE"/>
    <w:rsid w:val="0071072F"/>
    <w:rsid w:val="00710985"/>
    <w:rsid w:val="00710DD9"/>
    <w:rsid w:val="00712135"/>
    <w:rsid w:val="0071327F"/>
    <w:rsid w:val="00713AA3"/>
    <w:rsid w:val="007142A5"/>
    <w:rsid w:val="007162BF"/>
    <w:rsid w:val="007176EF"/>
    <w:rsid w:val="007178FB"/>
    <w:rsid w:val="00720E70"/>
    <w:rsid w:val="00722E0D"/>
    <w:rsid w:val="00723D69"/>
    <w:rsid w:val="00723D89"/>
    <w:rsid w:val="00724E44"/>
    <w:rsid w:val="00725839"/>
    <w:rsid w:val="00725C50"/>
    <w:rsid w:val="0072685F"/>
    <w:rsid w:val="00727296"/>
    <w:rsid w:val="00727ABF"/>
    <w:rsid w:val="00731D6A"/>
    <w:rsid w:val="00732307"/>
    <w:rsid w:val="00733260"/>
    <w:rsid w:val="007338DD"/>
    <w:rsid w:val="00735915"/>
    <w:rsid w:val="007372A7"/>
    <w:rsid w:val="007372F7"/>
    <w:rsid w:val="0073771C"/>
    <w:rsid w:val="0074034A"/>
    <w:rsid w:val="00740B71"/>
    <w:rsid w:val="00741649"/>
    <w:rsid w:val="00741FDE"/>
    <w:rsid w:val="00742F11"/>
    <w:rsid w:val="00743A2D"/>
    <w:rsid w:val="00744AE6"/>
    <w:rsid w:val="00745E2D"/>
    <w:rsid w:val="0074607D"/>
    <w:rsid w:val="00746390"/>
    <w:rsid w:val="007464AB"/>
    <w:rsid w:val="007464CB"/>
    <w:rsid w:val="00746641"/>
    <w:rsid w:val="00747060"/>
    <w:rsid w:val="0074794C"/>
    <w:rsid w:val="00750998"/>
    <w:rsid w:val="0075108F"/>
    <w:rsid w:val="00752057"/>
    <w:rsid w:val="00752152"/>
    <w:rsid w:val="007548B2"/>
    <w:rsid w:val="00754F5D"/>
    <w:rsid w:val="00756D4F"/>
    <w:rsid w:val="0075787E"/>
    <w:rsid w:val="00760B11"/>
    <w:rsid w:val="00760B90"/>
    <w:rsid w:val="00761638"/>
    <w:rsid w:val="00761768"/>
    <w:rsid w:val="00763DBA"/>
    <w:rsid w:val="00764264"/>
    <w:rsid w:val="007649DA"/>
    <w:rsid w:val="00767D7B"/>
    <w:rsid w:val="0077265F"/>
    <w:rsid w:val="00773273"/>
    <w:rsid w:val="007734DE"/>
    <w:rsid w:val="00773568"/>
    <w:rsid w:val="00774192"/>
    <w:rsid w:val="007744BE"/>
    <w:rsid w:val="00780B01"/>
    <w:rsid w:val="0078141B"/>
    <w:rsid w:val="0078240D"/>
    <w:rsid w:val="00783937"/>
    <w:rsid w:val="00783F17"/>
    <w:rsid w:val="00784124"/>
    <w:rsid w:val="00784239"/>
    <w:rsid w:val="0078483E"/>
    <w:rsid w:val="0078485B"/>
    <w:rsid w:val="00784AA6"/>
    <w:rsid w:val="00785F91"/>
    <w:rsid w:val="00786895"/>
    <w:rsid w:val="00786C70"/>
    <w:rsid w:val="0078725E"/>
    <w:rsid w:val="00787292"/>
    <w:rsid w:val="00791332"/>
    <w:rsid w:val="007940A3"/>
    <w:rsid w:val="007965F8"/>
    <w:rsid w:val="007A0593"/>
    <w:rsid w:val="007A08B4"/>
    <w:rsid w:val="007A1734"/>
    <w:rsid w:val="007A3073"/>
    <w:rsid w:val="007A53AA"/>
    <w:rsid w:val="007A5809"/>
    <w:rsid w:val="007A6119"/>
    <w:rsid w:val="007A6D78"/>
    <w:rsid w:val="007A7EA1"/>
    <w:rsid w:val="007B0959"/>
    <w:rsid w:val="007B0A77"/>
    <w:rsid w:val="007B374F"/>
    <w:rsid w:val="007B53BD"/>
    <w:rsid w:val="007B56E9"/>
    <w:rsid w:val="007B6F42"/>
    <w:rsid w:val="007B7DA0"/>
    <w:rsid w:val="007C10D0"/>
    <w:rsid w:val="007C1610"/>
    <w:rsid w:val="007C2458"/>
    <w:rsid w:val="007C3089"/>
    <w:rsid w:val="007C3225"/>
    <w:rsid w:val="007C36F3"/>
    <w:rsid w:val="007C40AF"/>
    <w:rsid w:val="007C45E5"/>
    <w:rsid w:val="007C5323"/>
    <w:rsid w:val="007C592A"/>
    <w:rsid w:val="007C68A7"/>
    <w:rsid w:val="007C7542"/>
    <w:rsid w:val="007C7FC8"/>
    <w:rsid w:val="007D0473"/>
    <w:rsid w:val="007D1323"/>
    <w:rsid w:val="007D3301"/>
    <w:rsid w:val="007D3510"/>
    <w:rsid w:val="007D4E98"/>
    <w:rsid w:val="007D6108"/>
    <w:rsid w:val="007D7701"/>
    <w:rsid w:val="007E0957"/>
    <w:rsid w:val="007E13BB"/>
    <w:rsid w:val="007E18AF"/>
    <w:rsid w:val="007E24DD"/>
    <w:rsid w:val="007E262C"/>
    <w:rsid w:val="007E534C"/>
    <w:rsid w:val="007E555F"/>
    <w:rsid w:val="007E6917"/>
    <w:rsid w:val="007E7B64"/>
    <w:rsid w:val="007F020E"/>
    <w:rsid w:val="007F03ED"/>
    <w:rsid w:val="007F10FF"/>
    <w:rsid w:val="007F2513"/>
    <w:rsid w:val="007F3214"/>
    <w:rsid w:val="007F4B2E"/>
    <w:rsid w:val="007F5892"/>
    <w:rsid w:val="007F6471"/>
    <w:rsid w:val="008018AC"/>
    <w:rsid w:val="0080217B"/>
    <w:rsid w:val="00802B1B"/>
    <w:rsid w:val="00804FCD"/>
    <w:rsid w:val="0080566A"/>
    <w:rsid w:val="00806347"/>
    <w:rsid w:val="00807182"/>
    <w:rsid w:val="0081098E"/>
    <w:rsid w:val="00810E43"/>
    <w:rsid w:val="00811858"/>
    <w:rsid w:val="00812026"/>
    <w:rsid w:val="008122C2"/>
    <w:rsid w:val="008124DA"/>
    <w:rsid w:val="00812E1D"/>
    <w:rsid w:val="0081333B"/>
    <w:rsid w:val="00813A7E"/>
    <w:rsid w:val="00813AA3"/>
    <w:rsid w:val="00813AA4"/>
    <w:rsid w:val="00813E68"/>
    <w:rsid w:val="00814329"/>
    <w:rsid w:val="00814B96"/>
    <w:rsid w:val="008153A2"/>
    <w:rsid w:val="00816C3E"/>
    <w:rsid w:val="008200E8"/>
    <w:rsid w:val="00820D86"/>
    <w:rsid w:val="008217F6"/>
    <w:rsid w:val="00821926"/>
    <w:rsid w:val="00821B7F"/>
    <w:rsid w:val="0082202F"/>
    <w:rsid w:val="00822391"/>
    <w:rsid w:val="0082250E"/>
    <w:rsid w:val="00824A5B"/>
    <w:rsid w:val="00827563"/>
    <w:rsid w:val="008312B8"/>
    <w:rsid w:val="00832A92"/>
    <w:rsid w:val="008348C3"/>
    <w:rsid w:val="00835C25"/>
    <w:rsid w:val="00836006"/>
    <w:rsid w:val="00836142"/>
    <w:rsid w:val="00836769"/>
    <w:rsid w:val="00837144"/>
    <w:rsid w:val="0083797C"/>
    <w:rsid w:val="00840CE6"/>
    <w:rsid w:val="00841997"/>
    <w:rsid w:val="008439DE"/>
    <w:rsid w:val="00843A41"/>
    <w:rsid w:val="0084400F"/>
    <w:rsid w:val="00844055"/>
    <w:rsid w:val="0084491B"/>
    <w:rsid w:val="00845AB7"/>
    <w:rsid w:val="00846760"/>
    <w:rsid w:val="00846986"/>
    <w:rsid w:val="00847BCA"/>
    <w:rsid w:val="00847FD4"/>
    <w:rsid w:val="00850A44"/>
    <w:rsid w:val="00850E3E"/>
    <w:rsid w:val="00851C96"/>
    <w:rsid w:val="00852A85"/>
    <w:rsid w:val="008533B2"/>
    <w:rsid w:val="008544F6"/>
    <w:rsid w:val="00854C78"/>
    <w:rsid w:val="00855132"/>
    <w:rsid w:val="00856B80"/>
    <w:rsid w:val="008576DB"/>
    <w:rsid w:val="00860069"/>
    <w:rsid w:val="00861D80"/>
    <w:rsid w:val="00862C89"/>
    <w:rsid w:val="00862E9C"/>
    <w:rsid w:val="008632F7"/>
    <w:rsid w:val="00863AC3"/>
    <w:rsid w:val="00865E81"/>
    <w:rsid w:val="00866DE3"/>
    <w:rsid w:val="008670CA"/>
    <w:rsid w:val="008714B6"/>
    <w:rsid w:val="0087205C"/>
    <w:rsid w:val="008724F2"/>
    <w:rsid w:val="00873768"/>
    <w:rsid w:val="00873CA2"/>
    <w:rsid w:val="00875392"/>
    <w:rsid w:val="00875ADD"/>
    <w:rsid w:val="00876F89"/>
    <w:rsid w:val="00877186"/>
    <w:rsid w:val="00880DF7"/>
    <w:rsid w:val="008814F6"/>
    <w:rsid w:val="00882144"/>
    <w:rsid w:val="00882428"/>
    <w:rsid w:val="00883782"/>
    <w:rsid w:val="00883849"/>
    <w:rsid w:val="00884C22"/>
    <w:rsid w:val="00885189"/>
    <w:rsid w:val="008856D7"/>
    <w:rsid w:val="00885D43"/>
    <w:rsid w:val="00895633"/>
    <w:rsid w:val="008959D8"/>
    <w:rsid w:val="00895D03"/>
    <w:rsid w:val="008961DC"/>
    <w:rsid w:val="008A33B8"/>
    <w:rsid w:val="008A38CA"/>
    <w:rsid w:val="008A5957"/>
    <w:rsid w:val="008A5DF2"/>
    <w:rsid w:val="008A5EB7"/>
    <w:rsid w:val="008A6AF2"/>
    <w:rsid w:val="008A7130"/>
    <w:rsid w:val="008B1913"/>
    <w:rsid w:val="008B1B24"/>
    <w:rsid w:val="008B1D6B"/>
    <w:rsid w:val="008B1FDB"/>
    <w:rsid w:val="008B3503"/>
    <w:rsid w:val="008B3A43"/>
    <w:rsid w:val="008B3D5B"/>
    <w:rsid w:val="008B464A"/>
    <w:rsid w:val="008B58DE"/>
    <w:rsid w:val="008B5E91"/>
    <w:rsid w:val="008B622D"/>
    <w:rsid w:val="008B74DE"/>
    <w:rsid w:val="008B7976"/>
    <w:rsid w:val="008C129A"/>
    <w:rsid w:val="008C13F4"/>
    <w:rsid w:val="008C24A6"/>
    <w:rsid w:val="008C2E06"/>
    <w:rsid w:val="008C4099"/>
    <w:rsid w:val="008C4E53"/>
    <w:rsid w:val="008C72EC"/>
    <w:rsid w:val="008C7AC8"/>
    <w:rsid w:val="008D23DC"/>
    <w:rsid w:val="008D5828"/>
    <w:rsid w:val="008D6EEA"/>
    <w:rsid w:val="008E0C4C"/>
    <w:rsid w:val="008E130A"/>
    <w:rsid w:val="008E184D"/>
    <w:rsid w:val="008E2591"/>
    <w:rsid w:val="008E29A7"/>
    <w:rsid w:val="008E4E9D"/>
    <w:rsid w:val="008E526E"/>
    <w:rsid w:val="008E554A"/>
    <w:rsid w:val="008E5E2D"/>
    <w:rsid w:val="008E7115"/>
    <w:rsid w:val="008F0497"/>
    <w:rsid w:val="008F1468"/>
    <w:rsid w:val="008F1B22"/>
    <w:rsid w:val="008F41C3"/>
    <w:rsid w:val="008F4673"/>
    <w:rsid w:val="008F4AF3"/>
    <w:rsid w:val="008F4DAD"/>
    <w:rsid w:val="008F7803"/>
    <w:rsid w:val="009003A5"/>
    <w:rsid w:val="009007A3"/>
    <w:rsid w:val="009008A2"/>
    <w:rsid w:val="00900A1E"/>
    <w:rsid w:val="00900DC7"/>
    <w:rsid w:val="00900E29"/>
    <w:rsid w:val="00901DE6"/>
    <w:rsid w:val="00902A3D"/>
    <w:rsid w:val="00902A6B"/>
    <w:rsid w:val="00904440"/>
    <w:rsid w:val="0090566C"/>
    <w:rsid w:val="009060AA"/>
    <w:rsid w:val="00906798"/>
    <w:rsid w:val="009072A6"/>
    <w:rsid w:val="00907C59"/>
    <w:rsid w:val="009119D9"/>
    <w:rsid w:val="009131AC"/>
    <w:rsid w:val="00915EE7"/>
    <w:rsid w:val="00916BD5"/>
    <w:rsid w:val="0091740C"/>
    <w:rsid w:val="00921C5D"/>
    <w:rsid w:val="00921E95"/>
    <w:rsid w:val="00922D94"/>
    <w:rsid w:val="009240CB"/>
    <w:rsid w:val="00924952"/>
    <w:rsid w:val="00924B59"/>
    <w:rsid w:val="00924E8E"/>
    <w:rsid w:val="00927210"/>
    <w:rsid w:val="00927B5F"/>
    <w:rsid w:val="00931378"/>
    <w:rsid w:val="00931542"/>
    <w:rsid w:val="00931727"/>
    <w:rsid w:val="00933DD8"/>
    <w:rsid w:val="00940362"/>
    <w:rsid w:val="00940B78"/>
    <w:rsid w:val="00943360"/>
    <w:rsid w:val="00944C51"/>
    <w:rsid w:val="009453FD"/>
    <w:rsid w:val="00945EE0"/>
    <w:rsid w:val="00946094"/>
    <w:rsid w:val="009475A4"/>
    <w:rsid w:val="00947EE3"/>
    <w:rsid w:val="009508A6"/>
    <w:rsid w:val="0095115E"/>
    <w:rsid w:val="009536D5"/>
    <w:rsid w:val="00953B87"/>
    <w:rsid w:val="009542A4"/>
    <w:rsid w:val="0095527E"/>
    <w:rsid w:val="009556BF"/>
    <w:rsid w:val="0095616C"/>
    <w:rsid w:val="00956447"/>
    <w:rsid w:val="00957941"/>
    <w:rsid w:val="00957F28"/>
    <w:rsid w:val="00961112"/>
    <w:rsid w:val="00961E4A"/>
    <w:rsid w:val="00962D0E"/>
    <w:rsid w:val="009633FF"/>
    <w:rsid w:val="00963A3A"/>
    <w:rsid w:val="00964CEA"/>
    <w:rsid w:val="00965327"/>
    <w:rsid w:val="00966590"/>
    <w:rsid w:val="00966A02"/>
    <w:rsid w:val="00966D35"/>
    <w:rsid w:val="00967473"/>
    <w:rsid w:val="0097045B"/>
    <w:rsid w:val="00970BA6"/>
    <w:rsid w:val="00971192"/>
    <w:rsid w:val="00972394"/>
    <w:rsid w:val="00972745"/>
    <w:rsid w:val="0097289F"/>
    <w:rsid w:val="009740AF"/>
    <w:rsid w:val="00974634"/>
    <w:rsid w:val="00974A2D"/>
    <w:rsid w:val="00974BED"/>
    <w:rsid w:val="00975402"/>
    <w:rsid w:val="00982954"/>
    <w:rsid w:val="00982FA5"/>
    <w:rsid w:val="00983749"/>
    <w:rsid w:val="00984AD2"/>
    <w:rsid w:val="0098639F"/>
    <w:rsid w:val="00987399"/>
    <w:rsid w:val="009877A6"/>
    <w:rsid w:val="009877FE"/>
    <w:rsid w:val="009900A8"/>
    <w:rsid w:val="00993745"/>
    <w:rsid w:val="009939A5"/>
    <w:rsid w:val="009944F2"/>
    <w:rsid w:val="009952E6"/>
    <w:rsid w:val="00995F8A"/>
    <w:rsid w:val="0099659C"/>
    <w:rsid w:val="009A1C3B"/>
    <w:rsid w:val="009A2FAB"/>
    <w:rsid w:val="009A46BA"/>
    <w:rsid w:val="009A4A5F"/>
    <w:rsid w:val="009A52C8"/>
    <w:rsid w:val="009A59D8"/>
    <w:rsid w:val="009A622A"/>
    <w:rsid w:val="009A667B"/>
    <w:rsid w:val="009A6A29"/>
    <w:rsid w:val="009A6B19"/>
    <w:rsid w:val="009A6EE0"/>
    <w:rsid w:val="009A7A38"/>
    <w:rsid w:val="009B151A"/>
    <w:rsid w:val="009B15CD"/>
    <w:rsid w:val="009B1EC6"/>
    <w:rsid w:val="009B2519"/>
    <w:rsid w:val="009B2D27"/>
    <w:rsid w:val="009B51FE"/>
    <w:rsid w:val="009B5488"/>
    <w:rsid w:val="009B57E3"/>
    <w:rsid w:val="009B5ED6"/>
    <w:rsid w:val="009C158A"/>
    <w:rsid w:val="009C2E1B"/>
    <w:rsid w:val="009C3D0E"/>
    <w:rsid w:val="009C41C3"/>
    <w:rsid w:val="009C4FB8"/>
    <w:rsid w:val="009C5DD1"/>
    <w:rsid w:val="009C68F3"/>
    <w:rsid w:val="009D07D7"/>
    <w:rsid w:val="009D0907"/>
    <w:rsid w:val="009D0AF6"/>
    <w:rsid w:val="009D0BC3"/>
    <w:rsid w:val="009D0DF7"/>
    <w:rsid w:val="009D17FE"/>
    <w:rsid w:val="009D20D3"/>
    <w:rsid w:val="009D2730"/>
    <w:rsid w:val="009D3AA7"/>
    <w:rsid w:val="009D3FBE"/>
    <w:rsid w:val="009D4458"/>
    <w:rsid w:val="009D5E7F"/>
    <w:rsid w:val="009D7164"/>
    <w:rsid w:val="009E2EB5"/>
    <w:rsid w:val="009E4073"/>
    <w:rsid w:val="009E4729"/>
    <w:rsid w:val="009E4DB4"/>
    <w:rsid w:val="009E5CA4"/>
    <w:rsid w:val="009E5D2C"/>
    <w:rsid w:val="009E6096"/>
    <w:rsid w:val="009E6E2B"/>
    <w:rsid w:val="009F07D5"/>
    <w:rsid w:val="009F08EF"/>
    <w:rsid w:val="009F09CC"/>
    <w:rsid w:val="009F18AE"/>
    <w:rsid w:val="009F1F0A"/>
    <w:rsid w:val="009F2F51"/>
    <w:rsid w:val="009F314E"/>
    <w:rsid w:val="009F3311"/>
    <w:rsid w:val="009F3D2C"/>
    <w:rsid w:val="009F3E51"/>
    <w:rsid w:val="009F5482"/>
    <w:rsid w:val="009F6146"/>
    <w:rsid w:val="009F7F4E"/>
    <w:rsid w:val="00A003D5"/>
    <w:rsid w:val="00A014A0"/>
    <w:rsid w:val="00A018A1"/>
    <w:rsid w:val="00A0227E"/>
    <w:rsid w:val="00A028CB"/>
    <w:rsid w:val="00A02C6E"/>
    <w:rsid w:val="00A02D16"/>
    <w:rsid w:val="00A03661"/>
    <w:rsid w:val="00A05850"/>
    <w:rsid w:val="00A059C9"/>
    <w:rsid w:val="00A05C52"/>
    <w:rsid w:val="00A05E97"/>
    <w:rsid w:val="00A07CBC"/>
    <w:rsid w:val="00A07D6F"/>
    <w:rsid w:val="00A1072E"/>
    <w:rsid w:val="00A11FC2"/>
    <w:rsid w:val="00A137BC"/>
    <w:rsid w:val="00A138F2"/>
    <w:rsid w:val="00A13C4B"/>
    <w:rsid w:val="00A14FC1"/>
    <w:rsid w:val="00A16D20"/>
    <w:rsid w:val="00A2138A"/>
    <w:rsid w:val="00A249E2"/>
    <w:rsid w:val="00A25916"/>
    <w:rsid w:val="00A260F0"/>
    <w:rsid w:val="00A260F7"/>
    <w:rsid w:val="00A26C81"/>
    <w:rsid w:val="00A26FF4"/>
    <w:rsid w:val="00A30675"/>
    <w:rsid w:val="00A309D0"/>
    <w:rsid w:val="00A318C9"/>
    <w:rsid w:val="00A321BB"/>
    <w:rsid w:val="00A3275D"/>
    <w:rsid w:val="00A34CCB"/>
    <w:rsid w:val="00A34F34"/>
    <w:rsid w:val="00A35161"/>
    <w:rsid w:val="00A35DD1"/>
    <w:rsid w:val="00A37498"/>
    <w:rsid w:val="00A404F3"/>
    <w:rsid w:val="00A410DE"/>
    <w:rsid w:val="00A41C3D"/>
    <w:rsid w:val="00A4243D"/>
    <w:rsid w:val="00A4273E"/>
    <w:rsid w:val="00A42AE1"/>
    <w:rsid w:val="00A42B08"/>
    <w:rsid w:val="00A42D3C"/>
    <w:rsid w:val="00A437E4"/>
    <w:rsid w:val="00A43E6E"/>
    <w:rsid w:val="00A44269"/>
    <w:rsid w:val="00A4484B"/>
    <w:rsid w:val="00A44966"/>
    <w:rsid w:val="00A44B64"/>
    <w:rsid w:val="00A452EE"/>
    <w:rsid w:val="00A4584B"/>
    <w:rsid w:val="00A45ED3"/>
    <w:rsid w:val="00A46BCA"/>
    <w:rsid w:val="00A505B7"/>
    <w:rsid w:val="00A50BB3"/>
    <w:rsid w:val="00A50BD9"/>
    <w:rsid w:val="00A50D65"/>
    <w:rsid w:val="00A51537"/>
    <w:rsid w:val="00A51804"/>
    <w:rsid w:val="00A523A5"/>
    <w:rsid w:val="00A5412E"/>
    <w:rsid w:val="00A544D8"/>
    <w:rsid w:val="00A54F2C"/>
    <w:rsid w:val="00A558A4"/>
    <w:rsid w:val="00A55DDF"/>
    <w:rsid w:val="00A56B82"/>
    <w:rsid w:val="00A570D3"/>
    <w:rsid w:val="00A60F6E"/>
    <w:rsid w:val="00A61B4D"/>
    <w:rsid w:val="00A62588"/>
    <w:rsid w:val="00A627ED"/>
    <w:rsid w:val="00A6360B"/>
    <w:rsid w:val="00A63E17"/>
    <w:rsid w:val="00A63EB2"/>
    <w:rsid w:val="00A6451C"/>
    <w:rsid w:val="00A653B0"/>
    <w:rsid w:val="00A65725"/>
    <w:rsid w:val="00A65964"/>
    <w:rsid w:val="00A67473"/>
    <w:rsid w:val="00A67EF7"/>
    <w:rsid w:val="00A7141C"/>
    <w:rsid w:val="00A72F67"/>
    <w:rsid w:val="00A74214"/>
    <w:rsid w:val="00A747B8"/>
    <w:rsid w:val="00A7491D"/>
    <w:rsid w:val="00A752E1"/>
    <w:rsid w:val="00A7569C"/>
    <w:rsid w:val="00A76DDD"/>
    <w:rsid w:val="00A80A94"/>
    <w:rsid w:val="00A826F7"/>
    <w:rsid w:val="00A82AA9"/>
    <w:rsid w:val="00A82E2B"/>
    <w:rsid w:val="00A84658"/>
    <w:rsid w:val="00A85B58"/>
    <w:rsid w:val="00A8688F"/>
    <w:rsid w:val="00A86907"/>
    <w:rsid w:val="00A87000"/>
    <w:rsid w:val="00A87AD3"/>
    <w:rsid w:val="00A87F7C"/>
    <w:rsid w:val="00A9123C"/>
    <w:rsid w:val="00A92EC9"/>
    <w:rsid w:val="00A932C9"/>
    <w:rsid w:val="00A9399F"/>
    <w:rsid w:val="00A941AD"/>
    <w:rsid w:val="00A9626C"/>
    <w:rsid w:val="00A9632B"/>
    <w:rsid w:val="00A9680E"/>
    <w:rsid w:val="00A96E8C"/>
    <w:rsid w:val="00A97282"/>
    <w:rsid w:val="00A97BF6"/>
    <w:rsid w:val="00AA011D"/>
    <w:rsid w:val="00AA023D"/>
    <w:rsid w:val="00AA03FE"/>
    <w:rsid w:val="00AA092C"/>
    <w:rsid w:val="00AA0AB7"/>
    <w:rsid w:val="00AA0E1F"/>
    <w:rsid w:val="00AA131F"/>
    <w:rsid w:val="00AA1F65"/>
    <w:rsid w:val="00AA2494"/>
    <w:rsid w:val="00AA2990"/>
    <w:rsid w:val="00AA39AC"/>
    <w:rsid w:val="00AA3BD2"/>
    <w:rsid w:val="00AA6D4A"/>
    <w:rsid w:val="00AA7202"/>
    <w:rsid w:val="00AB008D"/>
    <w:rsid w:val="00AB10BC"/>
    <w:rsid w:val="00AB129C"/>
    <w:rsid w:val="00AB2FE8"/>
    <w:rsid w:val="00AB38CC"/>
    <w:rsid w:val="00AB4662"/>
    <w:rsid w:val="00AB5687"/>
    <w:rsid w:val="00AB5ADF"/>
    <w:rsid w:val="00AB74FF"/>
    <w:rsid w:val="00AC02CF"/>
    <w:rsid w:val="00AC2C44"/>
    <w:rsid w:val="00AC3F18"/>
    <w:rsid w:val="00AC4CAF"/>
    <w:rsid w:val="00AC520C"/>
    <w:rsid w:val="00AC59E7"/>
    <w:rsid w:val="00AC65CA"/>
    <w:rsid w:val="00AC6719"/>
    <w:rsid w:val="00AC6795"/>
    <w:rsid w:val="00AC6AE2"/>
    <w:rsid w:val="00AC706B"/>
    <w:rsid w:val="00AD0727"/>
    <w:rsid w:val="00AD123A"/>
    <w:rsid w:val="00AD17E9"/>
    <w:rsid w:val="00AD182A"/>
    <w:rsid w:val="00AD1872"/>
    <w:rsid w:val="00AD1889"/>
    <w:rsid w:val="00AD3084"/>
    <w:rsid w:val="00AD30E3"/>
    <w:rsid w:val="00AD4E64"/>
    <w:rsid w:val="00AD5047"/>
    <w:rsid w:val="00AD695B"/>
    <w:rsid w:val="00AD6A54"/>
    <w:rsid w:val="00AD75BF"/>
    <w:rsid w:val="00AE01D6"/>
    <w:rsid w:val="00AE03EE"/>
    <w:rsid w:val="00AE117B"/>
    <w:rsid w:val="00AE25DB"/>
    <w:rsid w:val="00AE3574"/>
    <w:rsid w:val="00AE394E"/>
    <w:rsid w:val="00AE3E98"/>
    <w:rsid w:val="00AE6964"/>
    <w:rsid w:val="00AE7450"/>
    <w:rsid w:val="00AE745D"/>
    <w:rsid w:val="00AE7652"/>
    <w:rsid w:val="00AE77E3"/>
    <w:rsid w:val="00AF0F5A"/>
    <w:rsid w:val="00AF1F74"/>
    <w:rsid w:val="00AF3DE0"/>
    <w:rsid w:val="00AF409B"/>
    <w:rsid w:val="00AF4DAC"/>
    <w:rsid w:val="00AF7019"/>
    <w:rsid w:val="00B0039E"/>
    <w:rsid w:val="00B00D51"/>
    <w:rsid w:val="00B01226"/>
    <w:rsid w:val="00B03AED"/>
    <w:rsid w:val="00B05A4C"/>
    <w:rsid w:val="00B0645A"/>
    <w:rsid w:val="00B06E4D"/>
    <w:rsid w:val="00B10E6B"/>
    <w:rsid w:val="00B11BC3"/>
    <w:rsid w:val="00B1238E"/>
    <w:rsid w:val="00B157C0"/>
    <w:rsid w:val="00B1647F"/>
    <w:rsid w:val="00B20C13"/>
    <w:rsid w:val="00B21F20"/>
    <w:rsid w:val="00B2221D"/>
    <w:rsid w:val="00B22C21"/>
    <w:rsid w:val="00B2348B"/>
    <w:rsid w:val="00B24B9E"/>
    <w:rsid w:val="00B259D5"/>
    <w:rsid w:val="00B27FAA"/>
    <w:rsid w:val="00B3155F"/>
    <w:rsid w:val="00B3159C"/>
    <w:rsid w:val="00B317E0"/>
    <w:rsid w:val="00B35555"/>
    <w:rsid w:val="00B36CEE"/>
    <w:rsid w:val="00B36E1B"/>
    <w:rsid w:val="00B37197"/>
    <w:rsid w:val="00B41008"/>
    <w:rsid w:val="00B4106C"/>
    <w:rsid w:val="00B41CF1"/>
    <w:rsid w:val="00B422DA"/>
    <w:rsid w:val="00B42A1E"/>
    <w:rsid w:val="00B43413"/>
    <w:rsid w:val="00B44152"/>
    <w:rsid w:val="00B4449D"/>
    <w:rsid w:val="00B44596"/>
    <w:rsid w:val="00B44719"/>
    <w:rsid w:val="00B45F46"/>
    <w:rsid w:val="00B500EA"/>
    <w:rsid w:val="00B50750"/>
    <w:rsid w:val="00B50F38"/>
    <w:rsid w:val="00B51999"/>
    <w:rsid w:val="00B520A2"/>
    <w:rsid w:val="00B53474"/>
    <w:rsid w:val="00B5375B"/>
    <w:rsid w:val="00B5591C"/>
    <w:rsid w:val="00B566F5"/>
    <w:rsid w:val="00B56EBB"/>
    <w:rsid w:val="00B57363"/>
    <w:rsid w:val="00B60612"/>
    <w:rsid w:val="00B6281C"/>
    <w:rsid w:val="00B62E30"/>
    <w:rsid w:val="00B62F7A"/>
    <w:rsid w:val="00B634DE"/>
    <w:rsid w:val="00B655BB"/>
    <w:rsid w:val="00B65A74"/>
    <w:rsid w:val="00B65C19"/>
    <w:rsid w:val="00B65E64"/>
    <w:rsid w:val="00B70D3B"/>
    <w:rsid w:val="00B72988"/>
    <w:rsid w:val="00B733C3"/>
    <w:rsid w:val="00B74C6A"/>
    <w:rsid w:val="00B74EC7"/>
    <w:rsid w:val="00B766E7"/>
    <w:rsid w:val="00B77A76"/>
    <w:rsid w:val="00B77DE1"/>
    <w:rsid w:val="00B81A68"/>
    <w:rsid w:val="00B81C30"/>
    <w:rsid w:val="00B82B3B"/>
    <w:rsid w:val="00B848A8"/>
    <w:rsid w:val="00B85631"/>
    <w:rsid w:val="00B86740"/>
    <w:rsid w:val="00B8767D"/>
    <w:rsid w:val="00B9212D"/>
    <w:rsid w:val="00B93779"/>
    <w:rsid w:val="00B940C9"/>
    <w:rsid w:val="00B9443A"/>
    <w:rsid w:val="00B94B73"/>
    <w:rsid w:val="00B96397"/>
    <w:rsid w:val="00BA047C"/>
    <w:rsid w:val="00BA22C9"/>
    <w:rsid w:val="00BA2DC0"/>
    <w:rsid w:val="00BA3636"/>
    <w:rsid w:val="00BA3C7E"/>
    <w:rsid w:val="00BA4D8C"/>
    <w:rsid w:val="00BA6C4A"/>
    <w:rsid w:val="00BA6E88"/>
    <w:rsid w:val="00BA7B09"/>
    <w:rsid w:val="00BB2368"/>
    <w:rsid w:val="00BB3262"/>
    <w:rsid w:val="00BB32C9"/>
    <w:rsid w:val="00BB46DA"/>
    <w:rsid w:val="00BB4776"/>
    <w:rsid w:val="00BB54F3"/>
    <w:rsid w:val="00BB5A3C"/>
    <w:rsid w:val="00BB6145"/>
    <w:rsid w:val="00BC04CF"/>
    <w:rsid w:val="00BC06A1"/>
    <w:rsid w:val="00BC19F8"/>
    <w:rsid w:val="00BC1D80"/>
    <w:rsid w:val="00BC28D3"/>
    <w:rsid w:val="00BC29A4"/>
    <w:rsid w:val="00BC5828"/>
    <w:rsid w:val="00BC6E6C"/>
    <w:rsid w:val="00BC77C4"/>
    <w:rsid w:val="00BC7D9F"/>
    <w:rsid w:val="00BD0102"/>
    <w:rsid w:val="00BD1E7A"/>
    <w:rsid w:val="00BD300E"/>
    <w:rsid w:val="00BD3BC9"/>
    <w:rsid w:val="00BD3E11"/>
    <w:rsid w:val="00BD3E29"/>
    <w:rsid w:val="00BD438D"/>
    <w:rsid w:val="00BD4579"/>
    <w:rsid w:val="00BD4A36"/>
    <w:rsid w:val="00BD5739"/>
    <w:rsid w:val="00BD6E1C"/>
    <w:rsid w:val="00BD7368"/>
    <w:rsid w:val="00BE052A"/>
    <w:rsid w:val="00BE1019"/>
    <w:rsid w:val="00BE1766"/>
    <w:rsid w:val="00BE2809"/>
    <w:rsid w:val="00BE31D5"/>
    <w:rsid w:val="00BE4579"/>
    <w:rsid w:val="00BE54AE"/>
    <w:rsid w:val="00BE7D42"/>
    <w:rsid w:val="00BF1648"/>
    <w:rsid w:val="00BF2E21"/>
    <w:rsid w:val="00BF2E9A"/>
    <w:rsid w:val="00BF3D05"/>
    <w:rsid w:val="00BF3D70"/>
    <w:rsid w:val="00BF3E32"/>
    <w:rsid w:val="00BF4B7F"/>
    <w:rsid w:val="00BF6733"/>
    <w:rsid w:val="00BF77A8"/>
    <w:rsid w:val="00BF78EE"/>
    <w:rsid w:val="00C0062B"/>
    <w:rsid w:val="00C006D3"/>
    <w:rsid w:val="00C006E2"/>
    <w:rsid w:val="00C00F6E"/>
    <w:rsid w:val="00C01C80"/>
    <w:rsid w:val="00C01E98"/>
    <w:rsid w:val="00C02212"/>
    <w:rsid w:val="00C0234B"/>
    <w:rsid w:val="00C029B4"/>
    <w:rsid w:val="00C03D9A"/>
    <w:rsid w:val="00C04403"/>
    <w:rsid w:val="00C07490"/>
    <w:rsid w:val="00C07518"/>
    <w:rsid w:val="00C07E19"/>
    <w:rsid w:val="00C10420"/>
    <w:rsid w:val="00C12CB1"/>
    <w:rsid w:val="00C13403"/>
    <w:rsid w:val="00C13AF6"/>
    <w:rsid w:val="00C13F16"/>
    <w:rsid w:val="00C1533A"/>
    <w:rsid w:val="00C16DED"/>
    <w:rsid w:val="00C22E9C"/>
    <w:rsid w:val="00C236EF"/>
    <w:rsid w:val="00C23BD9"/>
    <w:rsid w:val="00C24A62"/>
    <w:rsid w:val="00C252D8"/>
    <w:rsid w:val="00C25E46"/>
    <w:rsid w:val="00C26459"/>
    <w:rsid w:val="00C279AE"/>
    <w:rsid w:val="00C30695"/>
    <w:rsid w:val="00C30D4E"/>
    <w:rsid w:val="00C31223"/>
    <w:rsid w:val="00C313A2"/>
    <w:rsid w:val="00C31AF0"/>
    <w:rsid w:val="00C34545"/>
    <w:rsid w:val="00C346DC"/>
    <w:rsid w:val="00C357F2"/>
    <w:rsid w:val="00C3664D"/>
    <w:rsid w:val="00C377E0"/>
    <w:rsid w:val="00C4129B"/>
    <w:rsid w:val="00C42374"/>
    <w:rsid w:val="00C42D8D"/>
    <w:rsid w:val="00C43AB7"/>
    <w:rsid w:val="00C43D0E"/>
    <w:rsid w:val="00C44862"/>
    <w:rsid w:val="00C45E96"/>
    <w:rsid w:val="00C461FF"/>
    <w:rsid w:val="00C462E5"/>
    <w:rsid w:val="00C50630"/>
    <w:rsid w:val="00C51813"/>
    <w:rsid w:val="00C553C3"/>
    <w:rsid w:val="00C556DA"/>
    <w:rsid w:val="00C56AB3"/>
    <w:rsid w:val="00C56FFD"/>
    <w:rsid w:val="00C57178"/>
    <w:rsid w:val="00C600E7"/>
    <w:rsid w:val="00C60202"/>
    <w:rsid w:val="00C60429"/>
    <w:rsid w:val="00C61707"/>
    <w:rsid w:val="00C61A74"/>
    <w:rsid w:val="00C61BF4"/>
    <w:rsid w:val="00C624C2"/>
    <w:rsid w:val="00C64518"/>
    <w:rsid w:val="00C645D0"/>
    <w:rsid w:val="00C64625"/>
    <w:rsid w:val="00C656C4"/>
    <w:rsid w:val="00C65F2B"/>
    <w:rsid w:val="00C6744C"/>
    <w:rsid w:val="00C703EE"/>
    <w:rsid w:val="00C70E73"/>
    <w:rsid w:val="00C71456"/>
    <w:rsid w:val="00C717E3"/>
    <w:rsid w:val="00C71C15"/>
    <w:rsid w:val="00C74368"/>
    <w:rsid w:val="00C76000"/>
    <w:rsid w:val="00C76119"/>
    <w:rsid w:val="00C77225"/>
    <w:rsid w:val="00C77373"/>
    <w:rsid w:val="00C800BF"/>
    <w:rsid w:val="00C821AA"/>
    <w:rsid w:val="00C84364"/>
    <w:rsid w:val="00C85ED3"/>
    <w:rsid w:val="00C86222"/>
    <w:rsid w:val="00C90B15"/>
    <w:rsid w:val="00C9172E"/>
    <w:rsid w:val="00C9335C"/>
    <w:rsid w:val="00C95E66"/>
    <w:rsid w:val="00C9699A"/>
    <w:rsid w:val="00C9714E"/>
    <w:rsid w:val="00CA0285"/>
    <w:rsid w:val="00CA0699"/>
    <w:rsid w:val="00CA0F69"/>
    <w:rsid w:val="00CA1C06"/>
    <w:rsid w:val="00CA4CC9"/>
    <w:rsid w:val="00CA505C"/>
    <w:rsid w:val="00CA578C"/>
    <w:rsid w:val="00CA6C50"/>
    <w:rsid w:val="00CA7B0E"/>
    <w:rsid w:val="00CB09B8"/>
    <w:rsid w:val="00CB1E46"/>
    <w:rsid w:val="00CB35C2"/>
    <w:rsid w:val="00CB3DB5"/>
    <w:rsid w:val="00CB3F9C"/>
    <w:rsid w:val="00CB4341"/>
    <w:rsid w:val="00CB59F0"/>
    <w:rsid w:val="00CB5CA5"/>
    <w:rsid w:val="00CB65C7"/>
    <w:rsid w:val="00CB68B3"/>
    <w:rsid w:val="00CB6D11"/>
    <w:rsid w:val="00CB6D2D"/>
    <w:rsid w:val="00CB6F06"/>
    <w:rsid w:val="00CC02D0"/>
    <w:rsid w:val="00CC12CA"/>
    <w:rsid w:val="00CC17D4"/>
    <w:rsid w:val="00CC1DEC"/>
    <w:rsid w:val="00CC2ECA"/>
    <w:rsid w:val="00CC3BF2"/>
    <w:rsid w:val="00CC428F"/>
    <w:rsid w:val="00CC5919"/>
    <w:rsid w:val="00CC6484"/>
    <w:rsid w:val="00CC6493"/>
    <w:rsid w:val="00CC673D"/>
    <w:rsid w:val="00CC6E4A"/>
    <w:rsid w:val="00CC74C4"/>
    <w:rsid w:val="00CC7F99"/>
    <w:rsid w:val="00CD15E5"/>
    <w:rsid w:val="00CD2457"/>
    <w:rsid w:val="00CD2B74"/>
    <w:rsid w:val="00CD342C"/>
    <w:rsid w:val="00CD5AA5"/>
    <w:rsid w:val="00CD7C1C"/>
    <w:rsid w:val="00CD7CDA"/>
    <w:rsid w:val="00CE0350"/>
    <w:rsid w:val="00CE087D"/>
    <w:rsid w:val="00CE0D40"/>
    <w:rsid w:val="00CE24F4"/>
    <w:rsid w:val="00CE2C2C"/>
    <w:rsid w:val="00CE321B"/>
    <w:rsid w:val="00CE37BB"/>
    <w:rsid w:val="00CE3C63"/>
    <w:rsid w:val="00CE4C27"/>
    <w:rsid w:val="00CE73AE"/>
    <w:rsid w:val="00CF0B45"/>
    <w:rsid w:val="00CF32E0"/>
    <w:rsid w:val="00CF4546"/>
    <w:rsid w:val="00CF468C"/>
    <w:rsid w:val="00CF4C3B"/>
    <w:rsid w:val="00CF4D8F"/>
    <w:rsid w:val="00CF56F7"/>
    <w:rsid w:val="00CF58FA"/>
    <w:rsid w:val="00CF5FA8"/>
    <w:rsid w:val="00CF68B9"/>
    <w:rsid w:val="00D00E86"/>
    <w:rsid w:val="00D00E9E"/>
    <w:rsid w:val="00D01035"/>
    <w:rsid w:val="00D01E8D"/>
    <w:rsid w:val="00D02E3A"/>
    <w:rsid w:val="00D03F0F"/>
    <w:rsid w:val="00D0454B"/>
    <w:rsid w:val="00D05699"/>
    <w:rsid w:val="00D05F97"/>
    <w:rsid w:val="00D0679C"/>
    <w:rsid w:val="00D06B24"/>
    <w:rsid w:val="00D06C34"/>
    <w:rsid w:val="00D07FE2"/>
    <w:rsid w:val="00D10956"/>
    <w:rsid w:val="00D111C6"/>
    <w:rsid w:val="00D12598"/>
    <w:rsid w:val="00D12981"/>
    <w:rsid w:val="00D12CE1"/>
    <w:rsid w:val="00D1384A"/>
    <w:rsid w:val="00D149FD"/>
    <w:rsid w:val="00D1666B"/>
    <w:rsid w:val="00D21A7A"/>
    <w:rsid w:val="00D22DAC"/>
    <w:rsid w:val="00D25115"/>
    <w:rsid w:val="00D25776"/>
    <w:rsid w:val="00D25A6B"/>
    <w:rsid w:val="00D26DA7"/>
    <w:rsid w:val="00D27A8D"/>
    <w:rsid w:val="00D27B32"/>
    <w:rsid w:val="00D27E02"/>
    <w:rsid w:val="00D30CD5"/>
    <w:rsid w:val="00D30F63"/>
    <w:rsid w:val="00D321FD"/>
    <w:rsid w:val="00D33482"/>
    <w:rsid w:val="00D36059"/>
    <w:rsid w:val="00D363AD"/>
    <w:rsid w:val="00D37E79"/>
    <w:rsid w:val="00D40970"/>
    <w:rsid w:val="00D40F19"/>
    <w:rsid w:val="00D413E4"/>
    <w:rsid w:val="00D41CCA"/>
    <w:rsid w:val="00D4395B"/>
    <w:rsid w:val="00D451AE"/>
    <w:rsid w:val="00D453FD"/>
    <w:rsid w:val="00D465E0"/>
    <w:rsid w:val="00D46F34"/>
    <w:rsid w:val="00D47187"/>
    <w:rsid w:val="00D47710"/>
    <w:rsid w:val="00D50821"/>
    <w:rsid w:val="00D51F88"/>
    <w:rsid w:val="00D52F67"/>
    <w:rsid w:val="00D54B21"/>
    <w:rsid w:val="00D6004F"/>
    <w:rsid w:val="00D606AC"/>
    <w:rsid w:val="00D6213A"/>
    <w:rsid w:val="00D62FC3"/>
    <w:rsid w:val="00D6356D"/>
    <w:rsid w:val="00D63A30"/>
    <w:rsid w:val="00D64F3D"/>
    <w:rsid w:val="00D66330"/>
    <w:rsid w:val="00D6647C"/>
    <w:rsid w:val="00D66B38"/>
    <w:rsid w:val="00D67BE6"/>
    <w:rsid w:val="00D70647"/>
    <w:rsid w:val="00D70781"/>
    <w:rsid w:val="00D70BF8"/>
    <w:rsid w:val="00D71D13"/>
    <w:rsid w:val="00D727F3"/>
    <w:rsid w:val="00D72A96"/>
    <w:rsid w:val="00D72B48"/>
    <w:rsid w:val="00D7323A"/>
    <w:rsid w:val="00D7337D"/>
    <w:rsid w:val="00D73B75"/>
    <w:rsid w:val="00D74C11"/>
    <w:rsid w:val="00D74CAF"/>
    <w:rsid w:val="00D7571B"/>
    <w:rsid w:val="00D75A86"/>
    <w:rsid w:val="00D76233"/>
    <w:rsid w:val="00D763F2"/>
    <w:rsid w:val="00D7738C"/>
    <w:rsid w:val="00D77A2A"/>
    <w:rsid w:val="00D77E8B"/>
    <w:rsid w:val="00D80549"/>
    <w:rsid w:val="00D8186E"/>
    <w:rsid w:val="00D81F74"/>
    <w:rsid w:val="00D83DDC"/>
    <w:rsid w:val="00D848F1"/>
    <w:rsid w:val="00D849BB"/>
    <w:rsid w:val="00D85BE8"/>
    <w:rsid w:val="00D85C81"/>
    <w:rsid w:val="00D85D82"/>
    <w:rsid w:val="00D87B7C"/>
    <w:rsid w:val="00D87DF2"/>
    <w:rsid w:val="00D90283"/>
    <w:rsid w:val="00D90734"/>
    <w:rsid w:val="00D90FEE"/>
    <w:rsid w:val="00D91223"/>
    <w:rsid w:val="00D92179"/>
    <w:rsid w:val="00D92430"/>
    <w:rsid w:val="00D925E1"/>
    <w:rsid w:val="00D92706"/>
    <w:rsid w:val="00D943C3"/>
    <w:rsid w:val="00D943F7"/>
    <w:rsid w:val="00D95818"/>
    <w:rsid w:val="00D96FC3"/>
    <w:rsid w:val="00DA065D"/>
    <w:rsid w:val="00DA2559"/>
    <w:rsid w:val="00DA2E7E"/>
    <w:rsid w:val="00DA31A1"/>
    <w:rsid w:val="00DA5408"/>
    <w:rsid w:val="00DA58D2"/>
    <w:rsid w:val="00DA6047"/>
    <w:rsid w:val="00DA6089"/>
    <w:rsid w:val="00DA6395"/>
    <w:rsid w:val="00DB078D"/>
    <w:rsid w:val="00DB0A82"/>
    <w:rsid w:val="00DB14F8"/>
    <w:rsid w:val="00DB155F"/>
    <w:rsid w:val="00DB1BB6"/>
    <w:rsid w:val="00DB21D1"/>
    <w:rsid w:val="00DB2A1E"/>
    <w:rsid w:val="00DB4127"/>
    <w:rsid w:val="00DB4590"/>
    <w:rsid w:val="00DB5144"/>
    <w:rsid w:val="00DB5CE1"/>
    <w:rsid w:val="00DB5E13"/>
    <w:rsid w:val="00DB6027"/>
    <w:rsid w:val="00DB6EFA"/>
    <w:rsid w:val="00DB7970"/>
    <w:rsid w:val="00DC0E4C"/>
    <w:rsid w:val="00DC190D"/>
    <w:rsid w:val="00DC41CA"/>
    <w:rsid w:val="00DC4916"/>
    <w:rsid w:val="00DC57C4"/>
    <w:rsid w:val="00DD0E87"/>
    <w:rsid w:val="00DD0F00"/>
    <w:rsid w:val="00DD1053"/>
    <w:rsid w:val="00DD1294"/>
    <w:rsid w:val="00DD146A"/>
    <w:rsid w:val="00DD1681"/>
    <w:rsid w:val="00DD2515"/>
    <w:rsid w:val="00DD292C"/>
    <w:rsid w:val="00DD3217"/>
    <w:rsid w:val="00DD4914"/>
    <w:rsid w:val="00DD4F72"/>
    <w:rsid w:val="00DD5922"/>
    <w:rsid w:val="00DD5A88"/>
    <w:rsid w:val="00DD76AA"/>
    <w:rsid w:val="00DE0121"/>
    <w:rsid w:val="00DE0DB1"/>
    <w:rsid w:val="00DE37D6"/>
    <w:rsid w:val="00DE40E9"/>
    <w:rsid w:val="00DE46A2"/>
    <w:rsid w:val="00DE5893"/>
    <w:rsid w:val="00DE6424"/>
    <w:rsid w:val="00DE6AD9"/>
    <w:rsid w:val="00DE7C39"/>
    <w:rsid w:val="00DF049D"/>
    <w:rsid w:val="00DF0989"/>
    <w:rsid w:val="00DF1AB9"/>
    <w:rsid w:val="00DF1B6A"/>
    <w:rsid w:val="00DF1FA2"/>
    <w:rsid w:val="00DF34D0"/>
    <w:rsid w:val="00DF6A35"/>
    <w:rsid w:val="00DF7376"/>
    <w:rsid w:val="00DF74D5"/>
    <w:rsid w:val="00DF7944"/>
    <w:rsid w:val="00E02604"/>
    <w:rsid w:val="00E02799"/>
    <w:rsid w:val="00E028CE"/>
    <w:rsid w:val="00E03E11"/>
    <w:rsid w:val="00E03F5E"/>
    <w:rsid w:val="00E04392"/>
    <w:rsid w:val="00E05807"/>
    <w:rsid w:val="00E1044A"/>
    <w:rsid w:val="00E10A5B"/>
    <w:rsid w:val="00E10E57"/>
    <w:rsid w:val="00E11C68"/>
    <w:rsid w:val="00E122B8"/>
    <w:rsid w:val="00E1368F"/>
    <w:rsid w:val="00E1372B"/>
    <w:rsid w:val="00E13ACB"/>
    <w:rsid w:val="00E14104"/>
    <w:rsid w:val="00E14EE2"/>
    <w:rsid w:val="00E15753"/>
    <w:rsid w:val="00E15BB3"/>
    <w:rsid w:val="00E20848"/>
    <w:rsid w:val="00E211B9"/>
    <w:rsid w:val="00E2120F"/>
    <w:rsid w:val="00E215F7"/>
    <w:rsid w:val="00E216C9"/>
    <w:rsid w:val="00E2324F"/>
    <w:rsid w:val="00E23567"/>
    <w:rsid w:val="00E23ED3"/>
    <w:rsid w:val="00E2400D"/>
    <w:rsid w:val="00E249AD"/>
    <w:rsid w:val="00E263B8"/>
    <w:rsid w:val="00E27CA2"/>
    <w:rsid w:val="00E30D61"/>
    <w:rsid w:val="00E324E4"/>
    <w:rsid w:val="00E3442C"/>
    <w:rsid w:val="00E34CEE"/>
    <w:rsid w:val="00E3601B"/>
    <w:rsid w:val="00E365BC"/>
    <w:rsid w:val="00E367E0"/>
    <w:rsid w:val="00E3734E"/>
    <w:rsid w:val="00E37493"/>
    <w:rsid w:val="00E37F00"/>
    <w:rsid w:val="00E4035E"/>
    <w:rsid w:val="00E4331E"/>
    <w:rsid w:val="00E4450E"/>
    <w:rsid w:val="00E446FB"/>
    <w:rsid w:val="00E452FF"/>
    <w:rsid w:val="00E460CA"/>
    <w:rsid w:val="00E4662E"/>
    <w:rsid w:val="00E46953"/>
    <w:rsid w:val="00E46D8C"/>
    <w:rsid w:val="00E4746D"/>
    <w:rsid w:val="00E47798"/>
    <w:rsid w:val="00E47C9B"/>
    <w:rsid w:val="00E47D13"/>
    <w:rsid w:val="00E5048A"/>
    <w:rsid w:val="00E5053C"/>
    <w:rsid w:val="00E51A39"/>
    <w:rsid w:val="00E53286"/>
    <w:rsid w:val="00E533AA"/>
    <w:rsid w:val="00E53BED"/>
    <w:rsid w:val="00E53E9E"/>
    <w:rsid w:val="00E54757"/>
    <w:rsid w:val="00E54CC6"/>
    <w:rsid w:val="00E54E51"/>
    <w:rsid w:val="00E552BD"/>
    <w:rsid w:val="00E5721A"/>
    <w:rsid w:val="00E6111D"/>
    <w:rsid w:val="00E622FA"/>
    <w:rsid w:val="00E62495"/>
    <w:rsid w:val="00E6249E"/>
    <w:rsid w:val="00E624A4"/>
    <w:rsid w:val="00E62EAF"/>
    <w:rsid w:val="00E64485"/>
    <w:rsid w:val="00E6465D"/>
    <w:rsid w:val="00E65889"/>
    <w:rsid w:val="00E658CD"/>
    <w:rsid w:val="00E7024B"/>
    <w:rsid w:val="00E704AE"/>
    <w:rsid w:val="00E7096A"/>
    <w:rsid w:val="00E70B82"/>
    <w:rsid w:val="00E721BE"/>
    <w:rsid w:val="00E72A14"/>
    <w:rsid w:val="00E72FD2"/>
    <w:rsid w:val="00E73042"/>
    <w:rsid w:val="00E733D5"/>
    <w:rsid w:val="00E736BC"/>
    <w:rsid w:val="00E73995"/>
    <w:rsid w:val="00E742AF"/>
    <w:rsid w:val="00E75155"/>
    <w:rsid w:val="00E758F2"/>
    <w:rsid w:val="00E75A0E"/>
    <w:rsid w:val="00E75E72"/>
    <w:rsid w:val="00E76297"/>
    <w:rsid w:val="00E762C7"/>
    <w:rsid w:val="00E76B92"/>
    <w:rsid w:val="00E7736B"/>
    <w:rsid w:val="00E77E8C"/>
    <w:rsid w:val="00E846A4"/>
    <w:rsid w:val="00E849E4"/>
    <w:rsid w:val="00E860BE"/>
    <w:rsid w:val="00E864F4"/>
    <w:rsid w:val="00E86FE1"/>
    <w:rsid w:val="00E87F98"/>
    <w:rsid w:val="00E95753"/>
    <w:rsid w:val="00E96373"/>
    <w:rsid w:val="00E96499"/>
    <w:rsid w:val="00E96E6D"/>
    <w:rsid w:val="00E97476"/>
    <w:rsid w:val="00EA0016"/>
    <w:rsid w:val="00EA0B4E"/>
    <w:rsid w:val="00EA0CEF"/>
    <w:rsid w:val="00EA228C"/>
    <w:rsid w:val="00EA2976"/>
    <w:rsid w:val="00EA2D14"/>
    <w:rsid w:val="00EA3165"/>
    <w:rsid w:val="00EA3732"/>
    <w:rsid w:val="00EA3E82"/>
    <w:rsid w:val="00EA44FF"/>
    <w:rsid w:val="00EA4AFC"/>
    <w:rsid w:val="00EA51AD"/>
    <w:rsid w:val="00EA5ADB"/>
    <w:rsid w:val="00EA6C74"/>
    <w:rsid w:val="00EA6CAB"/>
    <w:rsid w:val="00EB18F8"/>
    <w:rsid w:val="00EB3ACA"/>
    <w:rsid w:val="00EB3FDD"/>
    <w:rsid w:val="00EB48B2"/>
    <w:rsid w:val="00EB502E"/>
    <w:rsid w:val="00EB50E5"/>
    <w:rsid w:val="00EB5246"/>
    <w:rsid w:val="00EB55FB"/>
    <w:rsid w:val="00EB5BFD"/>
    <w:rsid w:val="00EB5D98"/>
    <w:rsid w:val="00EB5E6F"/>
    <w:rsid w:val="00EB6A2F"/>
    <w:rsid w:val="00EB7156"/>
    <w:rsid w:val="00EB7AB8"/>
    <w:rsid w:val="00EC01DA"/>
    <w:rsid w:val="00EC0347"/>
    <w:rsid w:val="00EC570C"/>
    <w:rsid w:val="00EC5E2C"/>
    <w:rsid w:val="00EC673A"/>
    <w:rsid w:val="00ED07AF"/>
    <w:rsid w:val="00ED1001"/>
    <w:rsid w:val="00ED15F2"/>
    <w:rsid w:val="00ED295A"/>
    <w:rsid w:val="00ED3E33"/>
    <w:rsid w:val="00ED42E9"/>
    <w:rsid w:val="00ED4CB3"/>
    <w:rsid w:val="00ED4F1A"/>
    <w:rsid w:val="00ED6DD1"/>
    <w:rsid w:val="00ED6FE1"/>
    <w:rsid w:val="00EE1A67"/>
    <w:rsid w:val="00EE1D61"/>
    <w:rsid w:val="00EE3E4C"/>
    <w:rsid w:val="00EE3F75"/>
    <w:rsid w:val="00EE4A74"/>
    <w:rsid w:val="00EE4FAF"/>
    <w:rsid w:val="00EE506F"/>
    <w:rsid w:val="00EE5532"/>
    <w:rsid w:val="00EE60D1"/>
    <w:rsid w:val="00EE732A"/>
    <w:rsid w:val="00EE7B66"/>
    <w:rsid w:val="00EF01BE"/>
    <w:rsid w:val="00EF0989"/>
    <w:rsid w:val="00EF1835"/>
    <w:rsid w:val="00EF2480"/>
    <w:rsid w:val="00EF2C54"/>
    <w:rsid w:val="00EF51B3"/>
    <w:rsid w:val="00EF543D"/>
    <w:rsid w:val="00EF581F"/>
    <w:rsid w:val="00EF6280"/>
    <w:rsid w:val="00EF643C"/>
    <w:rsid w:val="00EF6F41"/>
    <w:rsid w:val="00F00485"/>
    <w:rsid w:val="00F00BE3"/>
    <w:rsid w:val="00F021B5"/>
    <w:rsid w:val="00F02341"/>
    <w:rsid w:val="00F028EA"/>
    <w:rsid w:val="00F0311B"/>
    <w:rsid w:val="00F039CF"/>
    <w:rsid w:val="00F03C9E"/>
    <w:rsid w:val="00F05513"/>
    <w:rsid w:val="00F06424"/>
    <w:rsid w:val="00F07120"/>
    <w:rsid w:val="00F0740B"/>
    <w:rsid w:val="00F07D43"/>
    <w:rsid w:val="00F119E3"/>
    <w:rsid w:val="00F11DD9"/>
    <w:rsid w:val="00F13C55"/>
    <w:rsid w:val="00F15DA5"/>
    <w:rsid w:val="00F16102"/>
    <w:rsid w:val="00F161AD"/>
    <w:rsid w:val="00F1689B"/>
    <w:rsid w:val="00F2093D"/>
    <w:rsid w:val="00F211E6"/>
    <w:rsid w:val="00F21409"/>
    <w:rsid w:val="00F2266C"/>
    <w:rsid w:val="00F22E9A"/>
    <w:rsid w:val="00F23134"/>
    <w:rsid w:val="00F23F47"/>
    <w:rsid w:val="00F241DD"/>
    <w:rsid w:val="00F24D48"/>
    <w:rsid w:val="00F250A3"/>
    <w:rsid w:val="00F27207"/>
    <w:rsid w:val="00F27928"/>
    <w:rsid w:val="00F3156E"/>
    <w:rsid w:val="00F31711"/>
    <w:rsid w:val="00F31C36"/>
    <w:rsid w:val="00F32441"/>
    <w:rsid w:val="00F3361D"/>
    <w:rsid w:val="00F356FE"/>
    <w:rsid w:val="00F36713"/>
    <w:rsid w:val="00F408B7"/>
    <w:rsid w:val="00F40F10"/>
    <w:rsid w:val="00F42200"/>
    <w:rsid w:val="00F42FC5"/>
    <w:rsid w:val="00F44ADD"/>
    <w:rsid w:val="00F45600"/>
    <w:rsid w:val="00F46692"/>
    <w:rsid w:val="00F46FCC"/>
    <w:rsid w:val="00F50A2E"/>
    <w:rsid w:val="00F52512"/>
    <w:rsid w:val="00F527EC"/>
    <w:rsid w:val="00F53044"/>
    <w:rsid w:val="00F54390"/>
    <w:rsid w:val="00F549EC"/>
    <w:rsid w:val="00F552AE"/>
    <w:rsid w:val="00F55797"/>
    <w:rsid w:val="00F561D7"/>
    <w:rsid w:val="00F56E9C"/>
    <w:rsid w:val="00F60A79"/>
    <w:rsid w:val="00F60BB8"/>
    <w:rsid w:val="00F6189E"/>
    <w:rsid w:val="00F61E08"/>
    <w:rsid w:val="00F6257A"/>
    <w:rsid w:val="00F62D14"/>
    <w:rsid w:val="00F648E1"/>
    <w:rsid w:val="00F66727"/>
    <w:rsid w:val="00F66F4A"/>
    <w:rsid w:val="00F67AC3"/>
    <w:rsid w:val="00F67D2C"/>
    <w:rsid w:val="00F7071B"/>
    <w:rsid w:val="00F70DDA"/>
    <w:rsid w:val="00F7102C"/>
    <w:rsid w:val="00F7132C"/>
    <w:rsid w:val="00F71548"/>
    <w:rsid w:val="00F721FD"/>
    <w:rsid w:val="00F72601"/>
    <w:rsid w:val="00F72DEB"/>
    <w:rsid w:val="00F72EC1"/>
    <w:rsid w:val="00F756F7"/>
    <w:rsid w:val="00F75F3F"/>
    <w:rsid w:val="00F76B50"/>
    <w:rsid w:val="00F7702A"/>
    <w:rsid w:val="00F771E6"/>
    <w:rsid w:val="00F7792B"/>
    <w:rsid w:val="00F77BF5"/>
    <w:rsid w:val="00F77E3E"/>
    <w:rsid w:val="00F80132"/>
    <w:rsid w:val="00F81207"/>
    <w:rsid w:val="00F81485"/>
    <w:rsid w:val="00F81942"/>
    <w:rsid w:val="00F82D04"/>
    <w:rsid w:val="00F8347D"/>
    <w:rsid w:val="00F85A7F"/>
    <w:rsid w:val="00F86F39"/>
    <w:rsid w:val="00F87FD8"/>
    <w:rsid w:val="00F92316"/>
    <w:rsid w:val="00F9240F"/>
    <w:rsid w:val="00F93BD0"/>
    <w:rsid w:val="00F94D6D"/>
    <w:rsid w:val="00F95393"/>
    <w:rsid w:val="00F9540C"/>
    <w:rsid w:val="00F96635"/>
    <w:rsid w:val="00F96AC7"/>
    <w:rsid w:val="00F9781C"/>
    <w:rsid w:val="00FA0162"/>
    <w:rsid w:val="00FA0CA8"/>
    <w:rsid w:val="00FA1A35"/>
    <w:rsid w:val="00FA4344"/>
    <w:rsid w:val="00FA4680"/>
    <w:rsid w:val="00FA493D"/>
    <w:rsid w:val="00FA55F4"/>
    <w:rsid w:val="00FA5CC4"/>
    <w:rsid w:val="00FA68B3"/>
    <w:rsid w:val="00FA6CD5"/>
    <w:rsid w:val="00FB09ED"/>
    <w:rsid w:val="00FB1959"/>
    <w:rsid w:val="00FB3C57"/>
    <w:rsid w:val="00FB4D8C"/>
    <w:rsid w:val="00FB55F9"/>
    <w:rsid w:val="00FB77B1"/>
    <w:rsid w:val="00FB7946"/>
    <w:rsid w:val="00FB7A15"/>
    <w:rsid w:val="00FC0A77"/>
    <w:rsid w:val="00FC0D90"/>
    <w:rsid w:val="00FC1CE1"/>
    <w:rsid w:val="00FC2735"/>
    <w:rsid w:val="00FC382B"/>
    <w:rsid w:val="00FC69A3"/>
    <w:rsid w:val="00FC73D1"/>
    <w:rsid w:val="00FC765D"/>
    <w:rsid w:val="00FC7F78"/>
    <w:rsid w:val="00FD0476"/>
    <w:rsid w:val="00FD21C2"/>
    <w:rsid w:val="00FD298E"/>
    <w:rsid w:val="00FD2F83"/>
    <w:rsid w:val="00FD470A"/>
    <w:rsid w:val="00FD63CA"/>
    <w:rsid w:val="00FD795B"/>
    <w:rsid w:val="00FE1739"/>
    <w:rsid w:val="00FE23E0"/>
    <w:rsid w:val="00FE249D"/>
    <w:rsid w:val="00FE2580"/>
    <w:rsid w:val="00FE2E65"/>
    <w:rsid w:val="00FE3062"/>
    <w:rsid w:val="00FE6F2A"/>
    <w:rsid w:val="00FF0043"/>
    <w:rsid w:val="00FF081E"/>
    <w:rsid w:val="00FF1495"/>
    <w:rsid w:val="00FF2124"/>
    <w:rsid w:val="00FF3254"/>
    <w:rsid w:val="00FF3E04"/>
    <w:rsid w:val="00FF3F83"/>
    <w:rsid w:val="00FF4194"/>
    <w:rsid w:val="00FF434D"/>
    <w:rsid w:val="00FF4A7B"/>
    <w:rsid w:val="00FF4AB6"/>
    <w:rsid w:val="00FF5CD0"/>
    <w:rsid w:val="00FF5D44"/>
    <w:rsid w:val="00FF68B3"/>
    <w:rsid w:val="00FF7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85B2D"/>
  <w15:docId w15:val="{25632C36-8631-4AFA-A828-FDB5F5C1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2C59"/>
    <w:pPr>
      <w:widowControl w:val="0"/>
    </w:pPr>
  </w:style>
  <w:style w:type="paragraph" w:styleId="1">
    <w:name w:val="heading 1"/>
    <w:basedOn w:val="a0"/>
    <w:next w:val="a0"/>
    <w:link w:val="10"/>
    <w:qFormat/>
    <w:rsid w:val="0058238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nhideWhenUsed/>
    <w:qFormat/>
    <w:rsid w:val="00582385"/>
    <w:pPr>
      <w:keepNext/>
      <w:spacing w:after="100" w:afterAutospacing="1"/>
      <w:outlineLvl w:val="1"/>
    </w:pPr>
    <w:rPr>
      <w:rFonts w:asciiTheme="majorHAnsi" w:eastAsia="Times New Roman" w:hAnsiTheme="majorHAnsi" w:cstheme="majorBidi"/>
      <w:b/>
      <w:bCs/>
      <w:szCs w:val="48"/>
    </w:rPr>
  </w:style>
  <w:style w:type="paragraph" w:styleId="3">
    <w:name w:val="heading 3"/>
    <w:basedOn w:val="a0"/>
    <w:next w:val="a1"/>
    <w:link w:val="30"/>
    <w:qFormat/>
    <w:rsid w:val="00CB6D2D"/>
    <w:pPr>
      <w:pageBreakBefore/>
      <w:adjustRightInd w:val="0"/>
      <w:spacing w:before="120" w:after="120" w:line="420" w:lineRule="atLeast"/>
      <w:ind w:left="-709" w:hanging="567"/>
      <w:jc w:val="center"/>
      <w:textAlignment w:val="baseline"/>
      <w:outlineLvl w:val="2"/>
    </w:pPr>
    <w:rPr>
      <w:rFonts w:ascii="Times New Roman" w:eastAsia="細明體" w:hAnsi="Times New Roman" w:cs="Times New Roman"/>
      <w:b/>
      <w:kern w:val="0"/>
      <w:sz w:val="40"/>
      <w:szCs w:val="20"/>
    </w:rPr>
  </w:style>
  <w:style w:type="paragraph" w:styleId="4">
    <w:name w:val="heading 4"/>
    <w:basedOn w:val="a0"/>
    <w:next w:val="a1"/>
    <w:link w:val="40"/>
    <w:qFormat/>
    <w:rsid w:val="00CB6D2D"/>
    <w:pPr>
      <w:keepNext/>
      <w:adjustRightInd w:val="0"/>
      <w:spacing w:before="240" w:after="240" w:line="360" w:lineRule="atLeast"/>
      <w:ind w:left="-143" w:hanging="708"/>
      <w:jc w:val="both"/>
      <w:textAlignment w:val="baseline"/>
      <w:outlineLvl w:val="3"/>
    </w:pPr>
    <w:rPr>
      <w:rFonts w:ascii="Times New Roman" w:eastAsia="細明體" w:hAnsi="Times New Roman" w:cs="Times New Roman"/>
      <w:b/>
      <w:kern w:val="0"/>
      <w:sz w:val="32"/>
      <w:szCs w:val="20"/>
    </w:rPr>
  </w:style>
  <w:style w:type="paragraph" w:styleId="5">
    <w:name w:val="heading 5"/>
    <w:basedOn w:val="a0"/>
    <w:next w:val="a1"/>
    <w:link w:val="50"/>
    <w:qFormat/>
    <w:rsid w:val="00CB6D2D"/>
    <w:pPr>
      <w:adjustRightInd w:val="0"/>
      <w:spacing w:after="0" w:line="360" w:lineRule="auto"/>
      <w:ind w:left="424" w:hanging="850"/>
      <w:jc w:val="both"/>
      <w:textAlignment w:val="baseline"/>
      <w:outlineLvl w:val="4"/>
    </w:pPr>
    <w:rPr>
      <w:rFonts w:ascii="Times New Roman" w:eastAsia="細明體" w:hAnsi="Arial" w:cs="Times New Roman"/>
      <w:kern w:val="0"/>
      <w:szCs w:val="20"/>
    </w:rPr>
  </w:style>
  <w:style w:type="paragraph" w:styleId="6">
    <w:name w:val="heading 6"/>
    <w:basedOn w:val="a0"/>
    <w:next w:val="a1"/>
    <w:link w:val="60"/>
    <w:qFormat/>
    <w:rsid w:val="00CB6D2D"/>
    <w:pPr>
      <w:adjustRightInd w:val="0"/>
      <w:spacing w:after="0" w:line="360" w:lineRule="auto"/>
      <w:ind w:left="1133" w:hanging="1134"/>
      <w:jc w:val="both"/>
      <w:textAlignment w:val="baseline"/>
      <w:outlineLvl w:val="5"/>
    </w:pPr>
    <w:rPr>
      <w:rFonts w:ascii="Times New Roman" w:eastAsia="細明體" w:hAnsi="Arial" w:cs="Times New Roman"/>
      <w:kern w:val="0"/>
      <w:szCs w:val="20"/>
    </w:rPr>
  </w:style>
  <w:style w:type="paragraph" w:styleId="7">
    <w:name w:val="heading 7"/>
    <w:basedOn w:val="a0"/>
    <w:next w:val="a1"/>
    <w:link w:val="70"/>
    <w:qFormat/>
    <w:rsid w:val="00CB6D2D"/>
    <w:pPr>
      <w:adjustRightInd w:val="0"/>
      <w:spacing w:before="200" w:after="200" w:line="360" w:lineRule="atLeast"/>
      <w:ind w:left="1700" w:hanging="1276"/>
      <w:jc w:val="both"/>
      <w:textAlignment w:val="baseline"/>
      <w:outlineLvl w:val="6"/>
    </w:pPr>
    <w:rPr>
      <w:rFonts w:ascii="Times New Roman" w:eastAsia="細明體" w:hAnsi="Arial" w:cs="Times New Roman"/>
      <w:kern w:val="0"/>
      <w:sz w:val="28"/>
      <w:szCs w:val="20"/>
    </w:rPr>
  </w:style>
  <w:style w:type="paragraph" w:styleId="8">
    <w:name w:val="heading 8"/>
    <w:basedOn w:val="a0"/>
    <w:next w:val="a1"/>
    <w:link w:val="80"/>
    <w:qFormat/>
    <w:rsid w:val="00CB6D2D"/>
    <w:pPr>
      <w:adjustRightInd w:val="0"/>
      <w:spacing w:before="200" w:after="200" w:line="360" w:lineRule="atLeast"/>
      <w:ind w:left="2267" w:hanging="1418"/>
      <w:jc w:val="both"/>
      <w:textAlignment w:val="baseline"/>
      <w:outlineLvl w:val="7"/>
    </w:pPr>
    <w:rPr>
      <w:rFonts w:ascii="Times New Roman" w:eastAsia="細明體" w:hAnsi="Arial" w:cs="Times New Roman"/>
      <w:kern w:val="0"/>
      <w:sz w:val="28"/>
      <w:szCs w:val="20"/>
    </w:rPr>
  </w:style>
  <w:style w:type="paragraph" w:styleId="9">
    <w:name w:val="heading 9"/>
    <w:basedOn w:val="a0"/>
    <w:next w:val="a1"/>
    <w:link w:val="90"/>
    <w:qFormat/>
    <w:rsid w:val="00CB6D2D"/>
    <w:pPr>
      <w:adjustRightInd w:val="0"/>
      <w:spacing w:before="200" w:after="200" w:line="360" w:lineRule="atLeast"/>
      <w:ind w:left="2975" w:hanging="1700"/>
      <w:jc w:val="both"/>
      <w:textAlignment w:val="baseline"/>
      <w:outlineLvl w:val="8"/>
    </w:pPr>
    <w:rPr>
      <w:rFonts w:ascii="Times New Roman" w:eastAsia="細明體" w:hAnsi="Arial" w:cs="Times New Roman"/>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DA6395"/>
    <w:rPr>
      <w:rFonts w:ascii="新細明體" w:eastAsia="新細明體" w:hAnsi="新細明體" w:cs="Times New Roman"/>
      <w:color w:val="333333"/>
      <w:u w:val="single"/>
    </w:rPr>
  </w:style>
  <w:style w:type="paragraph" w:styleId="11">
    <w:name w:val="toc 1"/>
    <w:basedOn w:val="a0"/>
    <w:next w:val="a0"/>
    <w:autoRedefine/>
    <w:uiPriority w:val="39"/>
    <w:qFormat/>
    <w:rsid w:val="00DA58D2"/>
    <w:pPr>
      <w:tabs>
        <w:tab w:val="left" w:pos="567"/>
        <w:tab w:val="right" w:leader="dot" w:pos="10490"/>
      </w:tabs>
      <w:ind w:leftChars="413" w:left="991"/>
    </w:pPr>
    <w:rPr>
      <w:rFonts w:ascii="標楷體" w:eastAsia="標楷體" w:hAnsi="標楷體" w:cs="Times New Roman"/>
      <w:b/>
      <w:bCs/>
      <w:color w:val="000000" w:themeColor="text1"/>
      <w:kern w:val="52"/>
      <w:sz w:val="28"/>
      <w:szCs w:val="28"/>
    </w:rPr>
  </w:style>
  <w:style w:type="paragraph" w:styleId="22">
    <w:name w:val="toc 2"/>
    <w:basedOn w:val="a0"/>
    <w:next w:val="a0"/>
    <w:autoRedefine/>
    <w:uiPriority w:val="39"/>
    <w:qFormat/>
    <w:rsid w:val="002F5A98"/>
    <w:pPr>
      <w:tabs>
        <w:tab w:val="left" w:pos="960"/>
        <w:tab w:val="right" w:leader="dot" w:pos="10490"/>
      </w:tabs>
      <w:ind w:leftChars="235" w:left="564" w:rightChars="-35" w:right="-84" w:firstLineChars="177" w:firstLine="425"/>
    </w:pPr>
    <w:rPr>
      <w:rFonts w:ascii="標楷體" w:eastAsia="標楷體" w:hAnsi="標楷體"/>
      <w:noProof/>
    </w:rPr>
  </w:style>
  <w:style w:type="paragraph" w:styleId="a6">
    <w:name w:val="List Paragraph"/>
    <w:aliases w:val="圖標,附錄1,標1,(二),lp1,FooterText,numbered,List Paragraph1,Paragraphe de liste1,標題 (4),List Paragraph,列點,1.1.1.1清單段落,1.1,表1,picture,卑南壹"/>
    <w:basedOn w:val="a0"/>
    <w:link w:val="a7"/>
    <w:uiPriority w:val="34"/>
    <w:qFormat/>
    <w:rsid w:val="00DA6395"/>
    <w:pPr>
      <w:ind w:leftChars="200" w:left="480"/>
    </w:pPr>
  </w:style>
  <w:style w:type="paragraph" w:styleId="a8">
    <w:name w:val="footer"/>
    <w:basedOn w:val="a0"/>
    <w:link w:val="a9"/>
    <w:uiPriority w:val="99"/>
    <w:unhideWhenUsed/>
    <w:rsid w:val="00DA6395"/>
    <w:pPr>
      <w:tabs>
        <w:tab w:val="center" w:pos="4153"/>
        <w:tab w:val="right" w:pos="8306"/>
      </w:tabs>
      <w:snapToGrid w:val="0"/>
    </w:pPr>
    <w:rPr>
      <w:sz w:val="20"/>
      <w:szCs w:val="20"/>
    </w:rPr>
  </w:style>
  <w:style w:type="character" w:customStyle="1" w:styleId="a9">
    <w:name w:val="頁尾 字元"/>
    <w:basedOn w:val="a2"/>
    <w:link w:val="a8"/>
    <w:uiPriority w:val="99"/>
    <w:rsid w:val="00DA6395"/>
    <w:rPr>
      <w:sz w:val="20"/>
      <w:szCs w:val="20"/>
    </w:rPr>
  </w:style>
  <w:style w:type="paragraph" w:styleId="aa">
    <w:name w:val="Balloon Text"/>
    <w:basedOn w:val="a0"/>
    <w:link w:val="ab"/>
    <w:unhideWhenUsed/>
    <w:rsid w:val="00DA6395"/>
    <w:rPr>
      <w:rFonts w:asciiTheme="majorHAnsi" w:eastAsiaTheme="majorEastAsia" w:hAnsiTheme="majorHAnsi" w:cstheme="majorBidi"/>
      <w:sz w:val="18"/>
      <w:szCs w:val="18"/>
    </w:rPr>
  </w:style>
  <w:style w:type="character" w:customStyle="1" w:styleId="ab">
    <w:name w:val="註解方塊文字 字元"/>
    <w:basedOn w:val="a2"/>
    <w:link w:val="aa"/>
    <w:rsid w:val="00DA6395"/>
    <w:rPr>
      <w:rFonts w:asciiTheme="majorHAnsi" w:eastAsiaTheme="majorEastAsia" w:hAnsiTheme="majorHAnsi" w:cstheme="majorBidi"/>
      <w:sz w:val="18"/>
      <w:szCs w:val="18"/>
    </w:rPr>
  </w:style>
  <w:style w:type="paragraph" w:styleId="ac">
    <w:name w:val="header"/>
    <w:aliases w:val=" 字元"/>
    <w:basedOn w:val="a0"/>
    <w:link w:val="ad"/>
    <w:unhideWhenUsed/>
    <w:rsid w:val="00DA6395"/>
    <w:pPr>
      <w:tabs>
        <w:tab w:val="center" w:pos="4153"/>
        <w:tab w:val="right" w:pos="8306"/>
      </w:tabs>
      <w:snapToGrid w:val="0"/>
    </w:pPr>
    <w:rPr>
      <w:sz w:val="20"/>
      <w:szCs w:val="20"/>
    </w:rPr>
  </w:style>
  <w:style w:type="character" w:customStyle="1" w:styleId="ad">
    <w:name w:val="頁首 字元"/>
    <w:aliases w:val=" 字元 字元"/>
    <w:basedOn w:val="a2"/>
    <w:link w:val="ac"/>
    <w:rsid w:val="00DA6395"/>
    <w:rPr>
      <w:sz w:val="20"/>
      <w:szCs w:val="20"/>
    </w:rPr>
  </w:style>
  <w:style w:type="character" w:customStyle="1" w:styleId="10">
    <w:name w:val="標題 1 字元"/>
    <w:basedOn w:val="a2"/>
    <w:link w:val="1"/>
    <w:rsid w:val="00582385"/>
    <w:rPr>
      <w:rFonts w:asciiTheme="majorHAnsi" w:eastAsiaTheme="majorEastAsia" w:hAnsiTheme="majorHAnsi" w:cstheme="majorBidi"/>
      <w:b/>
      <w:bCs/>
      <w:kern w:val="52"/>
      <w:sz w:val="52"/>
      <w:szCs w:val="52"/>
    </w:rPr>
  </w:style>
  <w:style w:type="character" w:customStyle="1" w:styleId="21">
    <w:name w:val="標題 2 字元"/>
    <w:basedOn w:val="a2"/>
    <w:link w:val="20"/>
    <w:rsid w:val="00582385"/>
    <w:rPr>
      <w:rFonts w:asciiTheme="majorHAnsi" w:eastAsia="Times New Roman" w:hAnsiTheme="majorHAnsi" w:cstheme="majorBidi"/>
      <w:b/>
      <w:bCs/>
      <w:szCs w:val="48"/>
    </w:rPr>
  </w:style>
  <w:style w:type="paragraph" w:customStyle="1" w:styleId="12">
    <w:name w:val="樣式1"/>
    <w:basedOn w:val="20"/>
    <w:link w:val="13"/>
    <w:qFormat/>
    <w:rsid w:val="00582385"/>
    <w:rPr>
      <w:rFonts w:ascii="Times New Roman" w:eastAsia="標楷體" w:hAnsi="Times New Roman" w:cs="Times New Roman"/>
      <w:szCs w:val="24"/>
    </w:rPr>
  </w:style>
  <w:style w:type="character" w:customStyle="1" w:styleId="13">
    <w:name w:val="樣式1 字元"/>
    <w:basedOn w:val="21"/>
    <w:link w:val="12"/>
    <w:rsid w:val="00582385"/>
    <w:rPr>
      <w:rFonts w:ascii="Times New Roman" w:eastAsia="標楷體" w:hAnsi="Times New Roman" w:cs="Times New Roman"/>
      <w:b/>
      <w:bCs/>
      <w:szCs w:val="24"/>
    </w:rPr>
  </w:style>
  <w:style w:type="table" w:styleId="ae">
    <w:name w:val="Table Grid"/>
    <w:basedOn w:val="a3"/>
    <w:uiPriority w:val="39"/>
    <w:rsid w:val="00AE39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FB7"/>
    <w:pPr>
      <w:widowControl w:val="0"/>
      <w:autoSpaceDE w:val="0"/>
      <w:autoSpaceDN w:val="0"/>
      <w:adjustRightInd w:val="0"/>
      <w:spacing w:after="0"/>
    </w:pPr>
    <w:rPr>
      <w:rFonts w:ascii="標楷體" w:eastAsia="標楷體" w:cs="標楷體"/>
      <w:color w:val="000000"/>
      <w:kern w:val="0"/>
      <w:szCs w:val="24"/>
    </w:rPr>
  </w:style>
  <w:style w:type="paragraph" w:styleId="HTML">
    <w:name w:val="HTML Preformatted"/>
    <w:basedOn w:val="a0"/>
    <w:link w:val="HTML0"/>
    <w:rsid w:val="00125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細明體" w:eastAsia="細明體" w:hAnsi="細明體" w:cs="細明體"/>
      <w:kern w:val="0"/>
      <w:szCs w:val="24"/>
    </w:rPr>
  </w:style>
  <w:style w:type="character" w:customStyle="1" w:styleId="HTML0">
    <w:name w:val="HTML 預設格式 字元"/>
    <w:basedOn w:val="a2"/>
    <w:link w:val="HTML"/>
    <w:rsid w:val="00125FB7"/>
    <w:rPr>
      <w:rFonts w:ascii="細明體" w:eastAsia="細明體" w:hAnsi="細明體" w:cs="細明體"/>
      <w:kern w:val="0"/>
      <w:szCs w:val="24"/>
    </w:rPr>
  </w:style>
  <w:style w:type="paragraph" w:styleId="af">
    <w:name w:val="TOC Heading"/>
    <w:basedOn w:val="1"/>
    <w:next w:val="a0"/>
    <w:uiPriority w:val="39"/>
    <w:unhideWhenUsed/>
    <w:qFormat/>
    <w:rsid w:val="004B3D87"/>
    <w:pPr>
      <w:keepLines/>
      <w:widowControl/>
      <w:spacing w:before="480" w:after="0" w:line="276" w:lineRule="auto"/>
      <w:outlineLvl w:val="9"/>
    </w:pPr>
    <w:rPr>
      <w:color w:val="365F91" w:themeColor="accent1" w:themeShade="BF"/>
      <w:kern w:val="0"/>
      <w:sz w:val="28"/>
      <w:szCs w:val="28"/>
    </w:rPr>
  </w:style>
  <w:style w:type="paragraph" w:styleId="31">
    <w:name w:val="toc 3"/>
    <w:basedOn w:val="a0"/>
    <w:next w:val="a0"/>
    <w:autoRedefine/>
    <w:uiPriority w:val="39"/>
    <w:unhideWhenUsed/>
    <w:qFormat/>
    <w:rsid w:val="00355D75"/>
    <w:pPr>
      <w:widowControl/>
      <w:tabs>
        <w:tab w:val="right" w:leader="dot" w:pos="10536"/>
      </w:tabs>
      <w:spacing w:after="100" w:line="276" w:lineRule="auto"/>
      <w:ind w:leftChars="177" w:left="425"/>
    </w:pPr>
    <w:rPr>
      <w:rFonts w:ascii="Times New Roman" w:eastAsia="標楷體" w:hAnsi="Times New Roman"/>
      <w:noProof/>
      <w:kern w:val="0"/>
      <w:sz w:val="22"/>
    </w:rPr>
  </w:style>
  <w:style w:type="table" w:styleId="-2">
    <w:name w:val="Light List Accent 2"/>
    <w:basedOn w:val="a3"/>
    <w:uiPriority w:val="61"/>
    <w:rsid w:val="00015664"/>
    <w:pPr>
      <w:spacing w:after="0"/>
    </w:pPr>
    <w:rPr>
      <w:rFonts w:ascii="Calibri" w:eastAsia="新細明體" w:hAnsi="Calibri" w:cs="Times New Roman"/>
      <w:kern w:val="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f0">
    <w:name w:val="章"/>
    <w:basedOn w:val="Web"/>
    <w:autoRedefine/>
    <w:rsid w:val="00971192"/>
    <w:pPr>
      <w:widowControl/>
      <w:tabs>
        <w:tab w:val="left" w:pos="1440"/>
      </w:tabs>
      <w:spacing w:before="100" w:beforeAutospacing="1" w:after="100" w:afterAutospacing="1"/>
    </w:pPr>
    <w:rPr>
      <w:rFonts w:eastAsia="標楷體"/>
      <w:b/>
      <w:bCs/>
      <w:kern w:val="0"/>
      <w:sz w:val="28"/>
      <w:szCs w:val="28"/>
    </w:rPr>
  </w:style>
  <w:style w:type="paragraph" w:styleId="Web">
    <w:name w:val="Normal (Web)"/>
    <w:basedOn w:val="a0"/>
    <w:uiPriority w:val="99"/>
    <w:rsid w:val="00971192"/>
    <w:pPr>
      <w:spacing w:after="0"/>
    </w:pPr>
    <w:rPr>
      <w:rFonts w:ascii="Times New Roman" w:eastAsia="新細明體" w:hAnsi="Times New Roman" w:cs="Times New Roman"/>
      <w:szCs w:val="24"/>
    </w:rPr>
  </w:style>
  <w:style w:type="paragraph" w:customStyle="1" w:styleId="af1">
    <w:name w:val="一、"/>
    <w:basedOn w:val="Web"/>
    <w:autoRedefine/>
    <w:rsid w:val="00971192"/>
    <w:pPr>
      <w:widowControl/>
      <w:spacing w:afterLines="50" w:after="50" w:line="0" w:lineRule="atLeast"/>
      <w:ind w:leftChars="300" w:left="500" w:hangingChars="200" w:hanging="200"/>
      <w:jc w:val="both"/>
    </w:pPr>
    <w:rPr>
      <w:rFonts w:eastAsia="標楷體"/>
      <w:kern w:val="0"/>
    </w:rPr>
  </w:style>
  <w:style w:type="paragraph" w:customStyle="1" w:styleId="af2">
    <w:name w:val="(一)"/>
    <w:basedOn w:val="a0"/>
    <w:autoRedefine/>
    <w:rsid w:val="00971192"/>
    <w:pPr>
      <w:spacing w:after="90" w:line="0" w:lineRule="atLeast"/>
      <w:ind w:leftChars="450" w:left="1800" w:hangingChars="300" w:hanging="720"/>
      <w:jc w:val="both"/>
    </w:pPr>
    <w:rPr>
      <w:rFonts w:ascii="Times New Roman" w:eastAsia="標楷體" w:hAnsi="Times New Roman" w:cs="Times New Roman"/>
      <w:szCs w:val="24"/>
    </w:rPr>
  </w:style>
  <w:style w:type="paragraph" w:customStyle="1" w:styleId="af3">
    <w:name w:val="(十一)"/>
    <w:basedOn w:val="af2"/>
    <w:autoRedefine/>
    <w:rsid w:val="00971192"/>
    <w:pPr>
      <w:ind w:left="2040" w:hangingChars="400" w:hanging="960"/>
    </w:pPr>
  </w:style>
  <w:style w:type="paragraph" w:customStyle="1" w:styleId="af4">
    <w:name w:val="(二十一)"/>
    <w:basedOn w:val="af2"/>
    <w:autoRedefine/>
    <w:rsid w:val="00971192"/>
    <w:pPr>
      <w:spacing w:after="60"/>
      <w:ind w:left="950" w:hangingChars="500" w:hanging="500"/>
    </w:pPr>
  </w:style>
  <w:style w:type="character" w:styleId="af5">
    <w:name w:val="page number"/>
    <w:basedOn w:val="a2"/>
    <w:rsid w:val="00971192"/>
  </w:style>
  <w:style w:type="paragraph" w:styleId="af6">
    <w:name w:val="Body Text Indent"/>
    <w:basedOn w:val="a0"/>
    <w:link w:val="af7"/>
    <w:rsid w:val="00971192"/>
    <w:pPr>
      <w:widowControl/>
      <w:spacing w:before="100" w:beforeAutospacing="1" w:after="100" w:afterAutospacing="1"/>
    </w:pPr>
    <w:rPr>
      <w:rFonts w:ascii="新細明體" w:eastAsia="新細明體" w:hAnsi="新細明體" w:cs="新細明體"/>
      <w:kern w:val="0"/>
      <w:szCs w:val="24"/>
    </w:rPr>
  </w:style>
  <w:style w:type="character" w:customStyle="1" w:styleId="af7">
    <w:name w:val="本文縮排 字元"/>
    <w:basedOn w:val="a2"/>
    <w:link w:val="af6"/>
    <w:rsid w:val="00971192"/>
    <w:rPr>
      <w:rFonts w:ascii="新細明體" w:eastAsia="新細明體" w:hAnsi="新細明體" w:cs="新細明體"/>
      <w:kern w:val="0"/>
      <w:szCs w:val="24"/>
    </w:rPr>
  </w:style>
  <w:style w:type="paragraph" w:customStyle="1" w:styleId="ScopeTable">
    <w:name w:val="ScopeTable"/>
    <w:basedOn w:val="a0"/>
    <w:rsid w:val="00971192"/>
    <w:pPr>
      <w:widowControl/>
      <w:spacing w:after="0"/>
    </w:pPr>
    <w:rPr>
      <w:rFonts w:ascii="Arial" w:eastAsia="新細明體" w:hAnsi="Arial" w:cs="Arial"/>
      <w:noProof/>
      <w:kern w:val="0"/>
      <w:sz w:val="20"/>
      <w:szCs w:val="20"/>
    </w:rPr>
  </w:style>
  <w:style w:type="paragraph" w:customStyle="1" w:styleId="af8">
    <w:name w:val="報告本文"/>
    <w:basedOn w:val="a0"/>
    <w:link w:val="af9"/>
    <w:rsid w:val="00971192"/>
    <w:pPr>
      <w:spacing w:beforeLines="50" w:before="50" w:after="0" w:line="500" w:lineRule="exact"/>
      <w:ind w:firstLineChars="200" w:firstLine="200"/>
      <w:jc w:val="both"/>
    </w:pPr>
    <w:rPr>
      <w:rFonts w:ascii="Times New Roman" w:eastAsia="新細明體" w:hAnsi="Times New Roman" w:cs="Times New Roman"/>
      <w:sz w:val="28"/>
      <w:szCs w:val="28"/>
    </w:rPr>
  </w:style>
  <w:style w:type="character" w:customStyle="1" w:styleId="af9">
    <w:name w:val="報告本文 字元"/>
    <w:link w:val="af8"/>
    <w:rsid w:val="00971192"/>
    <w:rPr>
      <w:rFonts w:ascii="Times New Roman" w:eastAsia="新細明體" w:hAnsi="Times New Roman" w:cs="Times New Roman"/>
      <w:sz w:val="28"/>
      <w:szCs w:val="28"/>
    </w:rPr>
  </w:style>
  <w:style w:type="paragraph" w:customStyle="1" w:styleId="afa">
    <w:name w:val="表格內文字"/>
    <w:basedOn w:val="af8"/>
    <w:link w:val="afb"/>
    <w:rsid w:val="00971192"/>
    <w:pPr>
      <w:spacing w:beforeLines="0" w:before="0" w:line="300" w:lineRule="exact"/>
      <w:ind w:firstLineChars="0" w:firstLine="0"/>
    </w:pPr>
    <w:rPr>
      <w:sz w:val="20"/>
    </w:rPr>
  </w:style>
  <w:style w:type="character" w:customStyle="1" w:styleId="afb">
    <w:name w:val="表格內文字 字元"/>
    <w:basedOn w:val="af9"/>
    <w:link w:val="afa"/>
    <w:rsid w:val="00971192"/>
    <w:rPr>
      <w:rFonts w:ascii="Times New Roman" w:eastAsia="新細明體" w:hAnsi="Times New Roman" w:cs="Times New Roman"/>
      <w:sz w:val="20"/>
      <w:szCs w:val="28"/>
    </w:rPr>
  </w:style>
  <w:style w:type="paragraph" w:customStyle="1" w:styleId="afc">
    <w:name w:val="表格標題"/>
    <w:basedOn w:val="a0"/>
    <w:link w:val="afd"/>
    <w:rsid w:val="00971192"/>
    <w:pPr>
      <w:spacing w:after="0" w:line="420" w:lineRule="exact"/>
      <w:jc w:val="center"/>
    </w:pPr>
    <w:rPr>
      <w:rFonts w:ascii="Times New Roman" w:eastAsia="新細明體" w:hAnsi="Times New Roman" w:cs="Times New Roman"/>
      <w:b/>
      <w:sz w:val="28"/>
      <w:szCs w:val="26"/>
    </w:rPr>
  </w:style>
  <w:style w:type="character" w:customStyle="1" w:styleId="afd">
    <w:name w:val="表格標題 字元 字元"/>
    <w:link w:val="afc"/>
    <w:rsid w:val="00971192"/>
    <w:rPr>
      <w:rFonts w:ascii="Times New Roman" w:eastAsia="新細明體" w:hAnsi="Times New Roman" w:cs="Times New Roman"/>
      <w:b/>
      <w:sz w:val="28"/>
      <w:szCs w:val="26"/>
    </w:rPr>
  </w:style>
  <w:style w:type="paragraph" w:styleId="afe">
    <w:name w:val="Note Heading"/>
    <w:basedOn w:val="a0"/>
    <w:next w:val="a0"/>
    <w:link w:val="aff"/>
    <w:rsid w:val="00971192"/>
    <w:pPr>
      <w:spacing w:after="0"/>
      <w:jc w:val="center"/>
    </w:pPr>
    <w:rPr>
      <w:rFonts w:ascii="Arial" w:eastAsia="標楷體" w:hAnsi="Arial" w:cs="Times New Roman"/>
      <w:b/>
      <w:sz w:val="28"/>
      <w:szCs w:val="20"/>
    </w:rPr>
  </w:style>
  <w:style w:type="character" w:customStyle="1" w:styleId="aff">
    <w:name w:val="註釋標題 字元"/>
    <w:basedOn w:val="a2"/>
    <w:link w:val="afe"/>
    <w:rsid w:val="00971192"/>
    <w:rPr>
      <w:rFonts w:ascii="Arial" w:eastAsia="標楷體" w:hAnsi="Arial" w:cs="Times New Roman"/>
      <w:b/>
      <w:sz w:val="28"/>
      <w:szCs w:val="20"/>
    </w:rPr>
  </w:style>
  <w:style w:type="paragraph" w:customStyle="1" w:styleId="aff0">
    <w:name w:val="第一章　內文"/>
    <w:basedOn w:val="a0"/>
    <w:link w:val="aff1"/>
    <w:autoRedefine/>
    <w:rsid w:val="00971192"/>
    <w:pPr>
      <w:spacing w:after="0" w:line="480" w:lineRule="exact"/>
      <w:ind w:firstLineChars="200" w:firstLine="560"/>
      <w:jc w:val="both"/>
    </w:pPr>
    <w:rPr>
      <w:rFonts w:ascii="Times New Roman" w:eastAsia="標楷體" w:hAnsi="Times New Roman" w:cs="Times New Roman"/>
      <w:sz w:val="28"/>
      <w:szCs w:val="24"/>
    </w:rPr>
  </w:style>
  <w:style w:type="character" w:customStyle="1" w:styleId="aff1">
    <w:name w:val="第一章　內文 字元"/>
    <w:link w:val="aff0"/>
    <w:rsid w:val="00971192"/>
    <w:rPr>
      <w:rFonts w:ascii="Times New Roman" w:eastAsia="標楷體" w:hAnsi="Times New Roman" w:cs="Times New Roman"/>
      <w:sz w:val="28"/>
      <w:szCs w:val="24"/>
    </w:rPr>
  </w:style>
  <w:style w:type="paragraph" w:customStyle="1" w:styleId="14">
    <w:name w:val="清單段落1"/>
    <w:basedOn w:val="a0"/>
    <w:rsid w:val="00971192"/>
    <w:pPr>
      <w:snapToGrid w:val="0"/>
      <w:spacing w:after="0"/>
      <w:ind w:leftChars="200" w:left="480"/>
      <w:jc w:val="right"/>
      <w:textAlignment w:val="baseline"/>
    </w:pPr>
    <w:rPr>
      <w:rFonts w:ascii="標楷體" w:eastAsia="標楷體" w:hAnsi="Times New Roman" w:cs="Times New Roman"/>
      <w:kern w:val="0"/>
      <w:szCs w:val="20"/>
    </w:rPr>
  </w:style>
  <w:style w:type="paragraph" w:styleId="aff2">
    <w:name w:val="Plain Text"/>
    <w:basedOn w:val="a0"/>
    <w:link w:val="aff3"/>
    <w:uiPriority w:val="99"/>
    <w:unhideWhenUsed/>
    <w:rsid w:val="00971192"/>
    <w:pPr>
      <w:spacing w:after="0"/>
    </w:pPr>
    <w:rPr>
      <w:rFonts w:ascii="Calibri" w:eastAsia="新細明體" w:hAnsi="Courier New" w:cs="Courier New"/>
      <w:color w:val="4F81BD"/>
      <w:sz w:val="20"/>
      <w:szCs w:val="24"/>
    </w:rPr>
  </w:style>
  <w:style w:type="character" w:customStyle="1" w:styleId="aff3">
    <w:name w:val="純文字 字元"/>
    <w:basedOn w:val="a2"/>
    <w:link w:val="aff2"/>
    <w:uiPriority w:val="99"/>
    <w:rsid w:val="00971192"/>
    <w:rPr>
      <w:rFonts w:ascii="Calibri" w:eastAsia="新細明體" w:hAnsi="Courier New" w:cs="Courier New"/>
      <w:color w:val="4F81BD"/>
      <w:sz w:val="20"/>
      <w:szCs w:val="24"/>
    </w:rPr>
  </w:style>
  <w:style w:type="paragraph" w:customStyle="1" w:styleId="15">
    <w:name w:val="表格內文1"/>
    <w:link w:val="16"/>
    <w:rsid w:val="00971192"/>
    <w:pPr>
      <w:adjustRightInd w:val="0"/>
      <w:snapToGrid w:val="0"/>
      <w:spacing w:after="0" w:line="260" w:lineRule="exact"/>
      <w:jc w:val="center"/>
    </w:pPr>
    <w:rPr>
      <w:rFonts w:ascii="Times New Roman" w:eastAsia="標楷體" w:hAnsi="Times New Roman" w:cs="Times New Roman"/>
      <w:kern w:val="0"/>
      <w:szCs w:val="20"/>
    </w:rPr>
  </w:style>
  <w:style w:type="character" w:customStyle="1" w:styleId="16">
    <w:name w:val="表格內文1 字元"/>
    <w:link w:val="15"/>
    <w:locked/>
    <w:rsid w:val="00971192"/>
    <w:rPr>
      <w:rFonts w:ascii="Times New Roman" w:eastAsia="標楷體" w:hAnsi="Times New Roman" w:cs="Times New Roman"/>
      <w:kern w:val="0"/>
      <w:szCs w:val="20"/>
    </w:rPr>
  </w:style>
  <w:style w:type="character" w:customStyle="1" w:styleId="apple-converted-space">
    <w:name w:val="apple-converted-space"/>
    <w:rsid w:val="00971192"/>
  </w:style>
  <w:style w:type="paragraph" w:styleId="aff4">
    <w:name w:val="Body Text"/>
    <w:basedOn w:val="a0"/>
    <w:link w:val="aff5"/>
    <w:uiPriority w:val="1"/>
    <w:qFormat/>
    <w:rsid w:val="00971192"/>
    <w:pPr>
      <w:spacing w:after="120"/>
    </w:pPr>
    <w:rPr>
      <w:rFonts w:ascii="Times New Roman" w:eastAsia="新細明體" w:hAnsi="Times New Roman" w:cs="Times New Roman"/>
      <w:szCs w:val="24"/>
    </w:rPr>
  </w:style>
  <w:style w:type="character" w:customStyle="1" w:styleId="aff5">
    <w:name w:val="本文 字元"/>
    <w:basedOn w:val="a2"/>
    <w:link w:val="aff4"/>
    <w:uiPriority w:val="1"/>
    <w:rsid w:val="00971192"/>
    <w:rPr>
      <w:rFonts w:ascii="Times New Roman" w:eastAsia="新細明體" w:hAnsi="Times New Roman" w:cs="Times New Roman"/>
      <w:szCs w:val="24"/>
    </w:rPr>
  </w:style>
  <w:style w:type="character" w:styleId="aff6">
    <w:name w:val="Strong"/>
    <w:uiPriority w:val="22"/>
    <w:qFormat/>
    <w:rsid w:val="00971192"/>
    <w:rPr>
      <w:rFonts w:cs="Times New Roman"/>
      <w:b/>
      <w:bCs/>
    </w:rPr>
  </w:style>
  <w:style w:type="paragraph" w:styleId="a1">
    <w:name w:val="Normal Indent"/>
    <w:basedOn w:val="a0"/>
    <w:rsid w:val="00971192"/>
    <w:pPr>
      <w:adjustRightInd w:val="0"/>
      <w:spacing w:after="0" w:line="360" w:lineRule="atLeast"/>
      <w:ind w:left="480"/>
      <w:textAlignment w:val="baseline"/>
    </w:pPr>
    <w:rPr>
      <w:rFonts w:ascii="Times New Roman" w:eastAsia="新細明體" w:hAnsi="Times New Roman" w:cs="Times New Roman"/>
      <w:kern w:val="0"/>
      <w:szCs w:val="20"/>
    </w:rPr>
  </w:style>
  <w:style w:type="paragraph" w:customStyle="1" w:styleId="51">
    <w:name w:val="內文+5"/>
    <w:basedOn w:val="a0"/>
    <w:next w:val="a0"/>
    <w:rsid w:val="00971192"/>
    <w:pPr>
      <w:autoSpaceDE w:val="0"/>
      <w:autoSpaceDN w:val="0"/>
      <w:adjustRightInd w:val="0"/>
      <w:spacing w:after="0"/>
    </w:pPr>
    <w:rPr>
      <w:rFonts w:ascii="標楷體" w:eastAsia="標楷體" w:hAnsi="Times New Roman" w:cs="Times New Roman"/>
      <w:kern w:val="0"/>
      <w:szCs w:val="24"/>
    </w:rPr>
  </w:style>
  <w:style w:type="paragraph" w:customStyle="1" w:styleId="110">
    <w:name w:val="清單段落11"/>
    <w:basedOn w:val="a0"/>
    <w:rsid w:val="00971192"/>
    <w:pPr>
      <w:spacing w:after="0"/>
      <w:ind w:leftChars="200" w:left="480"/>
    </w:pPr>
    <w:rPr>
      <w:rFonts w:ascii="Calibri" w:eastAsia="新細明體" w:hAnsi="Calibri" w:cs="Times New Roman"/>
    </w:rPr>
  </w:style>
  <w:style w:type="paragraph" w:customStyle="1" w:styleId="300">
    <w:name w:val="目錄30"/>
    <w:basedOn w:val="a0"/>
    <w:rsid w:val="00971192"/>
    <w:pPr>
      <w:adjustRightInd w:val="0"/>
      <w:snapToGrid w:val="0"/>
      <w:spacing w:beforeLines="100" w:afterLines="50" w:after="0" w:line="400" w:lineRule="atLeast"/>
      <w:ind w:left="992" w:right="181" w:hanging="635"/>
      <w:jc w:val="center"/>
      <w:textAlignment w:val="baseline"/>
    </w:pPr>
    <w:rPr>
      <w:rFonts w:ascii="標楷體" w:eastAsia="標楷體" w:hAnsi="標楷體" w:cs="Times New Roman"/>
      <w:b/>
      <w:kern w:val="0"/>
      <w:sz w:val="32"/>
      <w:szCs w:val="20"/>
    </w:rPr>
  </w:style>
  <w:style w:type="character" w:styleId="aff7">
    <w:name w:val="FollowedHyperlink"/>
    <w:uiPriority w:val="99"/>
    <w:unhideWhenUsed/>
    <w:rsid w:val="00971192"/>
    <w:rPr>
      <w:color w:val="800080"/>
      <w:u w:val="single"/>
    </w:rPr>
  </w:style>
  <w:style w:type="character" w:customStyle="1" w:styleId="st1">
    <w:name w:val="st1"/>
    <w:rsid w:val="00971192"/>
  </w:style>
  <w:style w:type="numbering" w:customStyle="1" w:styleId="17">
    <w:name w:val="無清單1"/>
    <w:next w:val="a4"/>
    <w:uiPriority w:val="99"/>
    <w:semiHidden/>
    <w:unhideWhenUsed/>
    <w:rsid w:val="00971192"/>
  </w:style>
  <w:style w:type="table" w:customStyle="1" w:styleId="18">
    <w:name w:val="表格格線1"/>
    <w:basedOn w:val="a3"/>
    <w:next w:val="ae"/>
    <w:rsid w:val="00971192"/>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3"/>
    <w:next w:val="ae"/>
    <w:uiPriority w:val="59"/>
    <w:rsid w:val="00971192"/>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971192"/>
    <w:rPr>
      <w:i/>
      <w:iCs/>
    </w:rPr>
  </w:style>
  <w:style w:type="paragraph" w:styleId="a">
    <w:name w:val="List Bullet"/>
    <w:basedOn w:val="a0"/>
    <w:rsid w:val="00D12CE1"/>
    <w:pPr>
      <w:numPr>
        <w:numId w:val="3"/>
      </w:numPr>
      <w:spacing w:afterLines="100" w:after="0"/>
      <w:contextualSpacing/>
      <w:jc w:val="both"/>
    </w:pPr>
    <w:rPr>
      <w:rFonts w:ascii="Times New Roman" w:eastAsia="標楷體" w:hAnsi="Times New Roman" w:cs="Times New Roman"/>
      <w:szCs w:val="28"/>
    </w:rPr>
  </w:style>
  <w:style w:type="paragraph" w:styleId="aff9">
    <w:name w:val="caption"/>
    <w:basedOn w:val="a0"/>
    <w:next w:val="a0"/>
    <w:qFormat/>
    <w:rsid w:val="007142A5"/>
    <w:pPr>
      <w:spacing w:before="120" w:after="120"/>
    </w:pPr>
    <w:rPr>
      <w:rFonts w:ascii="Times New Roman" w:eastAsia="新細明體" w:hAnsi="Times New Roman" w:cs="Times New Roman"/>
      <w:szCs w:val="24"/>
    </w:rPr>
  </w:style>
  <w:style w:type="paragraph" w:customStyle="1" w:styleId="m-8694621132827994764m5161784989937271249gmail-msolistparagraph">
    <w:name w:val="m_-8694621132827994764m_5161784989937271249gmail-msolistparagraph"/>
    <w:basedOn w:val="a0"/>
    <w:rsid w:val="00F07120"/>
    <w:pPr>
      <w:widowControl/>
      <w:spacing w:before="100" w:beforeAutospacing="1" w:after="100" w:afterAutospacing="1"/>
    </w:pPr>
    <w:rPr>
      <w:rFonts w:ascii="新細明體" w:eastAsia="新細明體" w:hAnsi="新細明體" w:cs="新細明體"/>
      <w:kern w:val="0"/>
      <w:szCs w:val="24"/>
    </w:rPr>
  </w:style>
  <w:style w:type="table" w:customStyle="1" w:styleId="111">
    <w:name w:val="表格格線11"/>
    <w:basedOn w:val="a3"/>
    <w:next w:val="ae"/>
    <w:uiPriority w:val="59"/>
    <w:rsid w:val="00292C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Closing"/>
    <w:basedOn w:val="a0"/>
    <w:link w:val="affb"/>
    <w:rsid w:val="00292C59"/>
    <w:pPr>
      <w:spacing w:after="0"/>
      <w:ind w:leftChars="1800" w:left="100"/>
    </w:pPr>
    <w:rPr>
      <w:rFonts w:ascii="Times New Roman" w:eastAsia="標楷體" w:hAnsi="Times New Roman" w:cs="Times New Roman"/>
      <w:b/>
      <w:sz w:val="32"/>
      <w:szCs w:val="32"/>
    </w:rPr>
  </w:style>
  <w:style w:type="character" w:customStyle="1" w:styleId="affb">
    <w:name w:val="結語 字元"/>
    <w:basedOn w:val="a2"/>
    <w:link w:val="affa"/>
    <w:rsid w:val="00292C59"/>
    <w:rPr>
      <w:rFonts w:ascii="Times New Roman" w:eastAsia="標楷體" w:hAnsi="Times New Roman" w:cs="Times New Roman"/>
      <w:b/>
      <w:sz w:val="32"/>
      <w:szCs w:val="32"/>
    </w:rPr>
  </w:style>
  <w:style w:type="paragraph" w:customStyle="1" w:styleId="affc">
    <w:name w:val="字元"/>
    <w:basedOn w:val="a0"/>
    <w:uiPriority w:val="99"/>
    <w:rsid w:val="00292C59"/>
    <w:pPr>
      <w:widowControl/>
      <w:spacing w:after="160" w:line="240" w:lineRule="exact"/>
    </w:pPr>
    <w:rPr>
      <w:rFonts w:ascii="Tahoma" w:eastAsia="新細明體" w:hAnsi="Tahoma" w:cs="Times New Roman"/>
      <w:kern w:val="0"/>
      <w:sz w:val="20"/>
      <w:szCs w:val="20"/>
      <w:lang w:eastAsia="en-US"/>
    </w:rPr>
  </w:style>
  <w:style w:type="paragraph" w:styleId="affd">
    <w:name w:val="No Spacing"/>
    <w:uiPriority w:val="1"/>
    <w:qFormat/>
    <w:rsid w:val="00DD76AA"/>
    <w:pPr>
      <w:widowControl w:val="0"/>
      <w:spacing w:after="0"/>
    </w:pPr>
    <w:rPr>
      <w:rFonts w:ascii="Times New Roman" w:eastAsia="新細明體" w:hAnsi="Times New Roman" w:cs="Times New Roman"/>
      <w:szCs w:val="24"/>
    </w:rPr>
  </w:style>
  <w:style w:type="paragraph" w:customStyle="1" w:styleId="TableParagraph">
    <w:name w:val="Table Paragraph"/>
    <w:basedOn w:val="a0"/>
    <w:uiPriority w:val="1"/>
    <w:qFormat/>
    <w:rsid w:val="006E5D52"/>
    <w:pPr>
      <w:autoSpaceDE w:val="0"/>
      <w:autoSpaceDN w:val="0"/>
      <w:adjustRightInd w:val="0"/>
      <w:spacing w:after="0"/>
    </w:pPr>
    <w:rPr>
      <w:rFonts w:ascii="Arial Unicode MS" w:eastAsia="Arial Unicode MS" w:hAnsi="Times New Roman" w:cs="Arial Unicode MS"/>
      <w:kern w:val="0"/>
      <w:szCs w:val="24"/>
    </w:rPr>
  </w:style>
  <w:style w:type="paragraph" w:customStyle="1" w:styleId="2">
    <w:name w:val="樣式2"/>
    <w:rsid w:val="006E5D52"/>
    <w:pPr>
      <w:numPr>
        <w:numId w:val="4"/>
      </w:numPr>
      <w:tabs>
        <w:tab w:val="left" w:pos="960"/>
      </w:tabs>
      <w:spacing w:after="0"/>
    </w:pPr>
    <w:rPr>
      <w:rFonts w:ascii="標楷體" w:eastAsia="標楷體" w:hAnsi="Times New Roman" w:cs="Times New Roman"/>
      <w:b/>
      <w:bCs/>
      <w:kern w:val="0"/>
      <w:szCs w:val="20"/>
    </w:rPr>
  </w:style>
  <w:style w:type="paragraph" w:customStyle="1" w:styleId="affe">
    <w:name w:val="一"/>
    <w:rsid w:val="006E5D52"/>
    <w:pPr>
      <w:spacing w:after="0"/>
      <w:jc w:val="both"/>
    </w:pPr>
    <w:rPr>
      <w:rFonts w:ascii="Times New Roman" w:eastAsia="標楷體" w:hAnsi="Times New Roman" w:cs="Times New Roman"/>
      <w:kern w:val="0"/>
      <w:szCs w:val="20"/>
    </w:rPr>
  </w:style>
  <w:style w:type="paragraph" w:styleId="afff">
    <w:name w:val="Title"/>
    <w:basedOn w:val="a0"/>
    <w:next w:val="a0"/>
    <w:link w:val="afff0"/>
    <w:qFormat/>
    <w:rsid w:val="004E7757"/>
    <w:pPr>
      <w:spacing w:before="240" w:after="60"/>
      <w:jc w:val="center"/>
      <w:outlineLvl w:val="0"/>
    </w:pPr>
    <w:rPr>
      <w:rFonts w:asciiTheme="majorHAnsi" w:eastAsiaTheme="majorEastAsia" w:hAnsiTheme="majorHAnsi" w:cstheme="majorBidi"/>
      <w:b/>
      <w:bCs/>
      <w:sz w:val="32"/>
      <w:szCs w:val="32"/>
    </w:rPr>
  </w:style>
  <w:style w:type="character" w:customStyle="1" w:styleId="afff0">
    <w:name w:val="標題 字元"/>
    <w:basedOn w:val="a2"/>
    <w:link w:val="afff"/>
    <w:rsid w:val="004E7757"/>
    <w:rPr>
      <w:rFonts w:asciiTheme="majorHAnsi" w:eastAsiaTheme="majorEastAsia" w:hAnsiTheme="majorHAnsi" w:cstheme="majorBidi"/>
      <w:b/>
      <w:bCs/>
      <w:sz w:val="32"/>
      <w:szCs w:val="32"/>
    </w:rPr>
  </w:style>
  <w:style w:type="paragraph" w:styleId="afff1">
    <w:name w:val="annotation text"/>
    <w:basedOn w:val="a0"/>
    <w:link w:val="afff2"/>
    <w:unhideWhenUsed/>
    <w:rsid w:val="00C31223"/>
    <w:pPr>
      <w:adjustRightInd w:val="0"/>
      <w:spacing w:after="0" w:line="360" w:lineRule="atLeast"/>
    </w:pPr>
    <w:rPr>
      <w:rFonts w:ascii="Times New Roman" w:eastAsia="新細明體" w:hAnsi="Times New Roman" w:cs="Times New Roman"/>
      <w:kern w:val="0"/>
      <w:szCs w:val="20"/>
    </w:rPr>
  </w:style>
  <w:style w:type="character" w:customStyle="1" w:styleId="afff2">
    <w:name w:val="註解文字 字元"/>
    <w:basedOn w:val="a2"/>
    <w:link w:val="afff1"/>
    <w:rsid w:val="00C31223"/>
    <w:rPr>
      <w:rFonts w:ascii="Times New Roman" w:eastAsia="新細明體" w:hAnsi="Times New Roman" w:cs="Times New Roman"/>
      <w:kern w:val="0"/>
      <w:szCs w:val="20"/>
    </w:rPr>
  </w:style>
  <w:style w:type="character" w:customStyle="1" w:styleId="30">
    <w:name w:val="標題 3 字元"/>
    <w:basedOn w:val="a2"/>
    <w:link w:val="3"/>
    <w:rsid w:val="00CB6D2D"/>
    <w:rPr>
      <w:rFonts w:ascii="Times New Roman" w:eastAsia="細明體" w:hAnsi="Times New Roman" w:cs="Times New Roman"/>
      <w:b/>
      <w:kern w:val="0"/>
      <w:sz w:val="40"/>
      <w:szCs w:val="20"/>
    </w:rPr>
  </w:style>
  <w:style w:type="character" w:customStyle="1" w:styleId="40">
    <w:name w:val="標題 4 字元"/>
    <w:basedOn w:val="a2"/>
    <w:link w:val="4"/>
    <w:rsid w:val="00CB6D2D"/>
    <w:rPr>
      <w:rFonts w:ascii="Times New Roman" w:eastAsia="細明體" w:hAnsi="Times New Roman" w:cs="Times New Roman"/>
      <w:b/>
      <w:kern w:val="0"/>
      <w:sz w:val="32"/>
      <w:szCs w:val="20"/>
    </w:rPr>
  </w:style>
  <w:style w:type="character" w:customStyle="1" w:styleId="50">
    <w:name w:val="標題 5 字元"/>
    <w:basedOn w:val="a2"/>
    <w:link w:val="5"/>
    <w:rsid w:val="00CB6D2D"/>
    <w:rPr>
      <w:rFonts w:ascii="Times New Roman" w:eastAsia="細明體" w:hAnsi="Arial" w:cs="Times New Roman"/>
      <w:kern w:val="0"/>
      <w:szCs w:val="20"/>
    </w:rPr>
  </w:style>
  <w:style w:type="character" w:customStyle="1" w:styleId="60">
    <w:name w:val="標題 6 字元"/>
    <w:basedOn w:val="a2"/>
    <w:link w:val="6"/>
    <w:rsid w:val="00CB6D2D"/>
    <w:rPr>
      <w:rFonts w:ascii="Times New Roman" w:eastAsia="細明體" w:hAnsi="Arial" w:cs="Times New Roman"/>
      <w:kern w:val="0"/>
      <w:szCs w:val="20"/>
    </w:rPr>
  </w:style>
  <w:style w:type="character" w:customStyle="1" w:styleId="70">
    <w:name w:val="標題 7 字元"/>
    <w:basedOn w:val="a2"/>
    <w:link w:val="7"/>
    <w:rsid w:val="00CB6D2D"/>
    <w:rPr>
      <w:rFonts w:ascii="Times New Roman" w:eastAsia="細明體" w:hAnsi="Arial" w:cs="Times New Roman"/>
      <w:kern w:val="0"/>
      <w:sz w:val="28"/>
      <w:szCs w:val="20"/>
    </w:rPr>
  </w:style>
  <w:style w:type="character" w:customStyle="1" w:styleId="80">
    <w:name w:val="標題 8 字元"/>
    <w:basedOn w:val="a2"/>
    <w:link w:val="8"/>
    <w:rsid w:val="00CB6D2D"/>
    <w:rPr>
      <w:rFonts w:ascii="Times New Roman" w:eastAsia="細明體" w:hAnsi="Arial" w:cs="Times New Roman"/>
      <w:kern w:val="0"/>
      <w:sz w:val="28"/>
      <w:szCs w:val="20"/>
    </w:rPr>
  </w:style>
  <w:style w:type="character" w:customStyle="1" w:styleId="90">
    <w:name w:val="標題 9 字元"/>
    <w:basedOn w:val="a2"/>
    <w:link w:val="9"/>
    <w:rsid w:val="00CB6D2D"/>
    <w:rPr>
      <w:rFonts w:ascii="Times New Roman" w:eastAsia="細明體" w:hAnsi="Arial" w:cs="Times New Roman"/>
      <w:kern w:val="0"/>
      <w:sz w:val="28"/>
      <w:szCs w:val="20"/>
    </w:rPr>
  </w:style>
  <w:style w:type="paragraph" w:customStyle="1" w:styleId="24">
    <w:name w:val="清單段落2"/>
    <w:basedOn w:val="a0"/>
    <w:rsid w:val="00CB6D2D"/>
    <w:pPr>
      <w:snapToGrid w:val="0"/>
      <w:spacing w:after="0"/>
      <w:ind w:leftChars="200" w:left="480"/>
      <w:jc w:val="right"/>
      <w:textAlignment w:val="baseline"/>
    </w:pPr>
    <w:rPr>
      <w:rFonts w:ascii="標楷體" w:eastAsia="標楷體" w:hAnsi="Times New Roman" w:cs="Times New Roman"/>
      <w:kern w:val="0"/>
      <w:szCs w:val="20"/>
    </w:rPr>
  </w:style>
  <w:style w:type="table" w:customStyle="1" w:styleId="32">
    <w:name w:val="表格格線3"/>
    <w:basedOn w:val="a3"/>
    <w:next w:val="ae"/>
    <w:uiPriority w:val="39"/>
    <w:rsid w:val="00CB6D2D"/>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e"/>
    <w:rsid w:val="00CB6D2D"/>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3"/>
    <w:next w:val="ae"/>
    <w:uiPriority w:val="59"/>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e"/>
    <w:rsid w:val="00CB6D2D"/>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摘要文"/>
    <w:basedOn w:val="a1"/>
    <w:rsid w:val="00CB6D2D"/>
    <w:pPr>
      <w:spacing w:line="360" w:lineRule="auto"/>
      <w:ind w:left="0" w:firstLine="567"/>
      <w:jc w:val="both"/>
    </w:pPr>
    <w:rPr>
      <w:rFonts w:eastAsia="細明體"/>
    </w:rPr>
  </w:style>
  <w:style w:type="numbering" w:customStyle="1" w:styleId="25">
    <w:name w:val="無清單2"/>
    <w:next w:val="a4"/>
    <w:uiPriority w:val="99"/>
    <w:semiHidden/>
    <w:unhideWhenUsed/>
    <w:rsid w:val="00CB6D2D"/>
  </w:style>
  <w:style w:type="table" w:customStyle="1" w:styleId="71">
    <w:name w:val="表格格線7"/>
    <w:basedOn w:val="a3"/>
    <w:next w:val="ae"/>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0"/>
    <w:link w:val="afff5"/>
    <w:rsid w:val="00CB6D2D"/>
    <w:pPr>
      <w:snapToGrid w:val="0"/>
      <w:spacing w:after="0"/>
    </w:pPr>
    <w:rPr>
      <w:rFonts w:ascii="Calibri" w:eastAsia="新細明體" w:hAnsi="Calibri" w:cs="Times New Roman"/>
      <w:kern w:val="0"/>
      <w:sz w:val="20"/>
      <w:szCs w:val="20"/>
    </w:rPr>
  </w:style>
  <w:style w:type="character" w:customStyle="1" w:styleId="afff5">
    <w:name w:val="註腳文字 字元"/>
    <w:basedOn w:val="a2"/>
    <w:link w:val="afff4"/>
    <w:rsid w:val="00CB6D2D"/>
    <w:rPr>
      <w:rFonts w:ascii="Calibri" w:eastAsia="新細明體" w:hAnsi="Calibri" w:cs="Times New Roman"/>
      <w:kern w:val="0"/>
      <w:sz w:val="20"/>
      <w:szCs w:val="20"/>
    </w:rPr>
  </w:style>
  <w:style w:type="character" w:styleId="afff6">
    <w:name w:val="footnote reference"/>
    <w:rsid w:val="00CB6D2D"/>
    <w:rPr>
      <w:vertAlign w:val="superscript"/>
    </w:rPr>
  </w:style>
  <w:style w:type="paragraph" w:customStyle="1" w:styleId="afff7">
    <w:name w:val="表一"/>
    <w:basedOn w:val="a0"/>
    <w:qFormat/>
    <w:rsid w:val="00CB6D2D"/>
    <w:pPr>
      <w:numPr>
        <w:ilvl w:val="12"/>
      </w:numPr>
      <w:spacing w:after="0" w:line="480" w:lineRule="exact"/>
      <w:ind w:firstLineChars="200" w:firstLine="560"/>
    </w:pPr>
    <w:rPr>
      <w:rFonts w:ascii="Times New Roman" w:eastAsia="標楷體" w:hAnsi="Times New Roman" w:cs="Times New Roman"/>
      <w:sz w:val="28"/>
      <w:szCs w:val="28"/>
    </w:rPr>
  </w:style>
  <w:style w:type="paragraph" w:customStyle="1" w:styleId="031">
    <w:name w:val="03_1_本文"/>
    <w:basedOn w:val="a0"/>
    <w:rsid w:val="00CB6D2D"/>
    <w:pPr>
      <w:overflowPunct w:val="0"/>
      <w:autoSpaceDE w:val="0"/>
      <w:autoSpaceDN w:val="0"/>
      <w:adjustRightInd w:val="0"/>
      <w:snapToGrid w:val="0"/>
      <w:spacing w:after="0" w:line="358" w:lineRule="exact"/>
      <w:ind w:left="210"/>
      <w:jc w:val="both"/>
    </w:pPr>
    <w:rPr>
      <w:rFonts w:ascii="MS Mincho" w:eastAsia="MS Mincho" w:hAnsi="Century" w:cs="Times New Roman"/>
      <w:sz w:val="21"/>
      <w:szCs w:val="24"/>
      <w:lang w:eastAsia="ja-JP"/>
    </w:rPr>
  </w:style>
  <w:style w:type="paragraph" w:customStyle="1" w:styleId="09">
    <w:name w:val="09_ア_本文"/>
    <w:basedOn w:val="a0"/>
    <w:rsid w:val="00CB6D2D"/>
    <w:pPr>
      <w:overflowPunct w:val="0"/>
      <w:autoSpaceDE w:val="0"/>
      <w:autoSpaceDN w:val="0"/>
      <w:adjustRightInd w:val="0"/>
      <w:snapToGrid w:val="0"/>
      <w:spacing w:after="0" w:line="358" w:lineRule="exact"/>
      <w:ind w:left="629"/>
      <w:jc w:val="both"/>
    </w:pPr>
    <w:rPr>
      <w:rFonts w:ascii="MS Mincho" w:eastAsia="MS Mincho" w:hAnsi="Century" w:cs="Times New Roman"/>
      <w:sz w:val="21"/>
      <w:szCs w:val="24"/>
      <w:lang w:eastAsia="ja-JP"/>
    </w:rPr>
  </w:style>
  <w:style w:type="paragraph" w:customStyle="1" w:styleId="210">
    <w:name w:val="清單段落21"/>
    <w:basedOn w:val="a0"/>
    <w:rsid w:val="00CB6D2D"/>
    <w:pPr>
      <w:spacing w:after="0" w:line="240" w:lineRule="atLeast"/>
      <w:ind w:leftChars="200" w:left="480"/>
    </w:pPr>
    <w:rPr>
      <w:rFonts w:ascii="Calibri" w:eastAsia="新細明體" w:hAnsi="Calibri" w:cs="Times New Roman"/>
    </w:rPr>
  </w:style>
  <w:style w:type="paragraph" w:styleId="91">
    <w:name w:val="toc 9"/>
    <w:basedOn w:val="a0"/>
    <w:next w:val="a0"/>
    <w:autoRedefine/>
    <w:rsid w:val="00CB6D2D"/>
    <w:pPr>
      <w:spacing w:after="0"/>
      <w:ind w:leftChars="1600" w:left="3840"/>
    </w:pPr>
    <w:rPr>
      <w:rFonts w:ascii="Calibri" w:eastAsia="新細明體" w:hAnsi="Calibri" w:cs="Times New Roman"/>
    </w:rPr>
  </w:style>
  <w:style w:type="paragraph" w:customStyle="1" w:styleId="19">
    <w:name w:val="註解方塊文字1"/>
    <w:basedOn w:val="a0"/>
    <w:next w:val="aa"/>
    <w:rsid w:val="00CB6D2D"/>
    <w:pPr>
      <w:spacing w:after="0"/>
    </w:pPr>
    <w:rPr>
      <w:rFonts w:ascii="Cambria" w:eastAsia="新細明體" w:hAnsi="Cambria" w:cs="Times New Roman"/>
      <w:sz w:val="18"/>
      <w:szCs w:val="18"/>
    </w:rPr>
  </w:style>
  <w:style w:type="paragraph" w:styleId="afff8">
    <w:name w:val="endnote text"/>
    <w:basedOn w:val="a0"/>
    <w:link w:val="afff9"/>
    <w:rsid w:val="00CB6D2D"/>
    <w:pPr>
      <w:snapToGrid w:val="0"/>
      <w:spacing w:after="0"/>
    </w:pPr>
    <w:rPr>
      <w:rFonts w:ascii="Calibri" w:eastAsia="新細明體" w:hAnsi="Calibri" w:cs="Times New Roman"/>
      <w:kern w:val="0"/>
      <w:sz w:val="20"/>
      <w:szCs w:val="20"/>
    </w:rPr>
  </w:style>
  <w:style w:type="character" w:customStyle="1" w:styleId="afff9">
    <w:name w:val="章節附註文字 字元"/>
    <w:basedOn w:val="a2"/>
    <w:link w:val="afff8"/>
    <w:rsid w:val="00CB6D2D"/>
    <w:rPr>
      <w:rFonts w:ascii="Calibri" w:eastAsia="新細明體" w:hAnsi="Calibri" w:cs="Times New Roman"/>
      <w:kern w:val="0"/>
      <w:sz w:val="20"/>
      <w:szCs w:val="20"/>
    </w:rPr>
  </w:style>
  <w:style w:type="character" w:customStyle="1" w:styleId="ft">
    <w:name w:val="ft"/>
    <w:rsid w:val="00CB6D2D"/>
    <w:rPr>
      <w:rFonts w:cs="Times New Roman"/>
    </w:rPr>
  </w:style>
  <w:style w:type="paragraph" w:styleId="afffa">
    <w:name w:val="annotation subject"/>
    <w:basedOn w:val="afff1"/>
    <w:next w:val="afff1"/>
    <w:link w:val="afffb"/>
    <w:rsid w:val="00CB6D2D"/>
    <w:pPr>
      <w:adjustRightInd/>
      <w:spacing w:line="240" w:lineRule="auto"/>
    </w:pPr>
    <w:rPr>
      <w:rFonts w:ascii="Calibri" w:hAnsi="Calibri"/>
      <w:b/>
      <w:bCs/>
      <w:sz w:val="20"/>
    </w:rPr>
  </w:style>
  <w:style w:type="character" w:customStyle="1" w:styleId="afffb">
    <w:name w:val="註解主旨 字元"/>
    <w:basedOn w:val="afff2"/>
    <w:link w:val="afffa"/>
    <w:rsid w:val="00CB6D2D"/>
    <w:rPr>
      <w:rFonts w:ascii="Calibri" w:eastAsia="新細明體" w:hAnsi="Calibri" w:cs="Times New Roman"/>
      <w:b/>
      <w:bCs/>
      <w:kern w:val="0"/>
      <w:sz w:val="20"/>
      <w:szCs w:val="20"/>
    </w:rPr>
  </w:style>
  <w:style w:type="character" w:customStyle="1" w:styleId="interref">
    <w:name w:val="interref"/>
    <w:rsid w:val="00CB6D2D"/>
  </w:style>
  <w:style w:type="paragraph" w:styleId="afffc">
    <w:name w:val="table of figures"/>
    <w:aliases w:val="圖"/>
    <w:basedOn w:val="a0"/>
    <w:next w:val="a0"/>
    <w:autoRedefine/>
    <w:rsid w:val="00CB6D2D"/>
    <w:pPr>
      <w:spacing w:after="0"/>
      <w:ind w:leftChars="400" w:left="400" w:hangingChars="200" w:hanging="200"/>
    </w:pPr>
    <w:rPr>
      <w:rFonts w:ascii="Calibri" w:eastAsia="標楷體" w:hAnsi="Calibri" w:cs="Times New Roman"/>
    </w:rPr>
  </w:style>
  <w:style w:type="character" w:customStyle="1" w:styleId="style31">
    <w:name w:val="style31"/>
    <w:rsid w:val="00CB6D2D"/>
    <w:rPr>
      <w:rFonts w:ascii="標楷體" w:eastAsia="標楷體" w:hAnsi="標楷體"/>
      <w:sz w:val="36"/>
    </w:rPr>
  </w:style>
  <w:style w:type="paragraph" w:styleId="afffd">
    <w:name w:val="Document Map"/>
    <w:basedOn w:val="a0"/>
    <w:link w:val="afffe"/>
    <w:rsid w:val="00CB6D2D"/>
    <w:pPr>
      <w:spacing w:after="0"/>
    </w:pPr>
    <w:rPr>
      <w:rFonts w:ascii="新細明體" w:eastAsia="新細明體" w:hAnsi="Calibri" w:cs="Times New Roman"/>
      <w:kern w:val="0"/>
      <w:sz w:val="18"/>
      <w:szCs w:val="18"/>
    </w:rPr>
  </w:style>
  <w:style w:type="character" w:customStyle="1" w:styleId="afffe">
    <w:name w:val="文件引導模式 字元"/>
    <w:basedOn w:val="a2"/>
    <w:link w:val="afffd"/>
    <w:rsid w:val="00CB6D2D"/>
    <w:rPr>
      <w:rFonts w:ascii="新細明體" w:eastAsia="新細明體" w:hAnsi="Calibri" w:cs="Times New Roman"/>
      <w:kern w:val="0"/>
      <w:sz w:val="18"/>
      <w:szCs w:val="18"/>
    </w:rPr>
  </w:style>
  <w:style w:type="character" w:customStyle="1" w:styleId="googqs-tidbit1">
    <w:name w:val="goog_qs-tidbit1"/>
    <w:rsid w:val="00CB6D2D"/>
  </w:style>
  <w:style w:type="paragraph" w:customStyle="1" w:styleId="229tpM">
    <w:name w:val="22_表中_9tpM"/>
    <w:basedOn w:val="a0"/>
    <w:rsid w:val="00CB6D2D"/>
    <w:pPr>
      <w:overflowPunct w:val="0"/>
      <w:autoSpaceDE w:val="0"/>
      <w:autoSpaceDN w:val="0"/>
      <w:adjustRightInd w:val="0"/>
      <w:snapToGrid w:val="0"/>
      <w:spacing w:before="40" w:after="40"/>
      <w:ind w:left="113" w:right="113"/>
    </w:pPr>
    <w:rPr>
      <w:rFonts w:ascii="MS Mincho" w:eastAsia="MS Mincho" w:hAnsi="Century" w:cs="Times New Roman"/>
      <w:sz w:val="18"/>
      <w:szCs w:val="24"/>
      <w:lang w:eastAsia="ja-JP"/>
    </w:rPr>
  </w:style>
  <w:style w:type="character" w:customStyle="1" w:styleId="apple-style-span">
    <w:name w:val="apple-style-span"/>
    <w:rsid w:val="00CB6D2D"/>
    <w:rPr>
      <w:rFonts w:cs="Times New Roman"/>
    </w:rPr>
  </w:style>
  <w:style w:type="paragraph" w:customStyle="1" w:styleId="04">
    <w:name w:val="04_・スタイル"/>
    <w:basedOn w:val="a0"/>
    <w:rsid w:val="00CB6D2D"/>
    <w:pPr>
      <w:overflowPunct w:val="0"/>
      <w:autoSpaceDE w:val="0"/>
      <w:autoSpaceDN w:val="0"/>
      <w:adjustRightInd w:val="0"/>
      <w:snapToGrid w:val="0"/>
      <w:spacing w:after="0" w:line="358" w:lineRule="exact"/>
      <w:ind w:left="420" w:hanging="210"/>
      <w:jc w:val="both"/>
    </w:pPr>
    <w:rPr>
      <w:rFonts w:ascii="MS Mincho" w:eastAsia="MS Mincho" w:hAnsi="Century" w:cs="Times New Roman"/>
      <w:sz w:val="21"/>
      <w:szCs w:val="24"/>
      <w:lang w:eastAsia="ja-JP"/>
    </w:rPr>
  </w:style>
  <w:style w:type="paragraph" w:customStyle="1" w:styleId="07">
    <w:name w:val="07_①スタイル"/>
    <w:basedOn w:val="a0"/>
    <w:rsid w:val="00CB6D2D"/>
    <w:pPr>
      <w:overflowPunct w:val="0"/>
      <w:autoSpaceDE w:val="0"/>
      <w:autoSpaceDN w:val="0"/>
      <w:adjustRightInd w:val="0"/>
      <w:snapToGrid w:val="0"/>
      <w:spacing w:after="0" w:line="358" w:lineRule="exact"/>
      <w:ind w:left="630" w:hanging="210"/>
      <w:jc w:val="both"/>
    </w:pPr>
    <w:rPr>
      <w:rFonts w:ascii="MS Mincho" w:eastAsia="MS Mincho" w:hAnsi="Century" w:cs="Times New Roman"/>
      <w:sz w:val="21"/>
      <w:szCs w:val="24"/>
      <w:lang w:eastAsia="ja-JP"/>
    </w:rPr>
  </w:style>
  <w:style w:type="paragraph" w:customStyle="1" w:styleId="02112ptG">
    <w:name w:val="02_1_タイトル_12ptG"/>
    <w:basedOn w:val="a0"/>
    <w:rsid w:val="00CB6D2D"/>
    <w:pPr>
      <w:overflowPunct w:val="0"/>
      <w:autoSpaceDE w:val="0"/>
      <w:autoSpaceDN w:val="0"/>
      <w:adjustRightInd w:val="0"/>
      <w:snapToGrid w:val="0"/>
      <w:spacing w:after="0" w:line="340" w:lineRule="exact"/>
      <w:ind w:left="238" w:hanging="238"/>
      <w:jc w:val="both"/>
    </w:pPr>
    <w:rPr>
      <w:rFonts w:ascii="MS Gothic" w:eastAsia="MS Gothic" w:hAnsi="Century" w:cs="Times New Roman"/>
      <w:szCs w:val="24"/>
      <w:lang w:eastAsia="ja-JP"/>
    </w:rPr>
  </w:style>
  <w:style w:type="paragraph" w:customStyle="1" w:styleId="061">
    <w:name w:val="06_(1)_本文"/>
    <w:basedOn w:val="a0"/>
    <w:rsid w:val="00CB6D2D"/>
    <w:pPr>
      <w:overflowPunct w:val="0"/>
      <w:autoSpaceDE w:val="0"/>
      <w:autoSpaceDN w:val="0"/>
      <w:adjustRightInd w:val="0"/>
      <w:snapToGrid w:val="0"/>
      <w:spacing w:after="0" w:line="358" w:lineRule="exact"/>
      <w:ind w:left="420"/>
      <w:jc w:val="both"/>
    </w:pPr>
    <w:rPr>
      <w:rFonts w:ascii="MS Mincho" w:eastAsia="MS Mincho" w:hAnsi="Century" w:cs="Times New Roman"/>
      <w:sz w:val="21"/>
      <w:szCs w:val="24"/>
      <w:lang w:eastAsia="ja-JP"/>
    </w:rPr>
  </w:style>
  <w:style w:type="paragraph" w:customStyle="1" w:styleId="211">
    <w:name w:val="21_図・ªíタイトル"/>
    <w:basedOn w:val="a0"/>
    <w:rsid w:val="00CB6D2D"/>
    <w:pPr>
      <w:overflowPunct w:val="0"/>
      <w:autoSpaceDE w:val="0"/>
      <w:autoSpaceDN w:val="0"/>
      <w:adjustRightInd w:val="0"/>
      <w:snapToGrid w:val="0"/>
      <w:spacing w:after="0" w:line="358" w:lineRule="exact"/>
      <w:jc w:val="center"/>
    </w:pPr>
    <w:rPr>
      <w:rFonts w:ascii="MS Gothic" w:eastAsia="MS Gothic" w:hAnsi="Century" w:cs="Times New Roman"/>
      <w:sz w:val="21"/>
      <w:szCs w:val="24"/>
      <w:lang w:eastAsia="ja-JP"/>
    </w:rPr>
  </w:style>
  <w:style w:type="paragraph" w:customStyle="1" w:styleId="120">
    <w:name w:val="12_◦ _スタイル"/>
    <w:basedOn w:val="a0"/>
    <w:rsid w:val="00CB6D2D"/>
    <w:pPr>
      <w:overflowPunct w:val="0"/>
      <w:autoSpaceDE w:val="0"/>
      <w:autoSpaceDN w:val="0"/>
      <w:adjustRightInd w:val="0"/>
      <w:snapToGrid w:val="0"/>
      <w:spacing w:after="0" w:line="358" w:lineRule="exact"/>
      <w:ind w:left="839" w:hanging="210"/>
      <w:jc w:val="both"/>
    </w:pPr>
    <w:rPr>
      <w:rFonts w:ascii="MS Mincho" w:eastAsia="MS Mincho" w:hAnsi="Century" w:cs="Times New Roman"/>
      <w:sz w:val="21"/>
      <w:szCs w:val="24"/>
      <w:lang w:eastAsia="ja-JP"/>
    </w:rPr>
  </w:style>
  <w:style w:type="character" w:customStyle="1" w:styleId="vtp-binding-byline2">
    <w:name w:val="vtp-binding-byline2"/>
    <w:rsid w:val="00CB6D2D"/>
    <w:rPr>
      <w:rFonts w:cs="Times New Roman"/>
    </w:rPr>
  </w:style>
  <w:style w:type="character" w:customStyle="1" w:styleId="vtp-byline-text2">
    <w:name w:val="vtp-byline-text2"/>
    <w:rsid w:val="00CB6D2D"/>
    <w:rPr>
      <w:rFonts w:cs="Times New Roman"/>
    </w:rPr>
  </w:style>
  <w:style w:type="paragraph" w:customStyle="1" w:styleId="1a">
    <w:name w:val="無間距1"/>
    <w:rsid w:val="00CB6D2D"/>
    <w:pPr>
      <w:widowControl w:val="0"/>
      <w:spacing w:after="0"/>
    </w:pPr>
    <w:rPr>
      <w:rFonts w:ascii="Calibri" w:eastAsia="新細明體" w:hAnsi="Calibri" w:cs="Times New Roman"/>
    </w:rPr>
  </w:style>
  <w:style w:type="paragraph" w:customStyle="1" w:styleId="112">
    <w:name w:val="標題 11"/>
    <w:basedOn w:val="a0"/>
    <w:next w:val="a0"/>
    <w:rsid w:val="00CB6D2D"/>
    <w:pPr>
      <w:keepNext/>
      <w:spacing w:before="180" w:after="180" w:line="720" w:lineRule="auto"/>
      <w:outlineLvl w:val="0"/>
    </w:pPr>
    <w:rPr>
      <w:rFonts w:ascii="Cambria" w:eastAsia="新細明體" w:hAnsi="Cambria" w:cs="Times New Roman"/>
      <w:b/>
      <w:bCs/>
      <w:kern w:val="52"/>
      <w:sz w:val="52"/>
      <w:szCs w:val="52"/>
    </w:rPr>
  </w:style>
  <w:style w:type="paragraph" w:customStyle="1" w:styleId="212">
    <w:name w:val="標題 21"/>
    <w:basedOn w:val="a0"/>
    <w:next w:val="a0"/>
    <w:rsid w:val="00CB6D2D"/>
    <w:pPr>
      <w:keepNext/>
      <w:spacing w:after="0" w:line="720" w:lineRule="auto"/>
      <w:outlineLvl w:val="1"/>
    </w:pPr>
    <w:rPr>
      <w:rFonts w:ascii="Cambria" w:eastAsia="新細明體" w:hAnsi="Cambria" w:cs="Times New Roman"/>
      <w:b/>
      <w:bCs/>
      <w:sz w:val="48"/>
      <w:szCs w:val="48"/>
    </w:rPr>
  </w:style>
  <w:style w:type="character" w:customStyle="1" w:styleId="1b">
    <w:name w:val="超連結1"/>
    <w:rsid w:val="00CB6D2D"/>
    <w:rPr>
      <w:color w:val="0000FF"/>
      <w:u w:val="single"/>
    </w:rPr>
  </w:style>
  <w:style w:type="character" w:customStyle="1" w:styleId="113">
    <w:name w:val="標題 1 字元1"/>
    <w:rsid w:val="00CB6D2D"/>
    <w:rPr>
      <w:rFonts w:ascii="Cambria" w:eastAsia="新細明體" w:hAnsi="Cambria"/>
      <w:b/>
      <w:kern w:val="52"/>
      <w:sz w:val="52"/>
    </w:rPr>
  </w:style>
  <w:style w:type="paragraph" w:styleId="42">
    <w:name w:val="toc 4"/>
    <w:basedOn w:val="a0"/>
    <w:next w:val="a0"/>
    <w:autoRedefine/>
    <w:rsid w:val="00CB6D2D"/>
    <w:pPr>
      <w:spacing w:after="0"/>
      <w:ind w:leftChars="600" w:left="1440"/>
    </w:pPr>
    <w:rPr>
      <w:rFonts w:ascii="Calibri" w:eastAsia="新細明體" w:hAnsi="Calibri" w:cs="Times New Roman"/>
    </w:rPr>
  </w:style>
  <w:style w:type="paragraph" w:styleId="53">
    <w:name w:val="toc 5"/>
    <w:basedOn w:val="a0"/>
    <w:next w:val="a0"/>
    <w:autoRedefine/>
    <w:rsid w:val="00CB6D2D"/>
    <w:pPr>
      <w:spacing w:after="0"/>
      <w:ind w:leftChars="800" w:left="1920"/>
    </w:pPr>
    <w:rPr>
      <w:rFonts w:ascii="Calibri" w:eastAsia="新細明體" w:hAnsi="Calibri" w:cs="Times New Roman"/>
    </w:rPr>
  </w:style>
  <w:style w:type="paragraph" w:styleId="62">
    <w:name w:val="toc 6"/>
    <w:basedOn w:val="a0"/>
    <w:next w:val="a0"/>
    <w:autoRedefine/>
    <w:rsid w:val="00CB6D2D"/>
    <w:pPr>
      <w:spacing w:after="0"/>
      <w:ind w:leftChars="1000" w:left="2400"/>
    </w:pPr>
    <w:rPr>
      <w:rFonts w:ascii="Calibri" w:eastAsia="新細明體" w:hAnsi="Calibri" w:cs="Times New Roman"/>
    </w:rPr>
  </w:style>
  <w:style w:type="paragraph" w:styleId="72">
    <w:name w:val="toc 7"/>
    <w:basedOn w:val="a0"/>
    <w:next w:val="a0"/>
    <w:autoRedefine/>
    <w:rsid w:val="00CB6D2D"/>
    <w:pPr>
      <w:spacing w:after="0"/>
      <w:ind w:leftChars="1200" w:left="2880"/>
    </w:pPr>
    <w:rPr>
      <w:rFonts w:ascii="Calibri" w:eastAsia="新細明體" w:hAnsi="Calibri" w:cs="Times New Roman"/>
    </w:rPr>
  </w:style>
  <w:style w:type="paragraph" w:styleId="81">
    <w:name w:val="toc 8"/>
    <w:basedOn w:val="a0"/>
    <w:next w:val="a0"/>
    <w:autoRedefine/>
    <w:rsid w:val="00CB6D2D"/>
    <w:pPr>
      <w:spacing w:after="0"/>
      <w:ind w:leftChars="1400" w:left="3360"/>
    </w:pPr>
    <w:rPr>
      <w:rFonts w:ascii="Calibri" w:eastAsia="新細明體" w:hAnsi="Calibri" w:cs="Times New Roman"/>
    </w:rPr>
  </w:style>
  <w:style w:type="table" w:customStyle="1" w:styleId="92">
    <w:name w:val="表格格線9"/>
    <w:basedOn w:val="a3"/>
    <w:next w:val="ae"/>
    <w:uiPriority w:val="59"/>
    <w:rsid w:val="00CB6D2D"/>
    <w:pPr>
      <w:spacing w:after="0"/>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無清單3"/>
    <w:next w:val="a4"/>
    <w:uiPriority w:val="99"/>
    <w:semiHidden/>
    <w:unhideWhenUsed/>
    <w:rsid w:val="00CB6D2D"/>
  </w:style>
  <w:style w:type="table" w:customStyle="1" w:styleId="82">
    <w:name w:val="表格格線8"/>
    <w:basedOn w:val="a3"/>
    <w:next w:val="ae"/>
    <w:uiPriority w:val="39"/>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e"/>
    <w:uiPriority w:val="59"/>
    <w:rsid w:val="00CB6D2D"/>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laceholder Text"/>
    <w:basedOn w:val="a2"/>
    <w:uiPriority w:val="99"/>
    <w:semiHidden/>
    <w:rsid w:val="002B0D3B"/>
    <w:rPr>
      <w:color w:val="808080"/>
    </w:rPr>
  </w:style>
  <w:style w:type="character" w:customStyle="1" w:styleId="reflink">
    <w:name w:val="reflink"/>
    <w:basedOn w:val="a2"/>
    <w:rsid w:val="00A62588"/>
  </w:style>
  <w:style w:type="paragraph" w:customStyle="1" w:styleId="m4605341490453698614msolistparagraph">
    <w:name w:val="m_4605341490453698614msolistparagraph"/>
    <w:basedOn w:val="a0"/>
    <w:rsid w:val="003C42F1"/>
    <w:pPr>
      <w:widowControl/>
      <w:spacing w:before="100" w:beforeAutospacing="1" w:after="100" w:afterAutospacing="1"/>
    </w:pPr>
    <w:rPr>
      <w:rFonts w:ascii="新細明體" w:eastAsia="新細明體" w:hAnsi="新細明體" w:cs="新細明體"/>
      <w:kern w:val="0"/>
      <w:szCs w:val="24"/>
    </w:rPr>
  </w:style>
  <w:style w:type="numbering" w:customStyle="1" w:styleId="114">
    <w:name w:val="無清單11"/>
    <w:next w:val="a4"/>
    <w:uiPriority w:val="99"/>
    <w:semiHidden/>
    <w:rsid w:val="003C42F1"/>
  </w:style>
  <w:style w:type="numbering" w:customStyle="1" w:styleId="1110">
    <w:name w:val="無清單111"/>
    <w:next w:val="a4"/>
    <w:uiPriority w:val="99"/>
    <w:semiHidden/>
    <w:unhideWhenUsed/>
    <w:rsid w:val="003C42F1"/>
  </w:style>
  <w:style w:type="table" w:customStyle="1" w:styleId="121">
    <w:name w:val="表格格線12"/>
    <w:basedOn w:val="a3"/>
    <w:next w:val="ae"/>
    <w:uiPriority w:val="59"/>
    <w:rsid w:val="003C42F1"/>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e"/>
    <w:uiPriority w:val="59"/>
    <w:rsid w:val="003C42F1"/>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e"/>
    <w:rsid w:val="003C42F1"/>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
    <w:basedOn w:val="a3"/>
    <w:next w:val="ae"/>
    <w:uiPriority w:val="59"/>
    <w:rsid w:val="003C42F1"/>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一)內文"/>
    <w:basedOn w:val="a0"/>
    <w:rsid w:val="003C42F1"/>
    <w:pPr>
      <w:widowControl/>
      <w:suppressAutoHyphens/>
      <w:autoSpaceDN w:val="0"/>
      <w:snapToGrid w:val="0"/>
      <w:spacing w:after="0" w:line="480" w:lineRule="exact"/>
      <w:ind w:left="720" w:firstLine="482"/>
      <w:jc w:val="both"/>
      <w:textAlignment w:val="baseline"/>
    </w:pPr>
    <w:rPr>
      <w:rFonts w:ascii="Times New Roman" w:eastAsia="標楷體" w:hAnsi="Times New Roman" w:cs="Times New Roman"/>
      <w:color w:val="000000"/>
      <w:kern w:val="3"/>
      <w:szCs w:val="20"/>
    </w:rPr>
  </w:style>
  <w:style w:type="paragraph" w:customStyle="1" w:styleId="affff1">
    <w:name w:val="款"/>
    <w:basedOn w:val="a0"/>
    <w:rsid w:val="003C42F1"/>
    <w:pPr>
      <w:widowControl/>
      <w:suppressAutoHyphens/>
      <w:autoSpaceDN w:val="0"/>
      <w:spacing w:after="0"/>
      <w:ind w:left="746" w:hanging="492"/>
      <w:jc w:val="both"/>
      <w:textAlignment w:val="baseline"/>
    </w:pPr>
    <w:rPr>
      <w:rFonts w:ascii="標楷體" w:eastAsia="標楷體" w:hAnsi="標楷體" w:cs="Times New Roman"/>
      <w:color w:val="000000"/>
      <w:kern w:val="0"/>
      <w:szCs w:val="24"/>
    </w:rPr>
  </w:style>
  <w:style w:type="paragraph" w:customStyle="1" w:styleId="affff2">
    <w:name w:val="內文法規"/>
    <w:basedOn w:val="a0"/>
    <w:rsid w:val="003C42F1"/>
    <w:pPr>
      <w:widowControl/>
      <w:suppressAutoHyphens/>
      <w:autoSpaceDN w:val="0"/>
      <w:spacing w:after="0" w:line="300" w:lineRule="atLeast"/>
      <w:ind w:left="1304" w:hanging="1304"/>
      <w:jc w:val="both"/>
      <w:textAlignment w:val="baseline"/>
    </w:pPr>
    <w:rPr>
      <w:rFonts w:ascii="華康中明體" w:eastAsia="華康中明體" w:hAnsi="華康中明體" w:cs="Times New Roman"/>
      <w:spacing w:val="20"/>
      <w:kern w:val="0"/>
      <w:sz w:val="22"/>
      <w:szCs w:val="20"/>
    </w:rPr>
  </w:style>
  <w:style w:type="paragraph" w:customStyle="1" w:styleId="StyleHeading1LatinTimesNewRomanAsian16ptCent">
    <w:name w:val="Style Heading 1 + (Latin) Times New Roman (Asian) 標楷體 16 pt Cent..."/>
    <w:basedOn w:val="1"/>
    <w:rsid w:val="003C42F1"/>
    <w:pPr>
      <w:suppressAutoHyphens/>
      <w:autoSpaceDN w:val="0"/>
      <w:snapToGrid w:val="0"/>
      <w:spacing w:before="360" w:after="360" w:line="480" w:lineRule="auto"/>
      <w:jc w:val="center"/>
      <w:textAlignment w:val="baseline"/>
    </w:pPr>
    <w:rPr>
      <w:rFonts w:ascii="Times New Roman" w:eastAsia="標楷體" w:hAnsi="Times New Roman" w:cs="新細明體"/>
      <w:kern w:val="3"/>
      <w:sz w:val="40"/>
      <w:szCs w:val="20"/>
    </w:rPr>
  </w:style>
  <w:style w:type="paragraph" w:customStyle="1" w:styleId="StyleStyleHeading2LatinTimesNewRomanAsian14ptJ">
    <w:name w:val="Style Style Heading 2 + (Latin) Times New Roman (Asian) 標楷體 14 pt J..."/>
    <w:basedOn w:val="a0"/>
    <w:autoRedefine/>
    <w:rsid w:val="003C42F1"/>
    <w:pPr>
      <w:keepNext/>
      <w:suppressAutoHyphens/>
      <w:autoSpaceDN w:val="0"/>
      <w:snapToGrid w:val="0"/>
      <w:spacing w:after="0" w:line="480" w:lineRule="auto"/>
      <w:jc w:val="both"/>
      <w:textAlignment w:val="baseline"/>
      <w:outlineLvl w:val="1"/>
    </w:pPr>
    <w:rPr>
      <w:rFonts w:ascii="Times New Roman" w:eastAsia="標楷體" w:hAnsi="Times New Roman" w:cs="Times New Roman"/>
      <w:b/>
      <w:bCs/>
      <w:kern w:val="3"/>
      <w:sz w:val="32"/>
      <w:szCs w:val="28"/>
    </w:rPr>
  </w:style>
  <w:style w:type="paragraph" w:customStyle="1" w:styleId="StyleTableCenteredLeft0cmHanging59ch">
    <w:name w:val="Style Table + Centered Left:  0 cm Hanging:  5.9 ch"/>
    <w:basedOn w:val="a0"/>
    <w:autoRedefine/>
    <w:rsid w:val="003C42F1"/>
    <w:pPr>
      <w:widowControl/>
      <w:suppressAutoHyphens/>
      <w:autoSpaceDN w:val="0"/>
      <w:snapToGrid w:val="0"/>
      <w:spacing w:after="0"/>
      <w:ind w:left="559" w:firstLine="1"/>
      <w:jc w:val="both"/>
      <w:textAlignment w:val="baseline"/>
    </w:pPr>
    <w:rPr>
      <w:rFonts w:ascii="Times New Roman" w:eastAsia="標楷體" w:hAnsi="Times New Roman" w:cs="Times New Roman"/>
      <w:kern w:val="0"/>
      <w:szCs w:val="24"/>
    </w:rPr>
  </w:style>
  <w:style w:type="character" w:styleId="affff3">
    <w:name w:val="annotation reference"/>
    <w:rsid w:val="003C42F1"/>
    <w:rPr>
      <w:sz w:val="18"/>
      <w:szCs w:val="18"/>
    </w:rPr>
  </w:style>
  <w:style w:type="paragraph" w:customStyle="1" w:styleId="affff4">
    <w:name w:val="第一條"/>
    <w:basedOn w:val="a0"/>
    <w:rsid w:val="003C42F1"/>
    <w:pPr>
      <w:suppressAutoHyphens/>
      <w:autoSpaceDN w:val="0"/>
      <w:spacing w:after="0" w:line="460" w:lineRule="exact"/>
      <w:ind w:left="625" w:hanging="625"/>
      <w:jc w:val="both"/>
      <w:textAlignment w:val="baseline"/>
    </w:pPr>
    <w:rPr>
      <w:rFonts w:ascii="Times New Roman" w:eastAsia="標楷體" w:hAnsi="Times New Roman" w:cs="Times New Roman"/>
      <w:spacing w:val="10"/>
      <w:kern w:val="3"/>
      <w:sz w:val="26"/>
      <w:szCs w:val="24"/>
    </w:rPr>
  </w:style>
  <w:style w:type="paragraph" w:customStyle="1" w:styleId="affff5">
    <w:name w:val="表格文字"/>
    <w:basedOn w:val="a0"/>
    <w:rsid w:val="003C42F1"/>
    <w:pPr>
      <w:suppressAutoHyphens/>
      <w:autoSpaceDN w:val="0"/>
      <w:spacing w:after="0" w:line="320" w:lineRule="exact"/>
      <w:textAlignment w:val="baseline"/>
    </w:pPr>
    <w:rPr>
      <w:rFonts w:ascii="Times New Roman" w:eastAsia="細明體" w:hAnsi="Times New Roman" w:cs="Times New Roman"/>
      <w:kern w:val="0"/>
      <w:sz w:val="22"/>
      <w:szCs w:val="20"/>
    </w:rPr>
  </w:style>
  <w:style w:type="paragraph" w:styleId="affff6">
    <w:name w:val="Revision"/>
    <w:rsid w:val="003C42F1"/>
    <w:pPr>
      <w:suppressAutoHyphens/>
      <w:autoSpaceDN w:val="0"/>
      <w:spacing w:after="0"/>
      <w:textAlignment w:val="baseline"/>
    </w:pPr>
    <w:rPr>
      <w:rFonts w:ascii="Calibri" w:eastAsia="新細明體" w:hAnsi="Calibri" w:cs="Times New Roman"/>
      <w:kern w:val="3"/>
    </w:rPr>
  </w:style>
  <w:style w:type="character" w:customStyle="1" w:styleId="style0020table0020002b0020centered0020left003a0020002000020cm0020hanging003a002000205002e90020chchar1">
    <w:name w:val="style_0020table_0020_002b_0020centered_0020left_003a_0020_00200_0020cm_0020hanging_003a_0020_00205_002e9_0020ch__char1"/>
    <w:basedOn w:val="a2"/>
    <w:rsid w:val="003C42F1"/>
    <w:rPr>
      <w:rFonts w:ascii="Times New Roman" w:hAnsi="Times New Roman" w:cs="Times New Roman"/>
      <w:sz w:val="24"/>
      <w:szCs w:val="24"/>
    </w:rPr>
  </w:style>
  <w:style w:type="character" w:customStyle="1" w:styleId="xmarkg0hekkdqg">
    <w:name w:val="x_markg0hekkdqg"/>
    <w:basedOn w:val="a2"/>
    <w:rsid w:val="003651E6"/>
  </w:style>
  <w:style w:type="character" w:customStyle="1" w:styleId="a7">
    <w:name w:val="清單段落 字元"/>
    <w:aliases w:val="圖標 字元,附錄1 字元,標1 字元,(二) 字元,lp1 字元,FooterText 字元,numbered 字元,List Paragraph1 字元,Paragraphe de liste1 字元,標題 (4) 字元,List Paragraph 字元,列點 字元,1.1.1.1清單段落 字元,1.1 字元,表1 字元,picture 字元,卑南壹 字元"/>
    <w:link w:val="a6"/>
    <w:uiPriority w:val="34"/>
    <w:locked/>
    <w:rsid w:val="00FF4194"/>
  </w:style>
  <w:style w:type="paragraph" w:customStyle="1" w:styleId="xmsonormal">
    <w:name w:val="x_msonormal"/>
    <w:basedOn w:val="a0"/>
    <w:rsid w:val="00325EB2"/>
    <w:pPr>
      <w:widowControl/>
      <w:spacing w:before="100" w:beforeAutospacing="1" w:after="100" w:afterAutospacing="1"/>
    </w:pPr>
    <w:rPr>
      <w:rFonts w:ascii="新細明體" w:eastAsia="新細明體" w:hAnsi="新細明體" w:cs="新細明體"/>
      <w:kern w:val="0"/>
      <w:szCs w:val="24"/>
    </w:rPr>
  </w:style>
  <w:style w:type="paragraph" w:customStyle="1" w:styleId="xgmail-msolistparagraph">
    <w:name w:val="x_gmail-msolistparagraph"/>
    <w:basedOn w:val="a0"/>
    <w:rsid w:val="00325EB2"/>
    <w:pPr>
      <w:widowControl/>
      <w:spacing w:before="100" w:beforeAutospacing="1" w:after="100" w:afterAutospacing="1"/>
    </w:pPr>
    <w:rPr>
      <w:rFonts w:ascii="新細明體" w:eastAsia="新細明體" w:hAnsi="新細明體" w:cs="新細明體"/>
      <w:kern w:val="0"/>
      <w:szCs w:val="24"/>
    </w:rPr>
  </w:style>
  <w:style w:type="table" w:customStyle="1" w:styleId="130">
    <w:name w:val="表格格線13"/>
    <w:basedOn w:val="a3"/>
    <w:next w:val="ae"/>
    <w:uiPriority w:val="39"/>
    <w:rsid w:val="00681B35"/>
    <w:pPr>
      <w:suppressAutoHyphens/>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662E"/>
    <w:pPr>
      <w:spacing w:after="0"/>
    </w:pPr>
    <w:tblPr>
      <w:tblCellMar>
        <w:top w:w="0" w:type="dxa"/>
        <w:left w:w="0" w:type="dxa"/>
        <w:bottom w:w="0" w:type="dxa"/>
        <w:right w:w="0" w:type="dxa"/>
      </w:tblCellMar>
    </w:tblPr>
  </w:style>
  <w:style w:type="table" w:customStyle="1" w:styleId="TableGrid1">
    <w:name w:val="TableGrid1"/>
    <w:rsid w:val="00E4662E"/>
    <w:pPr>
      <w:spacing w:after="0"/>
    </w:pPr>
    <w:tblPr>
      <w:tblCellMar>
        <w:top w:w="0" w:type="dxa"/>
        <w:left w:w="0" w:type="dxa"/>
        <w:bottom w:w="0" w:type="dxa"/>
        <w:right w:w="0" w:type="dxa"/>
      </w:tblCellMar>
    </w:tblPr>
  </w:style>
  <w:style w:type="table" w:customStyle="1" w:styleId="TableGrid2">
    <w:name w:val="TableGrid2"/>
    <w:rsid w:val="00E4662E"/>
    <w:pPr>
      <w:spacing w:after="0"/>
    </w:pPr>
    <w:tblPr>
      <w:tblCellMar>
        <w:top w:w="0" w:type="dxa"/>
        <w:left w:w="0" w:type="dxa"/>
        <w:bottom w:w="0" w:type="dxa"/>
        <w:right w:w="0" w:type="dxa"/>
      </w:tblCellMar>
    </w:tblPr>
  </w:style>
  <w:style w:type="paragraph" w:customStyle="1" w:styleId="msonormal0">
    <w:name w:val="msonormal"/>
    <w:basedOn w:val="a0"/>
    <w:rsid w:val="00EA51AD"/>
    <w:pPr>
      <w:spacing w:after="0"/>
    </w:pPr>
    <w:rPr>
      <w:rFonts w:ascii="Times New Roman" w:eastAsia="新細明體" w:hAnsi="Times New Roman" w:cs="Times New Roman"/>
      <w:szCs w:val="24"/>
    </w:rPr>
  </w:style>
  <w:style w:type="character" w:customStyle="1" w:styleId="1c">
    <w:name w:val="頁首 字元1"/>
    <w:aliases w:val="字元 字元1"/>
    <w:basedOn w:val="a2"/>
    <w:semiHidden/>
    <w:rsid w:val="00EA51AD"/>
    <w:rPr>
      <w:sz w:val="20"/>
      <w:szCs w:val="20"/>
    </w:rPr>
  </w:style>
  <w:style w:type="table" w:customStyle="1" w:styleId="TableNormal">
    <w:name w:val="Table Normal"/>
    <w:uiPriority w:val="2"/>
    <w:semiHidden/>
    <w:unhideWhenUsed/>
    <w:qFormat/>
    <w:rsid w:val="009939A5"/>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939A5"/>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paragraph" w:styleId="26">
    <w:name w:val="Body Text Indent 2"/>
    <w:basedOn w:val="a0"/>
    <w:link w:val="27"/>
    <w:uiPriority w:val="99"/>
    <w:semiHidden/>
    <w:unhideWhenUsed/>
    <w:rsid w:val="00E27CA2"/>
    <w:pPr>
      <w:spacing w:after="120" w:line="480" w:lineRule="auto"/>
      <w:ind w:leftChars="200" w:left="480"/>
    </w:pPr>
  </w:style>
  <w:style w:type="character" w:customStyle="1" w:styleId="27">
    <w:name w:val="本文縮排 2 字元"/>
    <w:basedOn w:val="a2"/>
    <w:link w:val="26"/>
    <w:uiPriority w:val="99"/>
    <w:semiHidden/>
    <w:rsid w:val="00E27CA2"/>
  </w:style>
  <w:style w:type="paragraph" w:customStyle="1" w:styleId="01">
    <w:name w:val="0樣式1"/>
    <w:basedOn w:val="aff4"/>
    <w:link w:val="010"/>
    <w:qFormat/>
    <w:rsid w:val="009D3FBE"/>
    <w:pPr>
      <w:autoSpaceDE w:val="0"/>
      <w:autoSpaceDN w:val="0"/>
      <w:spacing w:after="0"/>
      <w:ind w:leftChars="1" w:left="849" w:hangingChars="353" w:hanging="847"/>
    </w:pPr>
    <w:rPr>
      <w:rFonts w:ascii="標楷體" w:eastAsia="標楷體" w:hAnsi="標楷體" w:cs="SimSun"/>
      <w:kern w:val="0"/>
    </w:rPr>
  </w:style>
  <w:style w:type="paragraph" w:customStyle="1" w:styleId="02">
    <w:name w:val="0樣式2"/>
    <w:basedOn w:val="01"/>
    <w:link w:val="020"/>
    <w:qFormat/>
    <w:rsid w:val="009D3FBE"/>
    <w:pPr>
      <w:ind w:leftChars="387" w:left="1132" w:hangingChars="117" w:hanging="281"/>
    </w:pPr>
  </w:style>
  <w:style w:type="character" w:customStyle="1" w:styleId="010">
    <w:name w:val="0樣式1 字元"/>
    <w:basedOn w:val="aff5"/>
    <w:link w:val="01"/>
    <w:rsid w:val="009D3FBE"/>
    <w:rPr>
      <w:rFonts w:ascii="標楷體" w:eastAsia="標楷體" w:hAnsi="標楷體" w:cs="SimSun"/>
      <w:kern w:val="0"/>
      <w:szCs w:val="24"/>
    </w:rPr>
  </w:style>
  <w:style w:type="character" w:customStyle="1" w:styleId="020">
    <w:name w:val="0樣式2 字元"/>
    <w:basedOn w:val="010"/>
    <w:link w:val="02"/>
    <w:rsid w:val="009D3FBE"/>
    <w:rPr>
      <w:rFonts w:ascii="標楷體" w:eastAsia="標楷體" w:hAnsi="標楷體" w:cs="SimSun"/>
      <w:kern w:val="0"/>
      <w:szCs w:val="24"/>
    </w:rPr>
  </w:style>
  <w:style w:type="numbering" w:customStyle="1" w:styleId="43">
    <w:name w:val="無清單4"/>
    <w:next w:val="a4"/>
    <w:uiPriority w:val="99"/>
    <w:semiHidden/>
    <w:unhideWhenUsed/>
    <w:rsid w:val="0060074E"/>
  </w:style>
  <w:style w:type="table" w:customStyle="1" w:styleId="140">
    <w:name w:val="表格格線14"/>
    <w:basedOn w:val="a3"/>
    <w:next w:val="ae"/>
    <w:uiPriority w:val="39"/>
    <w:rsid w:val="006007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淺色清單 - 輔色 21"/>
    <w:basedOn w:val="a3"/>
    <w:next w:val="-2"/>
    <w:uiPriority w:val="61"/>
    <w:rsid w:val="0060074E"/>
    <w:pPr>
      <w:spacing w:after="0"/>
    </w:pPr>
    <w:rPr>
      <w:rFonts w:ascii="Calibri" w:eastAsia="新細明體"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numbering" w:customStyle="1" w:styleId="122">
    <w:name w:val="無清單12"/>
    <w:next w:val="a4"/>
    <w:uiPriority w:val="99"/>
    <w:semiHidden/>
    <w:unhideWhenUsed/>
    <w:rsid w:val="0060074E"/>
  </w:style>
  <w:style w:type="table" w:customStyle="1" w:styleId="150">
    <w:name w:val="表格格線15"/>
    <w:basedOn w:val="a3"/>
    <w:next w:val="ae"/>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3"/>
    <w:next w:val="ae"/>
    <w:uiPriority w:val="59"/>
    <w:rsid w:val="006007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e"/>
    <w:uiPriority w:val="39"/>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e"/>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e"/>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無清單21"/>
    <w:next w:val="a4"/>
    <w:uiPriority w:val="99"/>
    <w:semiHidden/>
    <w:unhideWhenUsed/>
    <w:rsid w:val="0060074E"/>
  </w:style>
  <w:style w:type="table" w:customStyle="1" w:styleId="710">
    <w:name w:val="表格格線71"/>
    <w:basedOn w:val="a3"/>
    <w:next w:val="ae"/>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格格線91"/>
    <w:basedOn w:val="a3"/>
    <w:next w:val="ae"/>
    <w:uiPriority w:val="59"/>
    <w:rsid w:val="0060074E"/>
    <w:pPr>
      <w:spacing w:after="0"/>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無清單31"/>
    <w:next w:val="a4"/>
    <w:uiPriority w:val="99"/>
    <w:semiHidden/>
    <w:unhideWhenUsed/>
    <w:rsid w:val="0060074E"/>
  </w:style>
  <w:style w:type="table" w:customStyle="1" w:styleId="810">
    <w:name w:val="表格格線81"/>
    <w:basedOn w:val="a3"/>
    <w:next w:val="ae"/>
    <w:uiPriority w:val="3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格格線10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4"/>
    <w:uiPriority w:val="99"/>
    <w:semiHidden/>
    <w:rsid w:val="0060074E"/>
  </w:style>
  <w:style w:type="numbering" w:customStyle="1" w:styleId="11110">
    <w:name w:val="無清單1111"/>
    <w:next w:val="a4"/>
    <w:uiPriority w:val="99"/>
    <w:semiHidden/>
    <w:unhideWhenUsed/>
    <w:rsid w:val="0060074E"/>
  </w:style>
  <w:style w:type="table" w:customStyle="1" w:styleId="1210">
    <w:name w:val="表格格線12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3"/>
    <w:next w:val="ae"/>
    <w:rsid w:val="0060074E"/>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next w:val="ae"/>
    <w:uiPriority w:val="59"/>
    <w:rsid w:val="0060074E"/>
    <w:pPr>
      <w:spacing w:after="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next w:val="ae"/>
    <w:uiPriority w:val="39"/>
    <w:rsid w:val="0060074E"/>
    <w:pPr>
      <w:suppressAutoHyphens/>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60074E"/>
    <w:pPr>
      <w:spacing w:after="0"/>
    </w:pPr>
    <w:tblPr>
      <w:tblCellMar>
        <w:top w:w="0" w:type="dxa"/>
        <w:left w:w="0" w:type="dxa"/>
        <w:bottom w:w="0" w:type="dxa"/>
        <w:right w:w="0" w:type="dxa"/>
      </w:tblCellMar>
    </w:tblPr>
  </w:style>
  <w:style w:type="table" w:customStyle="1" w:styleId="TableGrid11">
    <w:name w:val="TableGrid11"/>
    <w:rsid w:val="0060074E"/>
    <w:pPr>
      <w:spacing w:after="0"/>
    </w:pPr>
    <w:tblPr>
      <w:tblCellMar>
        <w:top w:w="0" w:type="dxa"/>
        <w:left w:w="0" w:type="dxa"/>
        <w:bottom w:w="0" w:type="dxa"/>
        <w:right w:w="0" w:type="dxa"/>
      </w:tblCellMar>
    </w:tblPr>
  </w:style>
  <w:style w:type="table" w:customStyle="1" w:styleId="TableGrid21">
    <w:name w:val="TableGrid21"/>
    <w:rsid w:val="0060074E"/>
    <w:pPr>
      <w:spacing w:after="0"/>
    </w:pPr>
    <w:tblPr>
      <w:tblCellMar>
        <w:top w:w="0" w:type="dxa"/>
        <w:left w:w="0" w:type="dxa"/>
        <w:bottom w:w="0" w:type="dxa"/>
        <w:right w:w="0" w:type="dxa"/>
      </w:tblCellMar>
    </w:tblPr>
  </w:style>
  <w:style w:type="table" w:customStyle="1" w:styleId="TableNormal2">
    <w:name w:val="Table Normal2"/>
    <w:uiPriority w:val="2"/>
    <w:semiHidden/>
    <w:unhideWhenUsed/>
    <w:qFormat/>
    <w:rsid w:val="0060074E"/>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0074E"/>
    <w:pPr>
      <w:widowControl w:val="0"/>
      <w:autoSpaceDE w:val="0"/>
      <w:autoSpaceDN w:val="0"/>
      <w:spacing w:after="0"/>
    </w:pPr>
    <w:rPr>
      <w:kern w:val="0"/>
      <w:sz w:val="22"/>
      <w:lang w:eastAsia="en-US"/>
    </w:rPr>
    <w:tblPr>
      <w:tblInd w:w="0" w:type="dxa"/>
      <w:tblCellMar>
        <w:top w:w="0" w:type="dxa"/>
        <w:left w:w="0" w:type="dxa"/>
        <w:bottom w:w="0" w:type="dxa"/>
        <w:right w:w="0" w:type="dxa"/>
      </w:tblCellMar>
    </w:tblPr>
  </w:style>
  <w:style w:type="character" w:styleId="affff7">
    <w:name w:val="Unresolved Mention"/>
    <w:basedOn w:val="a2"/>
    <w:uiPriority w:val="99"/>
    <w:semiHidden/>
    <w:unhideWhenUsed/>
    <w:rsid w:val="0060074E"/>
    <w:rPr>
      <w:color w:val="605E5C"/>
      <w:shd w:val="clear" w:color="auto" w:fill="E1DFDD"/>
    </w:rPr>
  </w:style>
  <w:style w:type="table" w:customStyle="1" w:styleId="TableNormal21">
    <w:name w:val="Table Normal21"/>
    <w:uiPriority w:val="2"/>
    <w:semiHidden/>
    <w:unhideWhenUsed/>
    <w:qFormat/>
    <w:rsid w:val="0060074E"/>
    <w:pPr>
      <w:widowControl w:val="0"/>
      <w:autoSpaceDE w:val="0"/>
      <w:autoSpaceDN w:val="0"/>
      <w:spacing w:after="0"/>
    </w:pPr>
    <w:rPr>
      <w:rFonts w:eastAsia="Calibri"/>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971">
      <w:bodyDiv w:val="1"/>
      <w:marLeft w:val="0"/>
      <w:marRight w:val="0"/>
      <w:marTop w:val="0"/>
      <w:marBottom w:val="0"/>
      <w:divBdr>
        <w:top w:val="none" w:sz="0" w:space="0" w:color="auto"/>
        <w:left w:val="none" w:sz="0" w:space="0" w:color="auto"/>
        <w:bottom w:val="none" w:sz="0" w:space="0" w:color="auto"/>
        <w:right w:val="none" w:sz="0" w:space="0" w:color="auto"/>
      </w:divBdr>
    </w:div>
    <w:div w:id="15235088">
      <w:bodyDiv w:val="1"/>
      <w:marLeft w:val="0"/>
      <w:marRight w:val="0"/>
      <w:marTop w:val="0"/>
      <w:marBottom w:val="0"/>
      <w:divBdr>
        <w:top w:val="none" w:sz="0" w:space="0" w:color="auto"/>
        <w:left w:val="none" w:sz="0" w:space="0" w:color="auto"/>
        <w:bottom w:val="none" w:sz="0" w:space="0" w:color="auto"/>
        <w:right w:val="none" w:sz="0" w:space="0" w:color="auto"/>
      </w:divBdr>
    </w:div>
    <w:div w:id="22483601">
      <w:bodyDiv w:val="1"/>
      <w:marLeft w:val="0"/>
      <w:marRight w:val="0"/>
      <w:marTop w:val="0"/>
      <w:marBottom w:val="0"/>
      <w:divBdr>
        <w:top w:val="none" w:sz="0" w:space="0" w:color="auto"/>
        <w:left w:val="none" w:sz="0" w:space="0" w:color="auto"/>
        <w:bottom w:val="none" w:sz="0" w:space="0" w:color="auto"/>
        <w:right w:val="none" w:sz="0" w:space="0" w:color="auto"/>
      </w:divBdr>
    </w:div>
    <w:div w:id="26027712">
      <w:bodyDiv w:val="1"/>
      <w:marLeft w:val="0"/>
      <w:marRight w:val="0"/>
      <w:marTop w:val="0"/>
      <w:marBottom w:val="0"/>
      <w:divBdr>
        <w:top w:val="none" w:sz="0" w:space="0" w:color="auto"/>
        <w:left w:val="none" w:sz="0" w:space="0" w:color="auto"/>
        <w:bottom w:val="none" w:sz="0" w:space="0" w:color="auto"/>
        <w:right w:val="none" w:sz="0" w:space="0" w:color="auto"/>
      </w:divBdr>
    </w:div>
    <w:div w:id="36466777">
      <w:bodyDiv w:val="1"/>
      <w:marLeft w:val="0"/>
      <w:marRight w:val="0"/>
      <w:marTop w:val="0"/>
      <w:marBottom w:val="0"/>
      <w:divBdr>
        <w:top w:val="none" w:sz="0" w:space="0" w:color="auto"/>
        <w:left w:val="none" w:sz="0" w:space="0" w:color="auto"/>
        <w:bottom w:val="none" w:sz="0" w:space="0" w:color="auto"/>
        <w:right w:val="none" w:sz="0" w:space="0" w:color="auto"/>
      </w:divBdr>
      <w:divsChild>
        <w:div w:id="290522906">
          <w:marLeft w:val="2160"/>
          <w:marRight w:val="0"/>
          <w:marTop w:val="82"/>
          <w:marBottom w:val="0"/>
          <w:divBdr>
            <w:top w:val="none" w:sz="0" w:space="0" w:color="auto"/>
            <w:left w:val="none" w:sz="0" w:space="0" w:color="auto"/>
            <w:bottom w:val="none" w:sz="0" w:space="0" w:color="auto"/>
            <w:right w:val="none" w:sz="0" w:space="0" w:color="auto"/>
          </w:divBdr>
        </w:div>
        <w:div w:id="291250689">
          <w:marLeft w:val="2160"/>
          <w:marRight w:val="0"/>
          <w:marTop w:val="82"/>
          <w:marBottom w:val="0"/>
          <w:divBdr>
            <w:top w:val="none" w:sz="0" w:space="0" w:color="auto"/>
            <w:left w:val="none" w:sz="0" w:space="0" w:color="auto"/>
            <w:bottom w:val="none" w:sz="0" w:space="0" w:color="auto"/>
            <w:right w:val="none" w:sz="0" w:space="0" w:color="auto"/>
          </w:divBdr>
        </w:div>
        <w:div w:id="497497213">
          <w:marLeft w:val="2160"/>
          <w:marRight w:val="0"/>
          <w:marTop w:val="82"/>
          <w:marBottom w:val="0"/>
          <w:divBdr>
            <w:top w:val="none" w:sz="0" w:space="0" w:color="auto"/>
            <w:left w:val="none" w:sz="0" w:space="0" w:color="auto"/>
            <w:bottom w:val="none" w:sz="0" w:space="0" w:color="auto"/>
            <w:right w:val="none" w:sz="0" w:space="0" w:color="auto"/>
          </w:divBdr>
        </w:div>
        <w:div w:id="843864790">
          <w:marLeft w:val="2160"/>
          <w:marRight w:val="0"/>
          <w:marTop w:val="82"/>
          <w:marBottom w:val="0"/>
          <w:divBdr>
            <w:top w:val="none" w:sz="0" w:space="0" w:color="auto"/>
            <w:left w:val="none" w:sz="0" w:space="0" w:color="auto"/>
            <w:bottom w:val="none" w:sz="0" w:space="0" w:color="auto"/>
            <w:right w:val="none" w:sz="0" w:space="0" w:color="auto"/>
          </w:divBdr>
        </w:div>
        <w:div w:id="1220748502">
          <w:marLeft w:val="2160"/>
          <w:marRight w:val="0"/>
          <w:marTop w:val="82"/>
          <w:marBottom w:val="0"/>
          <w:divBdr>
            <w:top w:val="none" w:sz="0" w:space="0" w:color="auto"/>
            <w:left w:val="none" w:sz="0" w:space="0" w:color="auto"/>
            <w:bottom w:val="none" w:sz="0" w:space="0" w:color="auto"/>
            <w:right w:val="none" w:sz="0" w:space="0" w:color="auto"/>
          </w:divBdr>
        </w:div>
        <w:div w:id="1576552242">
          <w:marLeft w:val="2160"/>
          <w:marRight w:val="0"/>
          <w:marTop w:val="82"/>
          <w:marBottom w:val="0"/>
          <w:divBdr>
            <w:top w:val="none" w:sz="0" w:space="0" w:color="auto"/>
            <w:left w:val="none" w:sz="0" w:space="0" w:color="auto"/>
            <w:bottom w:val="none" w:sz="0" w:space="0" w:color="auto"/>
            <w:right w:val="none" w:sz="0" w:space="0" w:color="auto"/>
          </w:divBdr>
        </w:div>
        <w:div w:id="2080899202">
          <w:marLeft w:val="2160"/>
          <w:marRight w:val="0"/>
          <w:marTop w:val="82"/>
          <w:marBottom w:val="0"/>
          <w:divBdr>
            <w:top w:val="none" w:sz="0" w:space="0" w:color="auto"/>
            <w:left w:val="none" w:sz="0" w:space="0" w:color="auto"/>
            <w:bottom w:val="none" w:sz="0" w:space="0" w:color="auto"/>
            <w:right w:val="none" w:sz="0" w:space="0" w:color="auto"/>
          </w:divBdr>
        </w:div>
      </w:divsChild>
    </w:div>
    <w:div w:id="51317753">
      <w:bodyDiv w:val="1"/>
      <w:marLeft w:val="0"/>
      <w:marRight w:val="0"/>
      <w:marTop w:val="0"/>
      <w:marBottom w:val="0"/>
      <w:divBdr>
        <w:top w:val="none" w:sz="0" w:space="0" w:color="auto"/>
        <w:left w:val="none" w:sz="0" w:space="0" w:color="auto"/>
        <w:bottom w:val="none" w:sz="0" w:space="0" w:color="auto"/>
        <w:right w:val="none" w:sz="0" w:space="0" w:color="auto"/>
      </w:divBdr>
    </w:div>
    <w:div w:id="57438297">
      <w:bodyDiv w:val="1"/>
      <w:marLeft w:val="0"/>
      <w:marRight w:val="0"/>
      <w:marTop w:val="0"/>
      <w:marBottom w:val="0"/>
      <w:divBdr>
        <w:top w:val="none" w:sz="0" w:space="0" w:color="auto"/>
        <w:left w:val="none" w:sz="0" w:space="0" w:color="auto"/>
        <w:bottom w:val="none" w:sz="0" w:space="0" w:color="auto"/>
        <w:right w:val="none" w:sz="0" w:space="0" w:color="auto"/>
      </w:divBdr>
    </w:div>
    <w:div w:id="65497883">
      <w:bodyDiv w:val="1"/>
      <w:marLeft w:val="0"/>
      <w:marRight w:val="0"/>
      <w:marTop w:val="0"/>
      <w:marBottom w:val="0"/>
      <w:divBdr>
        <w:top w:val="none" w:sz="0" w:space="0" w:color="auto"/>
        <w:left w:val="none" w:sz="0" w:space="0" w:color="auto"/>
        <w:bottom w:val="none" w:sz="0" w:space="0" w:color="auto"/>
        <w:right w:val="none" w:sz="0" w:space="0" w:color="auto"/>
      </w:divBdr>
    </w:div>
    <w:div w:id="81072689">
      <w:bodyDiv w:val="1"/>
      <w:marLeft w:val="0"/>
      <w:marRight w:val="0"/>
      <w:marTop w:val="0"/>
      <w:marBottom w:val="0"/>
      <w:divBdr>
        <w:top w:val="none" w:sz="0" w:space="0" w:color="auto"/>
        <w:left w:val="none" w:sz="0" w:space="0" w:color="auto"/>
        <w:bottom w:val="none" w:sz="0" w:space="0" w:color="auto"/>
        <w:right w:val="none" w:sz="0" w:space="0" w:color="auto"/>
      </w:divBdr>
      <w:divsChild>
        <w:div w:id="2126727977">
          <w:marLeft w:val="547"/>
          <w:marRight w:val="0"/>
          <w:marTop w:val="115"/>
          <w:marBottom w:val="0"/>
          <w:divBdr>
            <w:top w:val="none" w:sz="0" w:space="0" w:color="auto"/>
            <w:left w:val="none" w:sz="0" w:space="0" w:color="auto"/>
            <w:bottom w:val="none" w:sz="0" w:space="0" w:color="auto"/>
            <w:right w:val="none" w:sz="0" w:space="0" w:color="auto"/>
          </w:divBdr>
        </w:div>
      </w:divsChild>
    </w:div>
    <w:div w:id="86662816">
      <w:bodyDiv w:val="1"/>
      <w:marLeft w:val="0"/>
      <w:marRight w:val="0"/>
      <w:marTop w:val="0"/>
      <w:marBottom w:val="0"/>
      <w:divBdr>
        <w:top w:val="none" w:sz="0" w:space="0" w:color="auto"/>
        <w:left w:val="none" w:sz="0" w:space="0" w:color="auto"/>
        <w:bottom w:val="none" w:sz="0" w:space="0" w:color="auto"/>
        <w:right w:val="none" w:sz="0" w:space="0" w:color="auto"/>
      </w:divBdr>
    </w:div>
    <w:div w:id="116293135">
      <w:bodyDiv w:val="1"/>
      <w:marLeft w:val="0"/>
      <w:marRight w:val="0"/>
      <w:marTop w:val="0"/>
      <w:marBottom w:val="0"/>
      <w:divBdr>
        <w:top w:val="none" w:sz="0" w:space="0" w:color="auto"/>
        <w:left w:val="none" w:sz="0" w:space="0" w:color="auto"/>
        <w:bottom w:val="none" w:sz="0" w:space="0" w:color="auto"/>
        <w:right w:val="none" w:sz="0" w:space="0" w:color="auto"/>
      </w:divBdr>
      <w:divsChild>
        <w:div w:id="1583640377">
          <w:marLeft w:val="2160"/>
          <w:marRight w:val="0"/>
          <w:marTop w:val="82"/>
          <w:marBottom w:val="0"/>
          <w:divBdr>
            <w:top w:val="none" w:sz="0" w:space="0" w:color="auto"/>
            <w:left w:val="none" w:sz="0" w:space="0" w:color="auto"/>
            <w:bottom w:val="none" w:sz="0" w:space="0" w:color="auto"/>
            <w:right w:val="none" w:sz="0" w:space="0" w:color="auto"/>
          </w:divBdr>
        </w:div>
      </w:divsChild>
    </w:div>
    <w:div w:id="138310777">
      <w:bodyDiv w:val="1"/>
      <w:marLeft w:val="0"/>
      <w:marRight w:val="0"/>
      <w:marTop w:val="0"/>
      <w:marBottom w:val="0"/>
      <w:divBdr>
        <w:top w:val="none" w:sz="0" w:space="0" w:color="auto"/>
        <w:left w:val="none" w:sz="0" w:space="0" w:color="auto"/>
        <w:bottom w:val="none" w:sz="0" w:space="0" w:color="auto"/>
        <w:right w:val="none" w:sz="0" w:space="0" w:color="auto"/>
      </w:divBdr>
    </w:div>
    <w:div w:id="144054724">
      <w:bodyDiv w:val="1"/>
      <w:marLeft w:val="0"/>
      <w:marRight w:val="0"/>
      <w:marTop w:val="0"/>
      <w:marBottom w:val="0"/>
      <w:divBdr>
        <w:top w:val="none" w:sz="0" w:space="0" w:color="auto"/>
        <w:left w:val="none" w:sz="0" w:space="0" w:color="auto"/>
        <w:bottom w:val="none" w:sz="0" w:space="0" w:color="auto"/>
        <w:right w:val="none" w:sz="0" w:space="0" w:color="auto"/>
      </w:divBdr>
    </w:div>
    <w:div w:id="145828727">
      <w:bodyDiv w:val="1"/>
      <w:marLeft w:val="0"/>
      <w:marRight w:val="0"/>
      <w:marTop w:val="0"/>
      <w:marBottom w:val="0"/>
      <w:divBdr>
        <w:top w:val="none" w:sz="0" w:space="0" w:color="auto"/>
        <w:left w:val="none" w:sz="0" w:space="0" w:color="auto"/>
        <w:bottom w:val="none" w:sz="0" w:space="0" w:color="auto"/>
        <w:right w:val="none" w:sz="0" w:space="0" w:color="auto"/>
      </w:divBdr>
    </w:div>
    <w:div w:id="153227504">
      <w:bodyDiv w:val="1"/>
      <w:marLeft w:val="0"/>
      <w:marRight w:val="0"/>
      <w:marTop w:val="0"/>
      <w:marBottom w:val="0"/>
      <w:divBdr>
        <w:top w:val="none" w:sz="0" w:space="0" w:color="auto"/>
        <w:left w:val="none" w:sz="0" w:space="0" w:color="auto"/>
        <w:bottom w:val="none" w:sz="0" w:space="0" w:color="auto"/>
        <w:right w:val="none" w:sz="0" w:space="0" w:color="auto"/>
      </w:divBdr>
    </w:div>
    <w:div w:id="157422222">
      <w:bodyDiv w:val="1"/>
      <w:marLeft w:val="0"/>
      <w:marRight w:val="0"/>
      <w:marTop w:val="0"/>
      <w:marBottom w:val="0"/>
      <w:divBdr>
        <w:top w:val="none" w:sz="0" w:space="0" w:color="auto"/>
        <w:left w:val="none" w:sz="0" w:space="0" w:color="auto"/>
        <w:bottom w:val="none" w:sz="0" w:space="0" w:color="auto"/>
        <w:right w:val="none" w:sz="0" w:space="0" w:color="auto"/>
      </w:divBdr>
    </w:div>
    <w:div w:id="163479389">
      <w:bodyDiv w:val="1"/>
      <w:marLeft w:val="0"/>
      <w:marRight w:val="0"/>
      <w:marTop w:val="0"/>
      <w:marBottom w:val="0"/>
      <w:divBdr>
        <w:top w:val="none" w:sz="0" w:space="0" w:color="auto"/>
        <w:left w:val="none" w:sz="0" w:space="0" w:color="auto"/>
        <w:bottom w:val="none" w:sz="0" w:space="0" w:color="auto"/>
        <w:right w:val="none" w:sz="0" w:space="0" w:color="auto"/>
      </w:divBdr>
    </w:div>
    <w:div w:id="211383786">
      <w:bodyDiv w:val="1"/>
      <w:marLeft w:val="0"/>
      <w:marRight w:val="0"/>
      <w:marTop w:val="0"/>
      <w:marBottom w:val="0"/>
      <w:divBdr>
        <w:top w:val="none" w:sz="0" w:space="0" w:color="auto"/>
        <w:left w:val="none" w:sz="0" w:space="0" w:color="auto"/>
        <w:bottom w:val="none" w:sz="0" w:space="0" w:color="auto"/>
        <w:right w:val="none" w:sz="0" w:space="0" w:color="auto"/>
      </w:divBdr>
    </w:div>
    <w:div w:id="215434898">
      <w:bodyDiv w:val="1"/>
      <w:marLeft w:val="0"/>
      <w:marRight w:val="0"/>
      <w:marTop w:val="0"/>
      <w:marBottom w:val="0"/>
      <w:divBdr>
        <w:top w:val="none" w:sz="0" w:space="0" w:color="auto"/>
        <w:left w:val="none" w:sz="0" w:space="0" w:color="auto"/>
        <w:bottom w:val="none" w:sz="0" w:space="0" w:color="auto"/>
        <w:right w:val="none" w:sz="0" w:space="0" w:color="auto"/>
      </w:divBdr>
    </w:div>
    <w:div w:id="216861511">
      <w:bodyDiv w:val="1"/>
      <w:marLeft w:val="0"/>
      <w:marRight w:val="0"/>
      <w:marTop w:val="0"/>
      <w:marBottom w:val="0"/>
      <w:divBdr>
        <w:top w:val="none" w:sz="0" w:space="0" w:color="auto"/>
        <w:left w:val="none" w:sz="0" w:space="0" w:color="auto"/>
        <w:bottom w:val="none" w:sz="0" w:space="0" w:color="auto"/>
        <w:right w:val="none" w:sz="0" w:space="0" w:color="auto"/>
      </w:divBdr>
    </w:div>
    <w:div w:id="221991916">
      <w:bodyDiv w:val="1"/>
      <w:marLeft w:val="0"/>
      <w:marRight w:val="0"/>
      <w:marTop w:val="0"/>
      <w:marBottom w:val="0"/>
      <w:divBdr>
        <w:top w:val="none" w:sz="0" w:space="0" w:color="auto"/>
        <w:left w:val="none" w:sz="0" w:space="0" w:color="auto"/>
        <w:bottom w:val="none" w:sz="0" w:space="0" w:color="auto"/>
        <w:right w:val="none" w:sz="0" w:space="0" w:color="auto"/>
      </w:divBdr>
    </w:div>
    <w:div w:id="223218383">
      <w:bodyDiv w:val="1"/>
      <w:marLeft w:val="0"/>
      <w:marRight w:val="0"/>
      <w:marTop w:val="0"/>
      <w:marBottom w:val="0"/>
      <w:divBdr>
        <w:top w:val="none" w:sz="0" w:space="0" w:color="auto"/>
        <w:left w:val="none" w:sz="0" w:space="0" w:color="auto"/>
        <w:bottom w:val="none" w:sz="0" w:space="0" w:color="auto"/>
        <w:right w:val="none" w:sz="0" w:space="0" w:color="auto"/>
      </w:divBdr>
    </w:div>
    <w:div w:id="235166259">
      <w:bodyDiv w:val="1"/>
      <w:marLeft w:val="0"/>
      <w:marRight w:val="0"/>
      <w:marTop w:val="0"/>
      <w:marBottom w:val="0"/>
      <w:divBdr>
        <w:top w:val="none" w:sz="0" w:space="0" w:color="auto"/>
        <w:left w:val="none" w:sz="0" w:space="0" w:color="auto"/>
        <w:bottom w:val="none" w:sz="0" w:space="0" w:color="auto"/>
        <w:right w:val="none" w:sz="0" w:space="0" w:color="auto"/>
      </w:divBdr>
    </w:div>
    <w:div w:id="262882000">
      <w:bodyDiv w:val="1"/>
      <w:marLeft w:val="0"/>
      <w:marRight w:val="0"/>
      <w:marTop w:val="0"/>
      <w:marBottom w:val="0"/>
      <w:divBdr>
        <w:top w:val="none" w:sz="0" w:space="0" w:color="auto"/>
        <w:left w:val="none" w:sz="0" w:space="0" w:color="auto"/>
        <w:bottom w:val="none" w:sz="0" w:space="0" w:color="auto"/>
        <w:right w:val="none" w:sz="0" w:space="0" w:color="auto"/>
      </w:divBdr>
    </w:div>
    <w:div w:id="285280240">
      <w:bodyDiv w:val="1"/>
      <w:marLeft w:val="0"/>
      <w:marRight w:val="0"/>
      <w:marTop w:val="0"/>
      <w:marBottom w:val="0"/>
      <w:divBdr>
        <w:top w:val="none" w:sz="0" w:space="0" w:color="auto"/>
        <w:left w:val="none" w:sz="0" w:space="0" w:color="auto"/>
        <w:bottom w:val="none" w:sz="0" w:space="0" w:color="auto"/>
        <w:right w:val="none" w:sz="0" w:space="0" w:color="auto"/>
      </w:divBdr>
    </w:div>
    <w:div w:id="322052626">
      <w:bodyDiv w:val="1"/>
      <w:marLeft w:val="0"/>
      <w:marRight w:val="0"/>
      <w:marTop w:val="0"/>
      <w:marBottom w:val="0"/>
      <w:divBdr>
        <w:top w:val="none" w:sz="0" w:space="0" w:color="auto"/>
        <w:left w:val="none" w:sz="0" w:space="0" w:color="auto"/>
        <w:bottom w:val="none" w:sz="0" w:space="0" w:color="auto"/>
        <w:right w:val="none" w:sz="0" w:space="0" w:color="auto"/>
      </w:divBdr>
    </w:div>
    <w:div w:id="331757564">
      <w:bodyDiv w:val="1"/>
      <w:marLeft w:val="0"/>
      <w:marRight w:val="0"/>
      <w:marTop w:val="0"/>
      <w:marBottom w:val="0"/>
      <w:divBdr>
        <w:top w:val="none" w:sz="0" w:space="0" w:color="auto"/>
        <w:left w:val="none" w:sz="0" w:space="0" w:color="auto"/>
        <w:bottom w:val="none" w:sz="0" w:space="0" w:color="auto"/>
        <w:right w:val="none" w:sz="0" w:space="0" w:color="auto"/>
      </w:divBdr>
    </w:div>
    <w:div w:id="367723420">
      <w:bodyDiv w:val="1"/>
      <w:marLeft w:val="0"/>
      <w:marRight w:val="0"/>
      <w:marTop w:val="0"/>
      <w:marBottom w:val="0"/>
      <w:divBdr>
        <w:top w:val="none" w:sz="0" w:space="0" w:color="auto"/>
        <w:left w:val="none" w:sz="0" w:space="0" w:color="auto"/>
        <w:bottom w:val="none" w:sz="0" w:space="0" w:color="auto"/>
        <w:right w:val="none" w:sz="0" w:space="0" w:color="auto"/>
      </w:divBdr>
    </w:div>
    <w:div w:id="396125324">
      <w:bodyDiv w:val="1"/>
      <w:marLeft w:val="0"/>
      <w:marRight w:val="0"/>
      <w:marTop w:val="0"/>
      <w:marBottom w:val="0"/>
      <w:divBdr>
        <w:top w:val="none" w:sz="0" w:space="0" w:color="auto"/>
        <w:left w:val="none" w:sz="0" w:space="0" w:color="auto"/>
        <w:bottom w:val="none" w:sz="0" w:space="0" w:color="auto"/>
        <w:right w:val="none" w:sz="0" w:space="0" w:color="auto"/>
      </w:divBdr>
    </w:div>
    <w:div w:id="399597661">
      <w:bodyDiv w:val="1"/>
      <w:marLeft w:val="0"/>
      <w:marRight w:val="0"/>
      <w:marTop w:val="0"/>
      <w:marBottom w:val="0"/>
      <w:divBdr>
        <w:top w:val="none" w:sz="0" w:space="0" w:color="auto"/>
        <w:left w:val="none" w:sz="0" w:space="0" w:color="auto"/>
        <w:bottom w:val="none" w:sz="0" w:space="0" w:color="auto"/>
        <w:right w:val="none" w:sz="0" w:space="0" w:color="auto"/>
      </w:divBdr>
    </w:div>
    <w:div w:id="437985505">
      <w:bodyDiv w:val="1"/>
      <w:marLeft w:val="0"/>
      <w:marRight w:val="0"/>
      <w:marTop w:val="0"/>
      <w:marBottom w:val="0"/>
      <w:divBdr>
        <w:top w:val="none" w:sz="0" w:space="0" w:color="auto"/>
        <w:left w:val="none" w:sz="0" w:space="0" w:color="auto"/>
        <w:bottom w:val="none" w:sz="0" w:space="0" w:color="auto"/>
        <w:right w:val="none" w:sz="0" w:space="0" w:color="auto"/>
      </w:divBdr>
    </w:div>
    <w:div w:id="488523465">
      <w:bodyDiv w:val="1"/>
      <w:marLeft w:val="0"/>
      <w:marRight w:val="0"/>
      <w:marTop w:val="0"/>
      <w:marBottom w:val="0"/>
      <w:divBdr>
        <w:top w:val="none" w:sz="0" w:space="0" w:color="auto"/>
        <w:left w:val="none" w:sz="0" w:space="0" w:color="auto"/>
        <w:bottom w:val="none" w:sz="0" w:space="0" w:color="auto"/>
        <w:right w:val="none" w:sz="0" w:space="0" w:color="auto"/>
      </w:divBdr>
    </w:div>
    <w:div w:id="488789385">
      <w:bodyDiv w:val="1"/>
      <w:marLeft w:val="0"/>
      <w:marRight w:val="0"/>
      <w:marTop w:val="0"/>
      <w:marBottom w:val="0"/>
      <w:divBdr>
        <w:top w:val="none" w:sz="0" w:space="0" w:color="auto"/>
        <w:left w:val="none" w:sz="0" w:space="0" w:color="auto"/>
        <w:bottom w:val="none" w:sz="0" w:space="0" w:color="auto"/>
        <w:right w:val="none" w:sz="0" w:space="0" w:color="auto"/>
      </w:divBdr>
    </w:div>
    <w:div w:id="493224796">
      <w:bodyDiv w:val="1"/>
      <w:marLeft w:val="0"/>
      <w:marRight w:val="0"/>
      <w:marTop w:val="0"/>
      <w:marBottom w:val="0"/>
      <w:divBdr>
        <w:top w:val="none" w:sz="0" w:space="0" w:color="auto"/>
        <w:left w:val="none" w:sz="0" w:space="0" w:color="auto"/>
        <w:bottom w:val="none" w:sz="0" w:space="0" w:color="auto"/>
        <w:right w:val="none" w:sz="0" w:space="0" w:color="auto"/>
      </w:divBdr>
    </w:div>
    <w:div w:id="529034474">
      <w:bodyDiv w:val="1"/>
      <w:marLeft w:val="0"/>
      <w:marRight w:val="0"/>
      <w:marTop w:val="0"/>
      <w:marBottom w:val="0"/>
      <w:divBdr>
        <w:top w:val="none" w:sz="0" w:space="0" w:color="auto"/>
        <w:left w:val="none" w:sz="0" w:space="0" w:color="auto"/>
        <w:bottom w:val="none" w:sz="0" w:space="0" w:color="auto"/>
        <w:right w:val="none" w:sz="0" w:space="0" w:color="auto"/>
      </w:divBdr>
    </w:div>
    <w:div w:id="540410107">
      <w:bodyDiv w:val="1"/>
      <w:marLeft w:val="0"/>
      <w:marRight w:val="0"/>
      <w:marTop w:val="0"/>
      <w:marBottom w:val="0"/>
      <w:divBdr>
        <w:top w:val="none" w:sz="0" w:space="0" w:color="auto"/>
        <w:left w:val="none" w:sz="0" w:space="0" w:color="auto"/>
        <w:bottom w:val="none" w:sz="0" w:space="0" w:color="auto"/>
        <w:right w:val="none" w:sz="0" w:space="0" w:color="auto"/>
      </w:divBdr>
    </w:div>
    <w:div w:id="575094088">
      <w:bodyDiv w:val="1"/>
      <w:marLeft w:val="0"/>
      <w:marRight w:val="0"/>
      <w:marTop w:val="0"/>
      <w:marBottom w:val="0"/>
      <w:divBdr>
        <w:top w:val="none" w:sz="0" w:space="0" w:color="auto"/>
        <w:left w:val="none" w:sz="0" w:space="0" w:color="auto"/>
        <w:bottom w:val="none" w:sz="0" w:space="0" w:color="auto"/>
        <w:right w:val="none" w:sz="0" w:space="0" w:color="auto"/>
      </w:divBdr>
    </w:div>
    <w:div w:id="584581971">
      <w:bodyDiv w:val="1"/>
      <w:marLeft w:val="0"/>
      <w:marRight w:val="0"/>
      <w:marTop w:val="0"/>
      <w:marBottom w:val="0"/>
      <w:divBdr>
        <w:top w:val="none" w:sz="0" w:space="0" w:color="auto"/>
        <w:left w:val="none" w:sz="0" w:space="0" w:color="auto"/>
        <w:bottom w:val="none" w:sz="0" w:space="0" w:color="auto"/>
        <w:right w:val="none" w:sz="0" w:space="0" w:color="auto"/>
      </w:divBdr>
    </w:div>
    <w:div w:id="595334251">
      <w:bodyDiv w:val="1"/>
      <w:marLeft w:val="0"/>
      <w:marRight w:val="0"/>
      <w:marTop w:val="0"/>
      <w:marBottom w:val="0"/>
      <w:divBdr>
        <w:top w:val="none" w:sz="0" w:space="0" w:color="auto"/>
        <w:left w:val="none" w:sz="0" w:space="0" w:color="auto"/>
        <w:bottom w:val="none" w:sz="0" w:space="0" w:color="auto"/>
        <w:right w:val="none" w:sz="0" w:space="0" w:color="auto"/>
      </w:divBdr>
    </w:div>
    <w:div w:id="599221531">
      <w:bodyDiv w:val="1"/>
      <w:marLeft w:val="0"/>
      <w:marRight w:val="0"/>
      <w:marTop w:val="0"/>
      <w:marBottom w:val="0"/>
      <w:divBdr>
        <w:top w:val="none" w:sz="0" w:space="0" w:color="auto"/>
        <w:left w:val="none" w:sz="0" w:space="0" w:color="auto"/>
        <w:bottom w:val="none" w:sz="0" w:space="0" w:color="auto"/>
        <w:right w:val="none" w:sz="0" w:space="0" w:color="auto"/>
      </w:divBdr>
      <w:divsChild>
        <w:div w:id="546570297">
          <w:marLeft w:val="0"/>
          <w:marRight w:val="0"/>
          <w:marTop w:val="0"/>
          <w:marBottom w:val="0"/>
          <w:divBdr>
            <w:top w:val="none" w:sz="0" w:space="0" w:color="auto"/>
            <w:left w:val="none" w:sz="0" w:space="0" w:color="auto"/>
            <w:bottom w:val="none" w:sz="0" w:space="0" w:color="auto"/>
            <w:right w:val="none" w:sz="0" w:space="0" w:color="auto"/>
          </w:divBdr>
        </w:div>
      </w:divsChild>
    </w:div>
    <w:div w:id="629941473">
      <w:bodyDiv w:val="1"/>
      <w:marLeft w:val="0"/>
      <w:marRight w:val="0"/>
      <w:marTop w:val="0"/>
      <w:marBottom w:val="0"/>
      <w:divBdr>
        <w:top w:val="none" w:sz="0" w:space="0" w:color="auto"/>
        <w:left w:val="none" w:sz="0" w:space="0" w:color="auto"/>
        <w:bottom w:val="none" w:sz="0" w:space="0" w:color="auto"/>
        <w:right w:val="none" w:sz="0" w:space="0" w:color="auto"/>
      </w:divBdr>
    </w:div>
    <w:div w:id="640115655">
      <w:bodyDiv w:val="1"/>
      <w:marLeft w:val="0"/>
      <w:marRight w:val="0"/>
      <w:marTop w:val="0"/>
      <w:marBottom w:val="0"/>
      <w:divBdr>
        <w:top w:val="none" w:sz="0" w:space="0" w:color="auto"/>
        <w:left w:val="none" w:sz="0" w:space="0" w:color="auto"/>
        <w:bottom w:val="none" w:sz="0" w:space="0" w:color="auto"/>
        <w:right w:val="none" w:sz="0" w:space="0" w:color="auto"/>
      </w:divBdr>
    </w:div>
    <w:div w:id="650408835">
      <w:bodyDiv w:val="1"/>
      <w:marLeft w:val="0"/>
      <w:marRight w:val="0"/>
      <w:marTop w:val="0"/>
      <w:marBottom w:val="0"/>
      <w:divBdr>
        <w:top w:val="none" w:sz="0" w:space="0" w:color="auto"/>
        <w:left w:val="none" w:sz="0" w:space="0" w:color="auto"/>
        <w:bottom w:val="none" w:sz="0" w:space="0" w:color="auto"/>
        <w:right w:val="none" w:sz="0" w:space="0" w:color="auto"/>
      </w:divBdr>
    </w:div>
    <w:div w:id="666521846">
      <w:bodyDiv w:val="1"/>
      <w:marLeft w:val="0"/>
      <w:marRight w:val="0"/>
      <w:marTop w:val="0"/>
      <w:marBottom w:val="0"/>
      <w:divBdr>
        <w:top w:val="none" w:sz="0" w:space="0" w:color="auto"/>
        <w:left w:val="none" w:sz="0" w:space="0" w:color="auto"/>
        <w:bottom w:val="none" w:sz="0" w:space="0" w:color="auto"/>
        <w:right w:val="none" w:sz="0" w:space="0" w:color="auto"/>
      </w:divBdr>
    </w:div>
    <w:div w:id="667441369">
      <w:bodyDiv w:val="1"/>
      <w:marLeft w:val="0"/>
      <w:marRight w:val="0"/>
      <w:marTop w:val="0"/>
      <w:marBottom w:val="0"/>
      <w:divBdr>
        <w:top w:val="none" w:sz="0" w:space="0" w:color="auto"/>
        <w:left w:val="none" w:sz="0" w:space="0" w:color="auto"/>
        <w:bottom w:val="none" w:sz="0" w:space="0" w:color="auto"/>
        <w:right w:val="none" w:sz="0" w:space="0" w:color="auto"/>
      </w:divBdr>
      <w:divsChild>
        <w:div w:id="484516467">
          <w:marLeft w:val="2160"/>
          <w:marRight w:val="0"/>
          <w:marTop w:val="82"/>
          <w:marBottom w:val="0"/>
          <w:divBdr>
            <w:top w:val="none" w:sz="0" w:space="0" w:color="auto"/>
            <w:left w:val="none" w:sz="0" w:space="0" w:color="auto"/>
            <w:bottom w:val="none" w:sz="0" w:space="0" w:color="auto"/>
            <w:right w:val="none" w:sz="0" w:space="0" w:color="auto"/>
          </w:divBdr>
        </w:div>
        <w:div w:id="1792430937">
          <w:marLeft w:val="2160"/>
          <w:marRight w:val="0"/>
          <w:marTop w:val="82"/>
          <w:marBottom w:val="0"/>
          <w:divBdr>
            <w:top w:val="none" w:sz="0" w:space="0" w:color="auto"/>
            <w:left w:val="none" w:sz="0" w:space="0" w:color="auto"/>
            <w:bottom w:val="none" w:sz="0" w:space="0" w:color="auto"/>
            <w:right w:val="none" w:sz="0" w:space="0" w:color="auto"/>
          </w:divBdr>
        </w:div>
      </w:divsChild>
    </w:div>
    <w:div w:id="691297349">
      <w:bodyDiv w:val="1"/>
      <w:marLeft w:val="0"/>
      <w:marRight w:val="0"/>
      <w:marTop w:val="0"/>
      <w:marBottom w:val="0"/>
      <w:divBdr>
        <w:top w:val="none" w:sz="0" w:space="0" w:color="auto"/>
        <w:left w:val="none" w:sz="0" w:space="0" w:color="auto"/>
        <w:bottom w:val="none" w:sz="0" w:space="0" w:color="auto"/>
        <w:right w:val="none" w:sz="0" w:space="0" w:color="auto"/>
      </w:divBdr>
    </w:div>
    <w:div w:id="694648796">
      <w:bodyDiv w:val="1"/>
      <w:marLeft w:val="0"/>
      <w:marRight w:val="0"/>
      <w:marTop w:val="0"/>
      <w:marBottom w:val="0"/>
      <w:divBdr>
        <w:top w:val="none" w:sz="0" w:space="0" w:color="auto"/>
        <w:left w:val="none" w:sz="0" w:space="0" w:color="auto"/>
        <w:bottom w:val="none" w:sz="0" w:space="0" w:color="auto"/>
        <w:right w:val="none" w:sz="0" w:space="0" w:color="auto"/>
      </w:divBdr>
    </w:div>
    <w:div w:id="713386826">
      <w:bodyDiv w:val="1"/>
      <w:marLeft w:val="0"/>
      <w:marRight w:val="0"/>
      <w:marTop w:val="0"/>
      <w:marBottom w:val="0"/>
      <w:divBdr>
        <w:top w:val="none" w:sz="0" w:space="0" w:color="auto"/>
        <w:left w:val="none" w:sz="0" w:space="0" w:color="auto"/>
        <w:bottom w:val="none" w:sz="0" w:space="0" w:color="auto"/>
        <w:right w:val="none" w:sz="0" w:space="0" w:color="auto"/>
      </w:divBdr>
    </w:div>
    <w:div w:id="729960979">
      <w:bodyDiv w:val="1"/>
      <w:marLeft w:val="0"/>
      <w:marRight w:val="0"/>
      <w:marTop w:val="0"/>
      <w:marBottom w:val="0"/>
      <w:divBdr>
        <w:top w:val="none" w:sz="0" w:space="0" w:color="auto"/>
        <w:left w:val="none" w:sz="0" w:space="0" w:color="auto"/>
        <w:bottom w:val="none" w:sz="0" w:space="0" w:color="auto"/>
        <w:right w:val="none" w:sz="0" w:space="0" w:color="auto"/>
      </w:divBdr>
    </w:div>
    <w:div w:id="766924237">
      <w:bodyDiv w:val="1"/>
      <w:marLeft w:val="0"/>
      <w:marRight w:val="0"/>
      <w:marTop w:val="0"/>
      <w:marBottom w:val="0"/>
      <w:divBdr>
        <w:top w:val="none" w:sz="0" w:space="0" w:color="auto"/>
        <w:left w:val="none" w:sz="0" w:space="0" w:color="auto"/>
        <w:bottom w:val="none" w:sz="0" w:space="0" w:color="auto"/>
        <w:right w:val="none" w:sz="0" w:space="0" w:color="auto"/>
      </w:divBdr>
    </w:div>
    <w:div w:id="806703427">
      <w:bodyDiv w:val="1"/>
      <w:marLeft w:val="0"/>
      <w:marRight w:val="0"/>
      <w:marTop w:val="0"/>
      <w:marBottom w:val="0"/>
      <w:divBdr>
        <w:top w:val="none" w:sz="0" w:space="0" w:color="auto"/>
        <w:left w:val="none" w:sz="0" w:space="0" w:color="auto"/>
        <w:bottom w:val="none" w:sz="0" w:space="0" w:color="auto"/>
        <w:right w:val="none" w:sz="0" w:space="0" w:color="auto"/>
      </w:divBdr>
    </w:div>
    <w:div w:id="810560664">
      <w:bodyDiv w:val="1"/>
      <w:marLeft w:val="0"/>
      <w:marRight w:val="0"/>
      <w:marTop w:val="0"/>
      <w:marBottom w:val="0"/>
      <w:divBdr>
        <w:top w:val="none" w:sz="0" w:space="0" w:color="auto"/>
        <w:left w:val="none" w:sz="0" w:space="0" w:color="auto"/>
        <w:bottom w:val="none" w:sz="0" w:space="0" w:color="auto"/>
        <w:right w:val="none" w:sz="0" w:space="0" w:color="auto"/>
      </w:divBdr>
    </w:div>
    <w:div w:id="829440637">
      <w:bodyDiv w:val="1"/>
      <w:marLeft w:val="0"/>
      <w:marRight w:val="0"/>
      <w:marTop w:val="0"/>
      <w:marBottom w:val="0"/>
      <w:divBdr>
        <w:top w:val="none" w:sz="0" w:space="0" w:color="auto"/>
        <w:left w:val="none" w:sz="0" w:space="0" w:color="auto"/>
        <w:bottom w:val="none" w:sz="0" w:space="0" w:color="auto"/>
        <w:right w:val="none" w:sz="0" w:space="0" w:color="auto"/>
      </w:divBdr>
    </w:div>
    <w:div w:id="835609478">
      <w:bodyDiv w:val="1"/>
      <w:marLeft w:val="0"/>
      <w:marRight w:val="0"/>
      <w:marTop w:val="0"/>
      <w:marBottom w:val="0"/>
      <w:divBdr>
        <w:top w:val="none" w:sz="0" w:space="0" w:color="auto"/>
        <w:left w:val="none" w:sz="0" w:space="0" w:color="auto"/>
        <w:bottom w:val="none" w:sz="0" w:space="0" w:color="auto"/>
        <w:right w:val="none" w:sz="0" w:space="0" w:color="auto"/>
      </w:divBdr>
    </w:div>
    <w:div w:id="844368940">
      <w:bodyDiv w:val="1"/>
      <w:marLeft w:val="0"/>
      <w:marRight w:val="0"/>
      <w:marTop w:val="0"/>
      <w:marBottom w:val="0"/>
      <w:divBdr>
        <w:top w:val="none" w:sz="0" w:space="0" w:color="auto"/>
        <w:left w:val="none" w:sz="0" w:space="0" w:color="auto"/>
        <w:bottom w:val="none" w:sz="0" w:space="0" w:color="auto"/>
        <w:right w:val="none" w:sz="0" w:space="0" w:color="auto"/>
      </w:divBdr>
    </w:div>
    <w:div w:id="871185054">
      <w:bodyDiv w:val="1"/>
      <w:marLeft w:val="0"/>
      <w:marRight w:val="0"/>
      <w:marTop w:val="0"/>
      <w:marBottom w:val="0"/>
      <w:divBdr>
        <w:top w:val="none" w:sz="0" w:space="0" w:color="auto"/>
        <w:left w:val="none" w:sz="0" w:space="0" w:color="auto"/>
        <w:bottom w:val="none" w:sz="0" w:space="0" w:color="auto"/>
        <w:right w:val="none" w:sz="0" w:space="0" w:color="auto"/>
      </w:divBdr>
    </w:div>
    <w:div w:id="877549539">
      <w:bodyDiv w:val="1"/>
      <w:marLeft w:val="0"/>
      <w:marRight w:val="0"/>
      <w:marTop w:val="0"/>
      <w:marBottom w:val="0"/>
      <w:divBdr>
        <w:top w:val="none" w:sz="0" w:space="0" w:color="auto"/>
        <w:left w:val="none" w:sz="0" w:space="0" w:color="auto"/>
        <w:bottom w:val="none" w:sz="0" w:space="0" w:color="auto"/>
        <w:right w:val="none" w:sz="0" w:space="0" w:color="auto"/>
      </w:divBdr>
    </w:div>
    <w:div w:id="913777805">
      <w:bodyDiv w:val="1"/>
      <w:marLeft w:val="0"/>
      <w:marRight w:val="0"/>
      <w:marTop w:val="0"/>
      <w:marBottom w:val="0"/>
      <w:divBdr>
        <w:top w:val="none" w:sz="0" w:space="0" w:color="auto"/>
        <w:left w:val="none" w:sz="0" w:space="0" w:color="auto"/>
        <w:bottom w:val="none" w:sz="0" w:space="0" w:color="auto"/>
        <w:right w:val="none" w:sz="0" w:space="0" w:color="auto"/>
      </w:divBdr>
    </w:div>
    <w:div w:id="927230077">
      <w:bodyDiv w:val="1"/>
      <w:marLeft w:val="0"/>
      <w:marRight w:val="0"/>
      <w:marTop w:val="0"/>
      <w:marBottom w:val="0"/>
      <w:divBdr>
        <w:top w:val="none" w:sz="0" w:space="0" w:color="auto"/>
        <w:left w:val="none" w:sz="0" w:space="0" w:color="auto"/>
        <w:bottom w:val="none" w:sz="0" w:space="0" w:color="auto"/>
        <w:right w:val="none" w:sz="0" w:space="0" w:color="auto"/>
      </w:divBdr>
    </w:div>
    <w:div w:id="929049171">
      <w:bodyDiv w:val="1"/>
      <w:marLeft w:val="0"/>
      <w:marRight w:val="0"/>
      <w:marTop w:val="0"/>
      <w:marBottom w:val="0"/>
      <w:divBdr>
        <w:top w:val="none" w:sz="0" w:space="0" w:color="auto"/>
        <w:left w:val="none" w:sz="0" w:space="0" w:color="auto"/>
        <w:bottom w:val="none" w:sz="0" w:space="0" w:color="auto"/>
        <w:right w:val="none" w:sz="0" w:space="0" w:color="auto"/>
      </w:divBdr>
    </w:div>
    <w:div w:id="940449303">
      <w:bodyDiv w:val="1"/>
      <w:marLeft w:val="0"/>
      <w:marRight w:val="0"/>
      <w:marTop w:val="0"/>
      <w:marBottom w:val="0"/>
      <w:divBdr>
        <w:top w:val="none" w:sz="0" w:space="0" w:color="auto"/>
        <w:left w:val="none" w:sz="0" w:space="0" w:color="auto"/>
        <w:bottom w:val="none" w:sz="0" w:space="0" w:color="auto"/>
        <w:right w:val="none" w:sz="0" w:space="0" w:color="auto"/>
      </w:divBdr>
    </w:div>
    <w:div w:id="954335976">
      <w:bodyDiv w:val="1"/>
      <w:marLeft w:val="0"/>
      <w:marRight w:val="0"/>
      <w:marTop w:val="0"/>
      <w:marBottom w:val="0"/>
      <w:divBdr>
        <w:top w:val="none" w:sz="0" w:space="0" w:color="auto"/>
        <w:left w:val="none" w:sz="0" w:space="0" w:color="auto"/>
        <w:bottom w:val="none" w:sz="0" w:space="0" w:color="auto"/>
        <w:right w:val="none" w:sz="0" w:space="0" w:color="auto"/>
      </w:divBdr>
    </w:div>
    <w:div w:id="962417021">
      <w:bodyDiv w:val="1"/>
      <w:marLeft w:val="0"/>
      <w:marRight w:val="0"/>
      <w:marTop w:val="0"/>
      <w:marBottom w:val="0"/>
      <w:divBdr>
        <w:top w:val="none" w:sz="0" w:space="0" w:color="auto"/>
        <w:left w:val="none" w:sz="0" w:space="0" w:color="auto"/>
        <w:bottom w:val="none" w:sz="0" w:space="0" w:color="auto"/>
        <w:right w:val="none" w:sz="0" w:space="0" w:color="auto"/>
      </w:divBdr>
    </w:div>
    <w:div w:id="979118604">
      <w:bodyDiv w:val="1"/>
      <w:marLeft w:val="0"/>
      <w:marRight w:val="0"/>
      <w:marTop w:val="0"/>
      <w:marBottom w:val="0"/>
      <w:divBdr>
        <w:top w:val="none" w:sz="0" w:space="0" w:color="auto"/>
        <w:left w:val="none" w:sz="0" w:space="0" w:color="auto"/>
        <w:bottom w:val="none" w:sz="0" w:space="0" w:color="auto"/>
        <w:right w:val="none" w:sz="0" w:space="0" w:color="auto"/>
      </w:divBdr>
    </w:div>
    <w:div w:id="989362365">
      <w:bodyDiv w:val="1"/>
      <w:marLeft w:val="0"/>
      <w:marRight w:val="0"/>
      <w:marTop w:val="0"/>
      <w:marBottom w:val="0"/>
      <w:divBdr>
        <w:top w:val="none" w:sz="0" w:space="0" w:color="auto"/>
        <w:left w:val="none" w:sz="0" w:space="0" w:color="auto"/>
        <w:bottom w:val="none" w:sz="0" w:space="0" w:color="auto"/>
        <w:right w:val="none" w:sz="0" w:space="0" w:color="auto"/>
      </w:divBdr>
    </w:div>
    <w:div w:id="1004212973">
      <w:bodyDiv w:val="1"/>
      <w:marLeft w:val="0"/>
      <w:marRight w:val="0"/>
      <w:marTop w:val="0"/>
      <w:marBottom w:val="0"/>
      <w:divBdr>
        <w:top w:val="none" w:sz="0" w:space="0" w:color="auto"/>
        <w:left w:val="none" w:sz="0" w:space="0" w:color="auto"/>
        <w:bottom w:val="none" w:sz="0" w:space="0" w:color="auto"/>
        <w:right w:val="none" w:sz="0" w:space="0" w:color="auto"/>
      </w:divBdr>
    </w:div>
    <w:div w:id="1012149008">
      <w:bodyDiv w:val="1"/>
      <w:marLeft w:val="0"/>
      <w:marRight w:val="0"/>
      <w:marTop w:val="0"/>
      <w:marBottom w:val="0"/>
      <w:divBdr>
        <w:top w:val="none" w:sz="0" w:space="0" w:color="auto"/>
        <w:left w:val="none" w:sz="0" w:space="0" w:color="auto"/>
        <w:bottom w:val="none" w:sz="0" w:space="0" w:color="auto"/>
        <w:right w:val="none" w:sz="0" w:space="0" w:color="auto"/>
      </w:divBdr>
    </w:div>
    <w:div w:id="1018121107">
      <w:bodyDiv w:val="1"/>
      <w:marLeft w:val="0"/>
      <w:marRight w:val="0"/>
      <w:marTop w:val="0"/>
      <w:marBottom w:val="0"/>
      <w:divBdr>
        <w:top w:val="none" w:sz="0" w:space="0" w:color="auto"/>
        <w:left w:val="none" w:sz="0" w:space="0" w:color="auto"/>
        <w:bottom w:val="none" w:sz="0" w:space="0" w:color="auto"/>
        <w:right w:val="none" w:sz="0" w:space="0" w:color="auto"/>
      </w:divBdr>
    </w:div>
    <w:div w:id="1021708874">
      <w:bodyDiv w:val="1"/>
      <w:marLeft w:val="0"/>
      <w:marRight w:val="0"/>
      <w:marTop w:val="0"/>
      <w:marBottom w:val="0"/>
      <w:divBdr>
        <w:top w:val="none" w:sz="0" w:space="0" w:color="auto"/>
        <w:left w:val="none" w:sz="0" w:space="0" w:color="auto"/>
        <w:bottom w:val="none" w:sz="0" w:space="0" w:color="auto"/>
        <w:right w:val="none" w:sz="0" w:space="0" w:color="auto"/>
      </w:divBdr>
    </w:div>
    <w:div w:id="1025521409">
      <w:bodyDiv w:val="1"/>
      <w:marLeft w:val="0"/>
      <w:marRight w:val="0"/>
      <w:marTop w:val="0"/>
      <w:marBottom w:val="0"/>
      <w:divBdr>
        <w:top w:val="none" w:sz="0" w:space="0" w:color="auto"/>
        <w:left w:val="none" w:sz="0" w:space="0" w:color="auto"/>
        <w:bottom w:val="none" w:sz="0" w:space="0" w:color="auto"/>
        <w:right w:val="none" w:sz="0" w:space="0" w:color="auto"/>
      </w:divBdr>
    </w:div>
    <w:div w:id="1026102522">
      <w:bodyDiv w:val="1"/>
      <w:marLeft w:val="0"/>
      <w:marRight w:val="0"/>
      <w:marTop w:val="0"/>
      <w:marBottom w:val="0"/>
      <w:divBdr>
        <w:top w:val="none" w:sz="0" w:space="0" w:color="auto"/>
        <w:left w:val="none" w:sz="0" w:space="0" w:color="auto"/>
        <w:bottom w:val="none" w:sz="0" w:space="0" w:color="auto"/>
        <w:right w:val="none" w:sz="0" w:space="0" w:color="auto"/>
      </w:divBdr>
    </w:div>
    <w:div w:id="1038243781">
      <w:bodyDiv w:val="1"/>
      <w:marLeft w:val="0"/>
      <w:marRight w:val="0"/>
      <w:marTop w:val="0"/>
      <w:marBottom w:val="0"/>
      <w:divBdr>
        <w:top w:val="none" w:sz="0" w:space="0" w:color="auto"/>
        <w:left w:val="none" w:sz="0" w:space="0" w:color="auto"/>
        <w:bottom w:val="none" w:sz="0" w:space="0" w:color="auto"/>
        <w:right w:val="none" w:sz="0" w:space="0" w:color="auto"/>
      </w:divBdr>
    </w:div>
    <w:div w:id="1043016871">
      <w:bodyDiv w:val="1"/>
      <w:marLeft w:val="0"/>
      <w:marRight w:val="0"/>
      <w:marTop w:val="0"/>
      <w:marBottom w:val="0"/>
      <w:divBdr>
        <w:top w:val="none" w:sz="0" w:space="0" w:color="auto"/>
        <w:left w:val="none" w:sz="0" w:space="0" w:color="auto"/>
        <w:bottom w:val="none" w:sz="0" w:space="0" w:color="auto"/>
        <w:right w:val="none" w:sz="0" w:space="0" w:color="auto"/>
      </w:divBdr>
    </w:div>
    <w:div w:id="1073773431">
      <w:bodyDiv w:val="1"/>
      <w:marLeft w:val="0"/>
      <w:marRight w:val="0"/>
      <w:marTop w:val="0"/>
      <w:marBottom w:val="0"/>
      <w:divBdr>
        <w:top w:val="none" w:sz="0" w:space="0" w:color="auto"/>
        <w:left w:val="none" w:sz="0" w:space="0" w:color="auto"/>
        <w:bottom w:val="none" w:sz="0" w:space="0" w:color="auto"/>
        <w:right w:val="none" w:sz="0" w:space="0" w:color="auto"/>
      </w:divBdr>
    </w:div>
    <w:div w:id="1075206402">
      <w:bodyDiv w:val="1"/>
      <w:marLeft w:val="0"/>
      <w:marRight w:val="0"/>
      <w:marTop w:val="0"/>
      <w:marBottom w:val="0"/>
      <w:divBdr>
        <w:top w:val="none" w:sz="0" w:space="0" w:color="auto"/>
        <w:left w:val="none" w:sz="0" w:space="0" w:color="auto"/>
        <w:bottom w:val="none" w:sz="0" w:space="0" w:color="auto"/>
        <w:right w:val="none" w:sz="0" w:space="0" w:color="auto"/>
      </w:divBdr>
    </w:div>
    <w:div w:id="1104034298">
      <w:bodyDiv w:val="1"/>
      <w:marLeft w:val="0"/>
      <w:marRight w:val="0"/>
      <w:marTop w:val="0"/>
      <w:marBottom w:val="0"/>
      <w:divBdr>
        <w:top w:val="none" w:sz="0" w:space="0" w:color="auto"/>
        <w:left w:val="none" w:sz="0" w:space="0" w:color="auto"/>
        <w:bottom w:val="none" w:sz="0" w:space="0" w:color="auto"/>
        <w:right w:val="none" w:sz="0" w:space="0" w:color="auto"/>
      </w:divBdr>
    </w:div>
    <w:div w:id="1109202487">
      <w:bodyDiv w:val="1"/>
      <w:marLeft w:val="0"/>
      <w:marRight w:val="0"/>
      <w:marTop w:val="0"/>
      <w:marBottom w:val="0"/>
      <w:divBdr>
        <w:top w:val="none" w:sz="0" w:space="0" w:color="auto"/>
        <w:left w:val="none" w:sz="0" w:space="0" w:color="auto"/>
        <w:bottom w:val="none" w:sz="0" w:space="0" w:color="auto"/>
        <w:right w:val="none" w:sz="0" w:space="0" w:color="auto"/>
      </w:divBdr>
    </w:div>
    <w:div w:id="1130901858">
      <w:bodyDiv w:val="1"/>
      <w:marLeft w:val="0"/>
      <w:marRight w:val="0"/>
      <w:marTop w:val="0"/>
      <w:marBottom w:val="0"/>
      <w:divBdr>
        <w:top w:val="none" w:sz="0" w:space="0" w:color="auto"/>
        <w:left w:val="none" w:sz="0" w:space="0" w:color="auto"/>
        <w:bottom w:val="none" w:sz="0" w:space="0" w:color="auto"/>
        <w:right w:val="none" w:sz="0" w:space="0" w:color="auto"/>
      </w:divBdr>
    </w:div>
    <w:div w:id="1136067609">
      <w:bodyDiv w:val="1"/>
      <w:marLeft w:val="0"/>
      <w:marRight w:val="0"/>
      <w:marTop w:val="0"/>
      <w:marBottom w:val="0"/>
      <w:divBdr>
        <w:top w:val="none" w:sz="0" w:space="0" w:color="auto"/>
        <w:left w:val="none" w:sz="0" w:space="0" w:color="auto"/>
        <w:bottom w:val="none" w:sz="0" w:space="0" w:color="auto"/>
        <w:right w:val="none" w:sz="0" w:space="0" w:color="auto"/>
      </w:divBdr>
    </w:div>
    <w:div w:id="1150369156">
      <w:bodyDiv w:val="1"/>
      <w:marLeft w:val="0"/>
      <w:marRight w:val="0"/>
      <w:marTop w:val="0"/>
      <w:marBottom w:val="0"/>
      <w:divBdr>
        <w:top w:val="none" w:sz="0" w:space="0" w:color="auto"/>
        <w:left w:val="none" w:sz="0" w:space="0" w:color="auto"/>
        <w:bottom w:val="none" w:sz="0" w:space="0" w:color="auto"/>
        <w:right w:val="none" w:sz="0" w:space="0" w:color="auto"/>
      </w:divBdr>
    </w:div>
    <w:div w:id="1152017953">
      <w:bodyDiv w:val="1"/>
      <w:marLeft w:val="0"/>
      <w:marRight w:val="0"/>
      <w:marTop w:val="0"/>
      <w:marBottom w:val="0"/>
      <w:divBdr>
        <w:top w:val="none" w:sz="0" w:space="0" w:color="auto"/>
        <w:left w:val="none" w:sz="0" w:space="0" w:color="auto"/>
        <w:bottom w:val="none" w:sz="0" w:space="0" w:color="auto"/>
        <w:right w:val="none" w:sz="0" w:space="0" w:color="auto"/>
      </w:divBdr>
      <w:divsChild>
        <w:div w:id="265499246">
          <w:marLeft w:val="0"/>
          <w:marRight w:val="0"/>
          <w:marTop w:val="0"/>
          <w:marBottom w:val="0"/>
          <w:divBdr>
            <w:top w:val="none" w:sz="0" w:space="0" w:color="auto"/>
            <w:left w:val="none" w:sz="0" w:space="0" w:color="auto"/>
            <w:bottom w:val="none" w:sz="0" w:space="0" w:color="auto"/>
            <w:right w:val="none" w:sz="0" w:space="0" w:color="auto"/>
          </w:divBdr>
        </w:div>
        <w:div w:id="1699504776">
          <w:marLeft w:val="0"/>
          <w:marRight w:val="0"/>
          <w:marTop w:val="0"/>
          <w:marBottom w:val="0"/>
          <w:divBdr>
            <w:top w:val="none" w:sz="0" w:space="0" w:color="auto"/>
            <w:left w:val="none" w:sz="0" w:space="0" w:color="auto"/>
            <w:bottom w:val="none" w:sz="0" w:space="0" w:color="auto"/>
            <w:right w:val="none" w:sz="0" w:space="0" w:color="auto"/>
          </w:divBdr>
        </w:div>
      </w:divsChild>
    </w:div>
    <w:div w:id="1167671723">
      <w:bodyDiv w:val="1"/>
      <w:marLeft w:val="0"/>
      <w:marRight w:val="0"/>
      <w:marTop w:val="0"/>
      <w:marBottom w:val="0"/>
      <w:divBdr>
        <w:top w:val="none" w:sz="0" w:space="0" w:color="auto"/>
        <w:left w:val="none" w:sz="0" w:space="0" w:color="auto"/>
        <w:bottom w:val="none" w:sz="0" w:space="0" w:color="auto"/>
        <w:right w:val="none" w:sz="0" w:space="0" w:color="auto"/>
      </w:divBdr>
    </w:div>
    <w:div w:id="1282959468">
      <w:bodyDiv w:val="1"/>
      <w:marLeft w:val="0"/>
      <w:marRight w:val="0"/>
      <w:marTop w:val="0"/>
      <w:marBottom w:val="0"/>
      <w:divBdr>
        <w:top w:val="none" w:sz="0" w:space="0" w:color="auto"/>
        <w:left w:val="none" w:sz="0" w:space="0" w:color="auto"/>
        <w:bottom w:val="none" w:sz="0" w:space="0" w:color="auto"/>
        <w:right w:val="none" w:sz="0" w:space="0" w:color="auto"/>
      </w:divBdr>
    </w:div>
    <w:div w:id="1283801327">
      <w:bodyDiv w:val="1"/>
      <w:marLeft w:val="0"/>
      <w:marRight w:val="0"/>
      <w:marTop w:val="0"/>
      <w:marBottom w:val="0"/>
      <w:divBdr>
        <w:top w:val="none" w:sz="0" w:space="0" w:color="auto"/>
        <w:left w:val="none" w:sz="0" w:space="0" w:color="auto"/>
        <w:bottom w:val="none" w:sz="0" w:space="0" w:color="auto"/>
        <w:right w:val="none" w:sz="0" w:space="0" w:color="auto"/>
      </w:divBdr>
      <w:divsChild>
        <w:div w:id="876360091">
          <w:marLeft w:val="0"/>
          <w:marRight w:val="0"/>
          <w:marTop w:val="0"/>
          <w:marBottom w:val="0"/>
          <w:divBdr>
            <w:top w:val="none" w:sz="0" w:space="0" w:color="auto"/>
            <w:left w:val="none" w:sz="0" w:space="0" w:color="auto"/>
            <w:bottom w:val="none" w:sz="0" w:space="0" w:color="auto"/>
            <w:right w:val="none" w:sz="0" w:space="0" w:color="auto"/>
          </w:divBdr>
        </w:div>
      </w:divsChild>
    </w:div>
    <w:div w:id="1290433532">
      <w:bodyDiv w:val="1"/>
      <w:marLeft w:val="0"/>
      <w:marRight w:val="0"/>
      <w:marTop w:val="0"/>
      <w:marBottom w:val="0"/>
      <w:divBdr>
        <w:top w:val="none" w:sz="0" w:space="0" w:color="auto"/>
        <w:left w:val="none" w:sz="0" w:space="0" w:color="auto"/>
        <w:bottom w:val="none" w:sz="0" w:space="0" w:color="auto"/>
        <w:right w:val="none" w:sz="0" w:space="0" w:color="auto"/>
      </w:divBdr>
      <w:divsChild>
        <w:div w:id="1858735857">
          <w:marLeft w:val="0"/>
          <w:marRight w:val="0"/>
          <w:marTop w:val="0"/>
          <w:marBottom w:val="0"/>
          <w:divBdr>
            <w:top w:val="none" w:sz="0" w:space="0" w:color="auto"/>
            <w:left w:val="none" w:sz="0" w:space="0" w:color="auto"/>
            <w:bottom w:val="none" w:sz="0" w:space="0" w:color="auto"/>
            <w:right w:val="none" w:sz="0" w:space="0" w:color="auto"/>
          </w:divBdr>
        </w:div>
      </w:divsChild>
    </w:div>
    <w:div w:id="1294754015">
      <w:bodyDiv w:val="1"/>
      <w:marLeft w:val="0"/>
      <w:marRight w:val="0"/>
      <w:marTop w:val="0"/>
      <w:marBottom w:val="0"/>
      <w:divBdr>
        <w:top w:val="none" w:sz="0" w:space="0" w:color="auto"/>
        <w:left w:val="none" w:sz="0" w:space="0" w:color="auto"/>
        <w:bottom w:val="none" w:sz="0" w:space="0" w:color="auto"/>
        <w:right w:val="none" w:sz="0" w:space="0" w:color="auto"/>
      </w:divBdr>
    </w:div>
    <w:div w:id="1324049327">
      <w:bodyDiv w:val="1"/>
      <w:marLeft w:val="0"/>
      <w:marRight w:val="0"/>
      <w:marTop w:val="0"/>
      <w:marBottom w:val="0"/>
      <w:divBdr>
        <w:top w:val="none" w:sz="0" w:space="0" w:color="auto"/>
        <w:left w:val="none" w:sz="0" w:space="0" w:color="auto"/>
        <w:bottom w:val="none" w:sz="0" w:space="0" w:color="auto"/>
        <w:right w:val="none" w:sz="0" w:space="0" w:color="auto"/>
      </w:divBdr>
    </w:div>
    <w:div w:id="1334721612">
      <w:bodyDiv w:val="1"/>
      <w:marLeft w:val="0"/>
      <w:marRight w:val="0"/>
      <w:marTop w:val="0"/>
      <w:marBottom w:val="0"/>
      <w:divBdr>
        <w:top w:val="none" w:sz="0" w:space="0" w:color="auto"/>
        <w:left w:val="none" w:sz="0" w:space="0" w:color="auto"/>
        <w:bottom w:val="none" w:sz="0" w:space="0" w:color="auto"/>
        <w:right w:val="none" w:sz="0" w:space="0" w:color="auto"/>
      </w:divBdr>
    </w:div>
    <w:div w:id="1347900890">
      <w:bodyDiv w:val="1"/>
      <w:marLeft w:val="0"/>
      <w:marRight w:val="0"/>
      <w:marTop w:val="0"/>
      <w:marBottom w:val="0"/>
      <w:divBdr>
        <w:top w:val="none" w:sz="0" w:space="0" w:color="auto"/>
        <w:left w:val="none" w:sz="0" w:space="0" w:color="auto"/>
        <w:bottom w:val="none" w:sz="0" w:space="0" w:color="auto"/>
        <w:right w:val="none" w:sz="0" w:space="0" w:color="auto"/>
      </w:divBdr>
    </w:div>
    <w:div w:id="1365330254">
      <w:bodyDiv w:val="1"/>
      <w:marLeft w:val="0"/>
      <w:marRight w:val="0"/>
      <w:marTop w:val="0"/>
      <w:marBottom w:val="0"/>
      <w:divBdr>
        <w:top w:val="none" w:sz="0" w:space="0" w:color="auto"/>
        <w:left w:val="none" w:sz="0" w:space="0" w:color="auto"/>
        <w:bottom w:val="none" w:sz="0" w:space="0" w:color="auto"/>
        <w:right w:val="none" w:sz="0" w:space="0" w:color="auto"/>
      </w:divBdr>
    </w:div>
    <w:div w:id="1369405571">
      <w:bodyDiv w:val="1"/>
      <w:marLeft w:val="0"/>
      <w:marRight w:val="0"/>
      <w:marTop w:val="0"/>
      <w:marBottom w:val="0"/>
      <w:divBdr>
        <w:top w:val="none" w:sz="0" w:space="0" w:color="auto"/>
        <w:left w:val="none" w:sz="0" w:space="0" w:color="auto"/>
        <w:bottom w:val="none" w:sz="0" w:space="0" w:color="auto"/>
        <w:right w:val="none" w:sz="0" w:space="0" w:color="auto"/>
      </w:divBdr>
    </w:div>
    <w:div w:id="1391533521">
      <w:bodyDiv w:val="1"/>
      <w:marLeft w:val="0"/>
      <w:marRight w:val="0"/>
      <w:marTop w:val="0"/>
      <w:marBottom w:val="0"/>
      <w:divBdr>
        <w:top w:val="none" w:sz="0" w:space="0" w:color="auto"/>
        <w:left w:val="none" w:sz="0" w:space="0" w:color="auto"/>
        <w:bottom w:val="none" w:sz="0" w:space="0" w:color="auto"/>
        <w:right w:val="none" w:sz="0" w:space="0" w:color="auto"/>
      </w:divBdr>
    </w:div>
    <w:div w:id="1398937832">
      <w:bodyDiv w:val="1"/>
      <w:marLeft w:val="0"/>
      <w:marRight w:val="0"/>
      <w:marTop w:val="0"/>
      <w:marBottom w:val="0"/>
      <w:divBdr>
        <w:top w:val="none" w:sz="0" w:space="0" w:color="auto"/>
        <w:left w:val="none" w:sz="0" w:space="0" w:color="auto"/>
        <w:bottom w:val="none" w:sz="0" w:space="0" w:color="auto"/>
        <w:right w:val="none" w:sz="0" w:space="0" w:color="auto"/>
      </w:divBdr>
    </w:div>
    <w:div w:id="1429084806">
      <w:bodyDiv w:val="1"/>
      <w:marLeft w:val="0"/>
      <w:marRight w:val="0"/>
      <w:marTop w:val="0"/>
      <w:marBottom w:val="0"/>
      <w:divBdr>
        <w:top w:val="none" w:sz="0" w:space="0" w:color="auto"/>
        <w:left w:val="none" w:sz="0" w:space="0" w:color="auto"/>
        <w:bottom w:val="none" w:sz="0" w:space="0" w:color="auto"/>
        <w:right w:val="none" w:sz="0" w:space="0" w:color="auto"/>
      </w:divBdr>
    </w:div>
    <w:div w:id="1456869733">
      <w:bodyDiv w:val="1"/>
      <w:marLeft w:val="0"/>
      <w:marRight w:val="0"/>
      <w:marTop w:val="0"/>
      <w:marBottom w:val="0"/>
      <w:divBdr>
        <w:top w:val="none" w:sz="0" w:space="0" w:color="auto"/>
        <w:left w:val="none" w:sz="0" w:space="0" w:color="auto"/>
        <w:bottom w:val="none" w:sz="0" w:space="0" w:color="auto"/>
        <w:right w:val="none" w:sz="0" w:space="0" w:color="auto"/>
      </w:divBdr>
    </w:div>
    <w:div w:id="1520702079">
      <w:bodyDiv w:val="1"/>
      <w:marLeft w:val="0"/>
      <w:marRight w:val="0"/>
      <w:marTop w:val="0"/>
      <w:marBottom w:val="0"/>
      <w:divBdr>
        <w:top w:val="none" w:sz="0" w:space="0" w:color="auto"/>
        <w:left w:val="none" w:sz="0" w:space="0" w:color="auto"/>
        <w:bottom w:val="none" w:sz="0" w:space="0" w:color="auto"/>
        <w:right w:val="none" w:sz="0" w:space="0" w:color="auto"/>
      </w:divBdr>
    </w:div>
    <w:div w:id="1541670617">
      <w:bodyDiv w:val="1"/>
      <w:marLeft w:val="0"/>
      <w:marRight w:val="0"/>
      <w:marTop w:val="0"/>
      <w:marBottom w:val="0"/>
      <w:divBdr>
        <w:top w:val="none" w:sz="0" w:space="0" w:color="auto"/>
        <w:left w:val="none" w:sz="0" w:space="0" w:color="auto"/>
        <w:bottom w:val="none" w:sz="0" w:space="0" w:color="auto"/>
        <w:right w:val="none" w:sz="0" w:space="0" w:color="auto"/>
      </w:divBdr>
    </w:div>
    <w:div w:id="1559391458">
      <w:bodyDiv w:val="1"/>
      <w:marLeft w:val="0"/>
      <w:marRight w:val="0"/>
      <w:marTop w:val="0"/>
      <w:marBottom w:val="0"/>
      <w:divBdr>
        <w:top w:val="none" w:sz="0" w:space="0" w:color="auto"/>
        <w:left w:val="none" w:sz="0" w:space="0" w:color="auto"/>
        <w:bottom w:val="none" w:sz="0" w:space="0" w:color="auto"/>
        <w:right w:val="none" w:sz="0" w:space="0" w:color="auto"/>
      </w:divBdr>
    </w:div>
    <w:div w:id="1581450221">
      <w:bodyDiv w:val="1"/>
      <w:marLeft w:val="0"/>
      <w:marRight w:val="0"/>
      <w:marTop w:val="0"/>
      <w:marBottom w:val="0"/>
      <w:divBdr>
        <w:top w:val="none" w:sz="0" w:space="0" w:color="auto"/>
        <w:left w:val="none" w:sz="0" w:space="0" w:color="auto"/>
        <w:bottom w:val="none" w:sz="0" w:space="0" w:color="auto"/>
        <w:right w:val="none" w:sz="0" w:space="0" w:color="auto"/>
      </w:divBdr>
    </w:div>
    <w:div w:id="1581527278">
      <w:bodyDiv w:val="1"/>
      <w:marLeft w:val="0"/>
      <w:marRight w:val="0"/>
      <w:marTop w:val="0"/>
      <w:marBottom w:val="0"/>
      <w:divBdr>
        <w:top w:val="none" w:sz="0" w:space="0" w:color="auto"/>
        <w:left w:val="none" w:sz="0" w:space="0" w:color="auto"/>
        <w:bottom w:val="none" w:sz="0" w:space="0" w:color="auto"/>
        <w:right w:val="none" w:sz="0" w:space="0" w:color="auto"/>
      </w:divBdr>
    </w:div>
    <w:div w:id="1591692179">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653099538">
      <w:bodyDiv w:val="1"/>
      <w:marLeft w:val="0"/>
      <w:marRight w:val="0"/>
      <w:marTop w:val="0"/>
      <w:marBottom w:val="0"/>
      <w:divBdr>
        <w:top w:val="none" w:sz="0" w:space="0" w:color="auto"/>
        <w:left w:val="none" w:sz="0" w:space="0" w:color="auto"/>
        <w:bottom w:val="none" w:sz="0" w:space="0" w:color="auto"/>
        <w:right w:val="none" w:sz="0" w:space="0" w:color="auto"/>
      </w:divBdr>
    </w:div>
    <w:div w:id="1660572611">
      <w:bodyDiv w:val="1"/>
      <w:marLeft w:val="0"/>
      <w:marRight w:val="0"/>
      <w:marTop w:val="0"/>
      <w:marBottom w:val="0"/>
      <w:divBdr>
        <w:top w:val="none" w:sz="0" w:space="0" w:color="auto"/>
        <w:left w:val="none" w:sz="0" w:space="0" w:color="auto"/>
        <w:bottom w:val="none" w:sz="0" w:space="0" w:color="auto"/>
        <w:right w:val="none" w:sz="0" w:space="0" w:color="auto"/>
      </w:divBdr>
    </w:div>
    <w:div w:id="1669215820">
      <w:bodyDiv w:val="1"/>
      <w:marLeft w:val="0"/>
      <w:marRight w:val="0"/>
      <w:marTop w:val="0"/>
      <w:marBottom w:val="0"/>
      <w:divBdr>
        <w:top w:val="none" w:sz="0" w:space="0" w:color="auto"/>
        <w:left w:val="none" w:sz="0" w:space="0" w:color="auto"/>
        <w:bottom w:val="none" w:sz="0" w:space="0" w:color="auto"/>
        <w:right w:val="none" w:sz="0" w:space="0" w:color="auto"/>
      </w:divBdr>
    </w:div>
    <w:div w:id="1694500915">
      <w:bodyDiv w:val="1"/>
      <w:marLeft w:val="0"/>
      <w:marRight w:val="0"/>
      <w:marTop w:val="0"/>
      <w:marBottom w:val="0"/>
      <w:divBdr>
        <w:top w:val="none" w:sz="0" w:space="0" w:color="auto"/>
        <w:left w:val="none" w:sz="0" w:space="0" w:color="auto"/>
        <w:bottom w:val="none" w:sz="0" w:space="0" w:color="auto"/>
        <w:right w:val="none" w:sz="0" w:space="0" w:color="auto"/>
      </w:divBdr>
    </w:div>
    <w:div w:id="1696803878">
      <w:bodyDiv w:val="1"/>
      <w:marLeft w:val="0"/>
      <w:marRight w:val="0"/>
      <w:marTop w:val="0"/>
      <w:marBottom w:val="0"/>
      <w:divBdr>
        <w:top w:val="none" w:sz="0" w:space="0" w:color="auto"/>
        <w:left w:val="none" w:sz="0" w:space="0" w:color="auto"/>
        <w:bottom w:val="none" w:sz="0" w:space="0" w:color="auto"/>
        <w:right w:val="none" w:sz="0" w:space="0" w:color="auto"/>
      </w:divBdr>
    </w:div>
    <w:div w:id="1699696174">
      <w:bodyDiv w:val="1"/>
      <w:marLeft w:val="0"/>
      <w:marRight w:val="0"/>
      <w:marTop w:val="0"/>
      <w:marBottom w:val="0"/>
      <w:divBdr>
        <w:top w:val="none" w:sz="0" w:space="0" w:color="auto"/>
        <w:left w:val="none" w:sz="0" w:space="0" w:color="auto"/>
        <w:bottom w:val="none" w:sz="0" w:space="0" w:color="auto"/>
        <w:right w:val="none" w:sz="0" w:space="0" w:color="auto"/>
      </w:divBdr>
    </w:div>
    <w:div w:id="1711614897">
      <w:bodyDiv w:val="1"/>
      <w:marLeft w:val="0"/>
      <w:marRight w:val="0"/>
      <w:marTop w:val="0"/>
      <w:marBottom w:val="0"/>
      <w:divBdr>
        <w:top w:val="none" w:sz="0" w:space="0" w:color="auto"/>
        <w:left w:val="none" w:sz="0" w:space="0" w:color="auto"/>
        <w:bottom w:val="none" w:sz="0" w:space="0" w:color="auto"/>
        <w:right w:val="none" w:sz="0" w:space="0" w:color="auto"/>
      </w:divBdr>
      <w:divsChild>
        <w:div w:id="744451766">
          <w:marLeft w:val="0"/>
          <w:marRight w:val="0"/>
          <w:marTop w:val="0"/>
          <w:marBottom w:val="0"/>
          <w:divBdr>
            <w:top w:val="none" w:sz="0" w:space="0" w:color="auto"/>
            <w:left w:val="none" w:sz="0" w:space="0" w:color="auto"/>
            <w:bottom w:val="none" w:sz="0" w:space="0" w:color="auto"/>
            <w:right w:val="none" w:sz="0" w:space="0" w:color="auto"/>
          </w:divBdr>
        </w:div>
      </w:divsChild>
    </w:div>
    <w:div w:id="1713728750">
      <w:bodyDiv w:val="1"/>
      <w:marLeft w:val="0"/>
      <w:marRight w:val="0"/>
      <w:marTop w:val="0"/>
      <w:marBottom w:val="0"/>
      <w:divBdr>
        <w:top w:val="none" w:sz="0" w:space="0" w:color="auto"/>
        <w:left w:val="none" w:sz="0" w:space="0" w:color="auto"/>
        <w:bottom w:val="none" w:sz="0" w:space="0" w:color="auto"/>
        <w:right w:val="none" w:sz="0" w:space="0" w:color="auto"/>
      </w:divBdr>
    </w:div>
    <w:div w:id="1726097979">
      <w:bodyDiv w:val="1"/>
      <w:marLeft w:val="0"/>
      <w:marRight w:val="0"/>
      <w:marTop w:val="0"/>
      <w:marBottom w:val="0"/>
      <w:divBdr>
        <w:top w:val="none" w:sz="0" w:space="0" w:color="auto"/>
        <w:left w:val="none" w:sz="0" w:space="0" w:color="auto"/>
        <w:bottom w:val="none" w:sz="0" w:space="0" w:color="auto"/>
        <w:right w:val="none" w:sz="0" w:space="0" w:color="auto"/>
      </w:divBdr>
    </w:div>
    <w:div w:id="1744446410">
      <w:bodyDiv w:val="1"/>
      <w:marLeft w:val="0"/>
      <w:marRight w:val="0"/>
      <w:marTop w:val="0"/>
      <w:marBottom w:val="0"/>
      <w:divBdr>
        <w:top w:val="none" w:sz="0" w:space="0" w:color="auto"/>
        <w:left w:val="none" w:sz="0" w:space="0" w:color="auto"/>
        <w:bottom w:val="none" w:sz="0" w:space="0" w:color="auto"/>
        <w:right w:val="none" w:sz="0" w:space="0" w:color="auto"/>
      </w:divBdr>
    </w:div>
    <w:div w:id="1745955904">
      <w:bodyDiv w:val="1"/>
      <w:marLeft w:val="0"/>
      <w:marRight w:val="0"/>
      <w:marTop w:val="0"/>
      <w:marBottom w:val="0"/>
      <w:divBdr>
        <w:top w:val="none" w:sz="0" w:space="0" w:color="auto"/>
        <w:left w:val="none" w:sz="0" w:space="0" w:color="auto"/>
        <w:bottom w:val="none" w:sz="0" w:space="0" w:color="auto"/>
        <w:right w:val="none" w:sz="0" w:space="0" w:color="auto"/>
      </w:divBdr>
    </w:div>
    <w:div w:id="1748769499">
      <w:bodyDiv w:val="1"/>
      <w:marLeft w:val="0"/>
      <w:marRight w:val="0"/>
      <w:marTop w:val="0"/>
      <w:marBottom w:val="0"/>
      <w:divBdr>
        <w:top w:val="none" w:sz="0" w:space="0" w:color="auto"/>
        <w:left w:val="none" w:sz="0" w:space="0" w:color="auto"/>
        <w:bottom w:val="none" w:sz="0" w:space="0" w:color="auto"/>
        <w:right w:val="none" w:sz="0" w:space="0" w:color="auto"/>
      </w:divBdr>
    </w:div>
    <w:div w:id="1764763166">
      <w:bodyDiv w:val="1"/>
      <w:marLeft w:val="0"/>
      <w:marRight w:val="0"/>
      <w:marTop w:val="0"/>
      <w:marBottom w:val="0"/>
      <w:divBdr>
        <w:top w:val="none" w:sz="0" w:space="0" w:color="auto"/>
        <w:left w:val="none" w:sz="0" w:space="0" w:color="auto"/>
        <w:bottom w:val="none" w:sz="0" w:space="0" w:color="auto"/>
        <w:right w:val="none" w:sz="0" w:space="0" w:color="auto"/>
      </w:divBdr>
    </w:div>
    <w:div w:id="1773285223">
      <w:bodyDiv w:val="1"/>
      <w:marLeft w:val="0"/>
      <w:marRight w:val="0"/>
      <w:marTop w:val="0"/>
      <w:marBottom w:val="0"/>
      <w:divBdr>
        <w:top w:val="none" w:sz="0" w:space="0" w:color="auto"/>
        <w:left w:val="none" w:sz="0" w:space="0" w:color="auto"/>
        <w:bottom w:val="none" w:sz="0" w:space="0" w:color="auto"/>
        <w:right w:val="none" w:sz="0" w:space="0" w:color="auto"/>
      </w:divBdr>
    </w:div>
    <w:div w:id="1786579795">
      <w:bodyDiv w:val="1"/>
      <w:marLeft w:val="0"/>
      <w:marRight w:val="0"/>
      <w:marTop w:val="0"/>
      <w:marBottom w:val="0"/>
      <w:divBdr>
        <w:top w:val="none" w:sz="0" w:space="0" w:color="auto"/>
        <w:left w:val="none" w:sz="0" w:space="0" w:color="auto"/>
        <w:bottom w:val="none" w:sz="0" w:space="0" w:color="auto"/>
        <w:right w:val="none" w:sz="0" w:space="0" w:color="auto"/>
      </w:divBdr>
    </w:div>
    <w:div w:id="1803577176">
      <w:bodyDiv w:val="1"/>
      <w:marLeft w:val="0"/>
      <w:marRight w:val="0"/>
      <w:marTop w:val="0"/>
      <w:marBottom w:val="0"/>
      <w:divBdr>
        <w:top w:val="none" w:sz="0" w:space="0" w:color="auto"/>
        <w:left w:val="none" w:sz="0" w:space="0" w:color="auto"/>
        <w:bottom w:val="none" w:sz="0" w:space="0" w:color="auto"/>
        <w:right w:val="none" w:sz="0" w:space="0" w:color="auto"/>
      </w:divBdr>
    </w:div>
    <w:div w:id="1819616274">
      <w:bodyDiv w:val="1"/>
      <w:marLeft w:val="0"/>
      <w:marRight w:val="0"/>
      <w:marTop w:val="0"/>
      <w:marBottom w:val="0"/>
      <w:divBdr>
        <w:top w:val="none" w:sz="0" w:space="0" w:color="auto"/>
        <w:left w:val="none" w:sz="0" w:space="0" w:color="auto"/>
        <w:bottom w:val="none" w:sz="0" w:space="0" w:color="auto"/>
        <w:right w:val="none" w:sz="0" w:space="0" w:color="auto"/>
      </w:divBdr>
    </w:div>
    <w:div w:id="1824156851">
      <w:bodyDiv w:val="1"/>
      <w:marLeft w:val="0"/>
      <w:marRight w:val="0"/>
      <w:marTop w:val="0"/>
      <w:marBottom w:val="0"/>
      <w:divBdr>
        <w:top w:val="none" w:sz="0" w:space="0" w:color="auto"/>
        <w:left w:val="none" w:sz="0" w:space="0" w:color="auto"/>
        <w:bottom w:val="none" w:sz="0" w:space="0" w:color="auto"/>
        <w:right w:val="none" w:sz="0" w:space="0" w:color="auto"/>
      </w:divBdr>
    </w:div>
    <w:div w:id="1849783659">
      <w:bodyDiv w:val="1"/>
      <w:marLeft w:val="0"/>
      <w:marRight w:val="0"/>
      <w:marTop w:val="0"/>
      <w:marBottom w:val="0"/>
      <w:divBdr>
        <w:top w:val="none" w:sz="0" w:space="0" w:color="auto"/>
        <w:left w:val="none" w:sz="0" w:space="0" w:color="auto"/>
        <w:bottom w:val="none" w:sz="0" w:space="0" w:color="auto"/>
        <w:right w:val="none" w:sz="0" w:space="0" w:color="auto"/>
      </w:divBdr>
    </w:div>
    <w:div w:id="1851213352">
      <w:bodyDiv w:val="1"/>
      <w:marLeft w:val="0"/>
      <w:marRight w:val="0"/>
      <w:marTop w:val="0"/>
      <w:marBottom w:val="0"/>
      <w:divBdr>
        <w:top w:val="none" w:sz="0" w:space="0" w:color="auto"/>
        <w:left w:val="none" w:sz="0" w:space="0" w:color="auto"/>
        <w:bottom w:val="none" w:sz="0" w:space="0" w:color="auto"/>
        <w:right w:val="none" w:sz="0" w:space="0" w:color="auto"/>
      </w:divBdr>
    </w:div>
    <w:div w:id="1856840126">
      <w:bodyDiv w:val="1"/>
      <w:marLeft w:val="0"/>
      <w:marRight w:val="0"/>
      <w:marTop w:val="0"/>
      <w:marBottom w:val="0"/>
      <w:divBdr>
        <w:top w:val="none" w:sz="0" w:space="0" w:color="auto"/>
        <w:left w:val="none" w:sz="0" w:space="0" w:color="auto"/>
        <w:bottom w:val="none" w:sz="0" w:space="0" w:color="auto"/>
        <w:right w:val="none" w:sz="0" w:space="0" w:color="auto"/>
      </w:divBdr>
    </w:div>
    <w:div w:id="1877739316">
      <w:bodyDiv w:val="1"/>
      <w:marLeft w:val="0"/>
      <w:marRight w:val="0"/>
      <w:marTop w:val="0"/>
      <w:marBottom w:val="0"/>
      <w:divBdr>
        <w:top w:val="none" w:sz="0" w:space="0" w:color="auto"/>
        <w:left w:val="none" w:sz="0" w:space="0" w:color="auto"/>
        <w:bottom w:val="none" w:sz="0" w:space="0" w:color="auto"/>
        <w:right w:val="none" w:sz="0" w:space="0" w:color="auto"/>
      </w:divBdr>
    </w:div>
    <w:div w:id="1931547216">
      <w:bodyDiv w:val="1"/>
      <w:marLeft w:val="0"/>
      <w:marRight w:val="0"/>
      <w:marTop w:val="0"/>
      <w:marBottom w:val="0"/>
      <w:divBdr>
        <w:top w:val="none" w:sz="0" w:space="0" w:color="auto"/>
        <w:left w:val="none" w:sz="0" w:space="0" w:color="auto"/>
        <w:bottom w:val="none" w:sz="0" w:space="0" w:color="auto"/>
        <w:right w:val="none" w:sz="0" w:space="0" w:color="auto"/>
      </w:divBdr>
    </w:div>
    <w:div w:id="1941253578">
      <w:bodyDiv w:val="1"/>
      <w:marLeft w:val="0"/>
      <w:marRight w:val="0"/>
      <w:marTop w:val="0"/>
      <w:marBottom w:val="0"/>
      <w:divBdr>
        <w:top w:val="none" w:sz="0" w:space="0" w:color="auto"/>
        <w:left w:val="none" w:sz="0" w:space="0" w:color="auto"/>
        <w:bottom w:val="none" w:sz="0" w:space="0" w:color="auto"/>
        <w:right w:val="none" w:sz="0" w:space="0" w:color="auto"/>
      </w:divBdr>
    </w:div>
    <w:div w:id="1942569225">
      <w:bodyDiv w:val="1"/>
      <w:marLeft w:val="0"/>
      <w:marRight w:val="0"/>
      <w:marTop w:val="0"/>
      <w:marBottom w:val="0"/>
      <w:divBdr>
        <w:top w:val="none" w:sz="0" w:space="0" w:color="auto"/>
        <w:left w:val="none" w:sz="0" w:space="0" w:color="auto"/>
        <w:bottom w:val="none" w:sz="0" w:space="0" w:color="auto"/>
        <w:right w:val="none" w:sz="0" w:space="0" w:color="auto"/>
      </w:divBdr>
    </w:div>
    <w:div w:id="1964383226">
      <w:bodyDiv w:val="1"/>
      <w:marLeft w:val="0"/>
      <w:marRight w:val="0"/>
      <w:marTop w:val="0"/>
      <w:marBottom w:val="0"/>
      <w:divBdr>
        <w:top w:val="none" w:sz="0" w:space="0" w:color="auto"/>
        <w:left w:val="none" w:sz="0" w:space="0" w:color="auto"/>
        <w:bottom w:val="none" w:sz="0" w:space="0" w:color="auto"/>
        <w:right w:val="none" w:sz="0" w:space="0" w:color="auto"/>
      </w:divBdr>
    </w:div>
    <w:div w:id="1971208436">
      <w:bodyDiv w:val="1"/>
      <w:marLeft w:val="0"/>
      <w:marRight w:val="0"/>
      <w:marTop w:val="0"/>
      <w:marBottom w:val="0"/>
      <w:divBdr>
        <w:top w:val="none" w:sz="0" w:space="0" w:color="auto"/>
        <w:left w:val="none" w:sz="0" w:space="0" w:color="auto"/>
        <w:bottom w:val="none" w:sz="0" w:space="0" w:color="auto"/>
        <w:right w:val="none" w:sz="0" w:space="0" w:color="auto"/>
      </w:divBdr>
    </w:div>
    <w:div w:id="1988699925">
      <w:bodyDiv w:val="1"/>
      <w:marLeft w:val="0"/>
      <w:marRight w:val="0"/>
      <w:marTop w:val="0"/>
      <w:marBottom w:val="0"/>
      <w:divBdr>
        <w:top w:val="none" w:sz="0" w:space="0" w:color="auto"/>
        <w:left w:val="none" w:sz="0" w:space="0" w:color="auto"/>
        <w:bottom w:val="none" w:sz="0" w:space="0" w:color="auto"/>
        <w:right w:val="none" w:sz="0" w:space="0" w:color="auto"/>
      </w:divBdr>
    </w:div>
    <w:div w:id="1990671667">
      <w:bodyDiv w:val="1"/>
      <w:marLeft w:val="0"/>
      <w:marRight w:val="0"/>
      <w:marTop w:val="0"/>
      <w:marBottom w:val="0"/>
      <w:divBdr>
        <w:top w:val="none" w:sz="0" w:space="0" w:color="auto"/>
        <w:left w:val="none" w:sz="0" w:space="0" w:color="auto"/>
        <w:bottom w:val="none" w:sz="0" w:space="0" w:color="auto"/>
        <w:right w:val="none" w:sz="0" w:space="0" w:color="auto"/>
      </w:divBdr>
    </w:div>
    <w:div w:id="1999578361">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03775109">
      <w:bodyDiv w:val="1"/>
      <w:marLeft w:val="0"/>
      <w:marRight w:val="0"/>
      <w:marTop w:val="0"/>
      <w:marBottom w:val="0"/>
      <w:divBdr>
        <w:top w:val="none" w:sz="0" w:space="0" w:color="auto"/>
        <w:left w:val="none" w:sz="0" w:space="0" w:color="auto"/>
        <w:bottom w:val="none" w:sz="0" w:space="0" w:color="auto"/>
        <w:right w:val="none" w:sz="0" w:space="0" w:color="auto"/>
      </w:divBdr>
    </w:div>
    <w:div w:id="2027292671">
      <w:bodyDiv w:val="1"/>
      <w:marLeft w:val="0"/>
      <w:marRight w:val="0"/>
      <w:marTop w:val="0"/>
      <w:marBottom w:val="0"/>
      <w:divBdr>
        <w:top w:val="none" w:sz="0" w:space="0" w:color="auto"/>
        <w:left w:val="none" w:sz="0" w:space="0" w:color="auto"/>
        <w:bottom w:val="none" w:sz="0" w:space="0" w:color="auto"/>
        <w:right w:val="none" w:sz="0" w:space="0" w:color="auto"/>
      </w:divBdr>
    </w:div>
    <w:div w:id="2033216306">
      <w:bodyDiv w:val="1"/>
      <w:marLeft w:val="0"/>
      <w:marRight w:val="0"/>
      <w:marTop w:val="0"/>
      <w:marBottom w:val="0"/>
      <w:divBdr>
        <w:top w:val="none" w:sz="0" w:space="0" w:color="auto"/>
        <w:left w:val="none" w:sz="0" w:space="0" w:color="auto"/>
        <w:bottom w:val="none" w:sz="0" w:space="0" w:color="auto"/>
        <w:right w:val="none" w:sz="0" w:space="0" w:color="auto"/>
      </w:divBdr>
    </w:div>
    <w:div w:id="2036419928">
      <w:bodyDiv w:val="1"/>
      <w:marLeft w:val="0"/>
      <w:marRight w:val="0"/>
      <w:marTop w:val="0"/>
      <w:marBottom w:val="0"/>
      <w:divBdr>
        <w:top w:val="none" w:sz="0" w:space="0" w:color="auto"/>
        <w:left w:val="none" w:sz="0" w:space="0" w:color="auto"/>
        <w:bottom w:val="none" w:sz="0" w:space="0" w:color="auto"/>
        <w:right w:val="none" w:sz="0" w:space="0" w:color="auto"/>
      </w:divBdr>
    </w:div>
    <w:div w:id="2042895300">
      <w:bodyDiv w:val="1"/>
      <w:marLeft w:val="0"/>
      <w:marRight w:val="0"/>
      <w:marTop w:val="0"/>
      <w:marBottom w:val="0"/>
      <w:divBdr>
        <w:top w:val="none" w:sz="0" w:space="0" w:color="auto"/>
        <w:left w:val="none" w:sz="0" w:space="0" w:color="auto"/>
        <w:bottom w:val="none" w:sz="0" w:space="0" w:color="auto"/>
        <w:right w:val="none" w:sz="0" w:space="0" w:color="auto"/>
      </w:divBdr>
    </w:div>
    <w:div w:id="2090468464">
      <w:bodyDiv w:val="1"/>
      <w:marLeft w:val="0"/>
      <w:marRight w:val="0"/>
      <w:marTop w:val="0"/>
      <w:marBottom w:val="0"/>
      <w:divBdr>
        <w:top w:val="none" w:sz="0" w:space="0" w:color="auto"/>
        <w:left w:val="none" w:sz="0" w:space="0" w:color="auto"/>
        <w:bottom w:val="none" w:sz="0" w:space="0" w:color="auto"/>
        <w:right w:val="none" w:sz="0" w:space="0" w:color="auto"/>
      </w:divBdr>
    </w:div>
    <w:div w:id="21157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1CCE-718E-4D4C-B2D0-9B091B47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641</Words>
  <Characters>3659</Characters>
  <Application>Microsoft Office Word</Application>
  <DocSecurity>0</DocSecurity>
  <Lines>30</Lines>
  <Paragraphs>8</Paragraphs>
  <ScaleCrop>false</ScaleCrop>
  <Company>Yuan Ze University</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李孟珊</cp:lastModifiedBy>
  <cp:revision>39</cp:revision>
  <cp:lastPrinted>2025-01-20T05:41:00Z</cp:lastPrinted>
  <dcterms:created xsi:type="dcterms:W3CDTF">2024-12-27T03:08:00Z</dcterms:created>
  <dcterms:modified xsi:type="dcterms:W3CDTF">2025-03-21T05:44:00Z</dcterms:modified>
</cp:coreProperties>
</file>