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B026" w14:textId="77777777" w:rsidR="002C71CF" w:rsidRPr="00C62730" w:rsidRDefault="002C71CF" w:rsidP="00C13AF6">
      <w:pPr>
        <w:spacing w:line="0" w:lineRule="atLeast"/>
        <w:rPr>
          <w:rFonts w:ascii="標楷體" w:eastAsia="標楷體" w:hAnsi="標楷體" w:cs="新細明體"/>
          <w:b/>
          <w:kern w:val="0"/>
          <w:sz w:val="22"/>
        </w:rPr>
      </w:pPr>
      <w:bookmarkStart w:id="0" w:name="_Toc114213956"/>
      <w:bookmarkStart w:id="1" w:name="_Hlk130981974"/>
      <w:r w:rsidRPr="00C62730">
        <w:rPr>
          <w:rFonts w:ascii="標楷體" w:eastAsia="標楷體" w:hAnsi="標楷體" w:cs="新細明體" w:hint="eastAsia"/>
          <w:b/>
          <w:kern w:val="0"/>
          <w:sz w:val="22"/>
        </w:rPr>
        <w:t>【附件六】</w:t>
      </w:r>
    </w:p>
    <w:p w14:paraId="7D9D71F9" w14:textId="6224697C" w:rsidR="002C71CF" w:rsidRPr="00C62730" w:rsidRDefault="003A509F" w:rsidP="002C71CF">
      <w:pPr>
        <w:autoSpaceDE w:val="0"/>
        <w:autoSpaceDN w:val="0"/>
        <w:adjustRightInd w:val="0"/>
        <w:spacing w:line="20" w:lineRule="atLeas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C62730">
        <w:rPr>
          <w:rFonts w:ascii="標楷體" w:eastAsia="標楷體" w:hAnsi="標楷體" w:cs="新細明體" w:hint="eastAsia"/>
          <w:b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3F1512" wp14:editId="0BD39492">
                <wp:simplePos x="0" y="0"/>
                <wp:positionH relativeFrom="column">
                  <wp:posOffset>-1023620</wp:posOffset>
                </wp:positionH>
                <wp:positionV relativeFrom="paragraph">
                  <wp:posOffset>1514806</wp:posOffset>
                </wp:positionV>
                <wp:extent cx="452755" cy="2297430"/>
                <wp:effectExtent l="0" t="0" r="4445" b="762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297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788EF9" w14:textId="518FEC6A" w:rsidR="002965C0" w:rsidRPr="002965C0" w:rsidRDefault="002965C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965C0">
                              <w:rPr>
                                <w:rFonts w:ascii="標楷體" w:eastAsia="標楷體" w:hAnsi="標楷體" w:hint="eastAsia"/>
                              </w:rPr>
                              <w:t>粗線以上由請購或發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包</w:t>
                            </w:r>
                            <w:r w:rsidRPr="002965C0">
                              <w:rPr>
                                <w:rFonts w:ascii="標楷體" w:eastAsia="標楷體" w:hAnsi="標楷體" w:hint="eastAsia"/>
                              </w:rPr>
                              <w:t>單位填寫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F151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80.6pt;margin-top:119.3pt;width:35.65pt;height:18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" fillcolor="white [3201]" stroked="f" strokeweight=".5pt">
                <v:textbox style="layout-flow:vertical-ideographic">
                  <w:txbxContent>
                    <w:p w14:paraId="3C788EF9" w14:textId="518FEC6A" w:rsidR="002965C0" w:rsidRPr="002965C0" w:rsidRDefault="002965C0">
                      <w:pPr>
                        <w:rPr>
                          <w:rFonts w:ascii="標楷體" w:eastAsia="標楷體" w:hAnsi="標楷體"/>
                        </w:rPr>
                      </w:pPr>
                      <w:r w:rsidRPr="002965C0">
                        <w:rPr>
                          <w:rFonts w:ascii="標楷體" w:eastAsia="標楷體" w:hAnsi="標楷體" w:hint="eastAsia"/>
                        </w:rPr>
                        <w:t>粗線以上由請購或發</w:t>
                      </w:r>
                      <w:r>
                        <w:rPr>
                          <w:rFonts w:ascii="標楷體" w:eastAsia="標楷體" w:hAnsi="標楷體" w:hint="eastAsia"/>
                        </w:rPr>
                        <w:t>包</w:t>
                      </w:r>
                      <w:r w:rsidRPr="002965C0">
                        <w:rPr>
                          <w:rFonts w:ascii="標楷體" w:eastAsia="標楷體" w:hAnsi="標楷體" w:hint="eastAsia"/>
                        </w:rPr>
                        <w:t>單位填寫</w:t>
                      </w:r>
                    </w:p>
                  </w:txbxContent>
                </v:textbox>
              </v:shape>
            </w:pict>
          </mc:Fallback>
        </mc:AlternateContent>
      </w:r>
      <w:r w:rsidR="0083030E" w:rsidRPr="00C62730">
        <w:rPr>
          <w:rFonts w:ascii="標楷體" w:eastAsia="標楷體" w:hAnsi="標楷體" w:cs="新細明體" w:hint="eastAsia"/>
          <w:b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218A19" wp14:editId="29EFAA97">
                <wp:simplePos x="0" y="0"/>
                <wp:positionH relativeFrom="column">
                  <wp:posOffset>-1023620</wp:posOffset>
                </wp:positionH>
                <wp:positionV relativeFrom="paragraph">
                  <wp:posOffset>4171011</wp:posOffset>
                </wp:positionV>
                <wp:extent cx="452755" cy="1677670"/>
                <wp:effectExtent l="0" t="0" r="4445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1677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005D64" w14:textId="31547B76" w:rsidR="0083030E" w:rsidRPr="002965C0" w:rsidRDefault="0083030E" w:rsidP="0083030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965C0">
                              <w:rPr>
                                <w:rFonts w:ascii="標楷體" w:eastAsia="標楷體" w:hAnsi="標楷體" w:hint="eastAsia"/>
                              </w:rPr>
                              <w:t>粗線以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下</w:t>
                            </w:r>
                            <w:r w:rsidRPr="002965C0">
                              <w:rPr>
                                <w:rFonts w:ascii="標楷體" w:eastAsia="標楷體" w:hAnsi="標楷體" w:hint="eastAsia"/>
                              </w:rPr>
                              <w:t>由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承攬商</w:t>
                            </w:r>
                            <w:r w:rsidRPr="002965C0">
                              <w:rPr>
                                <w:rFonts w:ascii="標楷體" w:eastAsia="標楷體" w:hAnsi="標楷體" w:hint="eastAsia"/>
                              </w:rPr>
                              <w:t>填寫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18A19" id="文字方塊 4" o:spid="_x0000_s1027" type="#_x0000_t202" style="position:absolute;left:0;text-align:left;margin-left:-80.6pt;margin-top:328.45pt;width:35.65pt;height:13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" fillcolor="white [3201]" stroked="f" strokeweight=".5pt">
                <v:textbox style="layout-flow:vertical-ideographic">
                  <w:txbxContent>
                    <w:p w14:paraId="7F005D64" w14:textId="31547B76" w:rsidR="0083030E" w:rsidRPr="002965C0" w:rsidRDefault="0083030E" w:rsidP="0083030E">
                      <w:pPr>
                        <w:rPr>
                          <w:rFonts w:ascii="標楷體" w:eastAsia="標楷體" w:hAnsi="標楷體"/>
                        </w:rPr>
                      </w:pPr>
                      <w:r w:rsidRPr="002965C0">
                        <w:rPr>
                          <w:rFonts w:ascii="標楷體" w:eastAsia="標楷體" w:hAnsi="標楷體" w:hint="eastAsia"/>
                        </w:rPr>
                        <w:t>粗線以</w:t>
                      </w:r>
                      <w:r>
                        <w:rPr>
                          <w:rFonts w:ascii="標楷體" w:eastAsia="標楷體" w:hAnsi="標楷體" w:hint="eastAsia"/>
                        </w:rPr>
                        <w:t>下</w:t>
                      </w:r>
                      <w:r w:rsidRPr="002965C0">
                        <w:rPr>
                          <w:rFonts w:ascii="標楷體" w:eastAsia="標楷體" w:hAnsi="標楷體" w:hint="eastAsia"/>
                        </w:rPr>
                        <w:t>由</w:t>
                      </w:r>
                      <w:r>
                        <w:rPr>
                          <w:rFonts w:ascii="標楷體" w:eastAsia="標楷體" w:hAnsi="標楷體" w:hint="eastAsia"/>
                        </w:rPr>
                        <w:t>承攬商</w:t>
                      </w:r>
                      <w:r w:rsidRPr="002965C0">
                        <w:rPr>
                          <w:rFonts w:ascii="標楷體" w:eastAsia="標楷體" w:hAnsi="標楷體" w:hint="eastAsia"/>
                        </w:rPr>
                        <w:t>填寫</w:t>
                      </w:r>
                    </w:p>
                  </w:txbxContent>
                </v:textbox>
              </v:shape>
            </w:pict>
          </mc:Fallback>
        </mc:AlternateContent>
      </w:r>
      <w:r w:rsidR="002C71CF" w:rsidRPr="00C62730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元智大學</w:t>
      </w:r>
      <w:r w:rsidR="002C71CF" w:rsidRPr="00C62730">
        <w:rPr>
          <w:rFonts w:ascii="標楷體" w:eastAsia="標楷體" w:hAnsi="標楷體" w:cs="新細明體"/>
          <w:b/>
          <w:kern w:val="0"/>
          <w:sz w:val="36"/>
          <w:szCs w:val="36"/>
        </w:rPr>
        <w:t>承攬作業安全衛生危害因素告知單</w:t>
      </w:r>
    </w:p>
    <w:tbl>
      <w:tblPr>
        <w:tblW w:w="10065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5"/>
        <w:gridCol w:w="1361"/>
        <w:gridCol w:w="1994"/>
        <w:gridCol w:w="3355"/>
      </w:tblGrid>
      <w:tr w:rsidR="00783F17" w:rsidRPr="00C62730" w14:paraId="60FF86B2" w14:textId="77777777" w:rsidTr="00A04B73">
        <w:trPr>
          <w:trHeight w:val="1223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08" w:type="dxa"/>
            </w:tcMar>
            <w:vAlign w:val="center"/>
          </w:tcPr>
          <w:p w14:paraId="1C2A6B4C" w14:textId="492146E7" w:rsidR="002C71CF" w:rsidRPr="00C62730" w:rsidRDefault="002C71CF" w:rsidP="009B2519">
            <w:pPr>
              <w:spacing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承攬廠商：</w:t>
            </w:r>
          </w:p>
        </w:tc>
        <w:tc>
          <w:tcPr>
            <w:tcW w:w="3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08" w:type="dxa"/>
            </w:tcMar>
            <w:vAlign w:val="center"/>
          </w:tcPr>
          <w:p w14:paraId="2263169B" w14:textId="1CA9EC81" w:rsidR="002C71CF" w:rsidRPr="00C62730" w:rsidRDefault="002C71CF" w:rsidP="009B2519">
            <w:pPr>
              <w:spacing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負責人：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08" w:type="dxa"/>
            </w:tcMar>
            <w:vAlign w:val="center"/>
          </w:tcPr>
          <w:p w14:paraId="67A14DAA" w14:textId="106A4B4B" w:rsidR="002C71CF" w:rsidRPr="00C62730" w:rsidRDefault="002C71CF" w:rsidP="009B2519">
            <w:pPr>
              <w:spacing w:line="254" w:lineRule="auto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告知日期：</w:t>
            </w:r>
            <w:r w:rsidR="00384E12" w:rsidRPr="00C62730"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  <w:t xml:space="preserve">   </w:t>
            </w:r>
            <w:r w:rsidRPr="00C62730">
              <w:rPr>
                <w:rFonts w:ascii="標楷體" w:eastAsia="標楷體" w:hAnsi="標楷體" w:cs="Times New Roman"/>
                <w:szCs w:val="24"/>
              </w:rPr>
              <w:t>年</w:t>
            </w:r>
            <w:r w:rsidR="00050FD6" w:rsidRPr="00C62730"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  <w:t xml:space="preserve">   </w:t>
            </w:r>
            <w:r w:rsidRPr="00C62730">
              <w:rPr>
                <w:rFonts w:ascii="標楷體" w:eastAsia="標楷體" w:hAnsi="標楷體" w:cs="Times New Roman"/>
                <w:szCs w:val="24"/>
              </w:rPr>
              <w:t>月</w:t>
            </w:r>
            <w:r w:rsidR="00050FD6" w:rsidRPr="00C62730"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  <w:t xml:space="preserve">   </w:t>
            </w:r>
            <w:r w:rsidRPr="00C62730">
              <w:rPr>
                <w:rFonts w:ascii="標楷體" w:eastAsia="標楷體" w:hAnsi="標楷體" w:cs="Times New Roman"/>
                <w:szCs w:val="24"/>
              </w:rPr>
              <w:t>日</w:t>
            </w:r>
          </w:p>
          <w:p w14:paraId="4E670389" w14:textId="10A4DB34" w:rsidR="002A72C5" w:rsidRPr="00C62730" w:rsidRDefault="002A72C5" w:rsidP="00050FD6">
            <w:pPr>
              <w:spacing w:after="0" w:line="254" w:lineRule="auto"/>
              <w:jc w:val="both"/>
              <w:rPr>
                <w:rFonts w:ascii="標楷體" w:eastAsia="標楷體" w:hAnsi="標楷體" w:cs="新細明體" w:hint="eastAsia"/>
                <w:bCs/>
                <w:kern w:val="0"/>
                <w:sz w:val="16"/>
                <w:szCs w:val="16"/>
              </w:rPr>
            </w:pPr>
            <w:r w:rsidRPr="00C62730">
              <w:rPr>
                <w:rFonts w:ascii="標楷體" w:eastAsia="標楷體" w:hAnsi="標楷體" w:cs="Times New Roman" w:hint="eastAsia"/>
                <w:sz w:val="16"/>
                <w:szCs w:val="16"/>
              </w:rPr>
              <w:t>※應於</w:t>
            </w:r>
            <w:r w:rsidRPr="00D11EB4">
              <w:rPr>
                <w:rFonts w:ascii="標楷體" w:eastAsia="標楷體" w:hAnsi="標楷體" w:cs="Times New Roman" w:hint="eastAsia"/>
                <w:b/>
                <w:bCs/>
                <w:color w:val="FF0000"/>
                <w:sz w:val="16"/>
                <w:szCs w:val="16"/>
              </w:rPr>
              <w:t>作業開始前</w:t>
            </w:r>
            <w:r w:rsidRPr="00C62730">
              <w:rPr>
                <w:rFonts w:ascii="標楷體" w:eastAsia="標楷體" w:hAnsi="標楷體" w:cs="Times New Roman" w:hint="eastAsia"/>
                <w:sz w:val="16"/>
                <w:szCs w:val="16"/>
              </w:rPr>
              <w:t>將作業環境危害因素告知承攬商，告知日期</w:t>
            </w:r>
            <w:r w:rsidRPr="00D11EB4">
              <w:rPr>
                <w:rFonts w:ascii="標楷體" w:eastAsia="標楷體" w:hAnsi="標楷體" w:cs="Times New Roman" w:hint="eastAsia"/>
                <w:b/>
                <w:bCs/>
                <w:color w:val="FF0000"/>
                <w:sz w:val="16"/>
                <w:szCs w:val="16"/>
              </w:rPr>
              <w:t>應早於</w:t>
            </w:r>
            <w:r w:rsidRPr="00C62730">
              <w:rPr>
                <w:rFonts w:ascii="標楷體" w:eastAsia="標楷體" w:hAnsi="標楷體" w:cs="Times New Roman" w:hint="eastAsia"/>
                <w:sz w:val="16"/>
                <w:szCs w:val="16"/>
              </w:rPr>
              <w:t>作業首日</w:t>
            </w:r>
          </w:p>
        </w:tc>
      </w:tr>
      <w:tr w:rsidR="00783F17" w:rsidRPr="00C62730" w14:paraId="7A0AB36D" w14:textId="77777777" w:rsidTr="00B75F58">
        <w:trPr>
          <w:trHeight w:val="764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45DF3208" w14:textId="5F1C8E07" w:rsidR="002C71CF" w:rsidRPr="00C62730" w:rsidRDefault="002C71CF" w:rsidP="009B2519">
            <w:pPr>
              <w:spacing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施工期間：</w:t>
            </w:r>
          </w:p>
        </w:tc>
        <w:tc>
          <w:tcPr>
            <w:tcW w:w="3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1E8F2ECE" w14:textId="5D1513FC" w:rsidR="002C71CF" w:rsidRPr="00C62730" w:rsidRDefault="002C71CF" w:rsidP="009B2519">
            <w:pPr>
              <w:spacing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施工地點：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76035CC4" w14:textId="3081A137" w:rsidR="001C5334" w:rsidRPr="00C62730" w:rsidRDefault="002C71CF" w:rsidP="009B2519">
            <w:pPr>
              <w:spacing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施工人數：</w:t>
            </w:r>
          </w:p>
        </w:tc>
      </w:tr>
      <w:tr w:rsidR="00783F17" w:rsidRPr="00C62730" w14:paraId="13108C77" w14:textId="77777777" w:rsidTr="00B75F58">
        <w:trPr>
          <w:trHeight w:val="421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07924FEB" w14:textId="26C51768" w:rsidR="002C71CF" w:rsidRPr="00C62730" w:rsidRDefault="002C71CF" w:rsidP="009B2519">
            <w:pPr>
              <w:spacing w:line="254" w:lineRule="auto"/>
              <w:ind w:right="26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62730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校方工作環境潛在危害因素</w:t>
            </w:r>
            <w:r w:rsidR="00914F94" w:rsidRPr="00C62730">
              <w:rPr>
                <w:rFonts w:ascii="標楷體" w:eastAsia="標楷體" w:hAnsi="標楷體" w:cs="Times New Roman"/>
                <w:b/>
                <w:kern w:val="0"/>
                <w:sz w:val="32"/>
                <w:szCs w:val="32"/>
              </w:rPr>
              <w:t>(</w:t>
            </w:r>
            <w:r w:rsidR="002965C0" w:rsidRPr="00C62730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請購</w:t>
            </w:r>
            <w:r w:rsidR="002A72C5" w:rsidRPr="00C62730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或</w:t>
            </w:r>
            <w:r w:rsidR="002965C0" w:rsidRPr="00C62730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發包</w:t>
            </w:r>
            <w:r w:rsidR="002A72C5" w:rsidRPr="00C62730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單位</w:t>
            </w:r>
            <w:r w:rsidRPr="00C62730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填寫</w:t>
            </w:r>
            <w:r w:rsidR="00914F94" w:rsidRPr="00C62730">
              <w:rPr>
                <w:rFonts w:ascii="標楷體" w:eastAsia="標楷體" w:hAnsi="標楷體" w:cs="Times New Roman"/>
                <w:b/>
                <w:kern w:val="0"/>
                <w:sz w:val="32"/>
                <w:szCs w:val="32"/>
              </w:rPr>
              <w:t>)</w:t>
            </w:r>
          </w:p>
        </w:tc>
      </w:tr>
      <w:tr w:rsidR="00783F17" w:rsidRPr="00C62730" w14:paraId="798429DE" w14:textId="77777777" w:rsidTr="002965C0">
        <w:trPr>
          <w:trHeight w:val="895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7CE97D81" w14:textId="75A5394B" w:rsidR="002C71CF" w:rsidRPr="00C62730" w:rsidRDefault="00566771" w:rsidP="009B2519">
            <w:pPr>
              <w:spacing w:after="131" w:line="254" w:lineRule="auto"/>
              <w:ind w:left="8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化學性危害  □ 可燃性氣體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輻射暴露及污染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墜落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proofErr w:type="gramStart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感電</w:t>
            </w:r>
            <w:proofErr w:type="gramEnd"/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□ 缺氧   </w:t>
            </w:r>
          </w:p>
          <w:p w14:paraId="116EC173" w14:textId="77777777" w:rsidR="00961E90" w:rsidRPr="00C62730" w:rsidRDefault="002C71CF" w:rsidP="000859C5">
            <w:pPr>
              <w:spacing w:after="131" w:line="254" w:lineRule="auto"/>
              <w:ind w:left="8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生物性危害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粉塵危害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□</w:t>
            </w:r>
            <w:r w:rsidR="000859C5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碰撞跌倒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□</w:t>
            </w:r>
            <w:r w:rsidR="000859C5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機械設備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□</w:t>
            </w:r>
            <w:r w:rsidR="000859C5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氣體鋼瓶</w:t>
            </w:r>
            <w:r w:rsidR="000859C5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</w:t>
            </w:r>
          </w:p>
          <w:p w14:paraId="2480BA9F" w14:textId="20F3E5D7" w:rsidR="002C71CF" w:rsidRPr="00C62730" w:rsidRDefault="00384E12" w:rsidP="000859C5">
            <w:pPr>
              <w:spacing w:after="131" w:line="254" w:lineRule="auto"/>
              <w:ind w:left="8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其他</w:t>
            </w:r>
            <w:r w:rsidR="00961E90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，說明</w:t>
            </w:r>
            <w:r w:rsidR="007329A4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：</w:t>
            </w:r>
          </w:p>
        </w:tc>
      </w:tr>
      <w:tr w:rsidR="00783F17" w:rsidRPr="00C62730" w14:paraId="6EEDEECE" w14:textId="77777777" w:rsidTr="003A509F">
        <w:trPr>
          <w:trHeight w:val="782"/>
        </w:trPr>
        <w:tc>
          <w:tcPr>
            <w:tcW w:w="4716" w:type="dxa"/>
            <w:gridSpan w:val="2"/>
            <w:tcBorders>
              <w:top w:val="single" w:sz="4" w:space="0" w:color="000000"/>
              <w:left w:val="single" w:sz="4" w:space="0" w:color="000000"/>
              <w:bottom w:val="thinThickThinSmallGap" w:sz="2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5E472E1F" w14:textId="2F7FD667" w:rsidR="002C71CF" w:rsidRPr="00C62730" w:rsidRDefault="00FC35CF" w:rsidP="009B2519">
            <w:pPr>
              <w:spacing w:line="254" w:lineRule="auto"/>
              <w:ind w:left="80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C62730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請購</w:t>
            </w:r>
            <w:r w:rsidR="002C71CF" w:rsidRPr="00C62730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單位：</w:t>
            </w:r>
          </w:p>
        </w:tc>
        <w:tc>
          <w:tcPr>
            <w:tcW w:w="5349" w:type="dxa"/>
            <w:gridSpan w:val="2"/>
            <w:tcBorders>
              <w:top w:val="single" w:sz="4" w:space="0" w:color="000000"/>
              <w:left w:val="single" w:sz="4" w:space="0" w:color="000000"/>
              <w:bottom w:val="thinThickThinSmallGap" w:sz="2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6BC13A7E" w14:textId="52F11621" w:rsidR="002C71CF" w:rsidRPr="00C62730" w:rsidRDefault="002C71CF" w:rsidP="009B2519">
            <w:pPr>
              <w:spacing w:line="254" w:lineRule="auto"/>
              <w:ind w:left="63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C62730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發包單位：</w:t>
            </w:r>
          </w:p>
        </w:tc>
      </w:tr>
      <w:tr w:rsidR="00783F17" w:rsidRPr="00C62730" w14:paraId="4C59E386" w14:textId="77777777" w:rsidTr="00B75F58">
        <w:trPr>
          <w:trHeight w:val="517"/>
        </w:trPr>
        <w:tc>
          <w:tcPr>
            <w:tcW w:w="10065" w:type="dxa"/>
            <w:gridSpan w:val="4"/>
            <w:tcBorders>
              <w:top w:val="thinThickThinSmallGap" w:sz="2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38EF3891" w14:textId="743C3857" w:rsidR="002C71CF" w:rsidRPr="00C62730" w:rsidRDefault="002C71CF" w:rsidP="009B2519">
            <w:pPr>
              <w:spacing w:line="254" w:lineRule="auto"/>
              <w:ind w:right="26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62730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廠商作業危害因素與防止對策</w:t>
            </w:r>
            <w:r w:rsidR="00914F94" w:rsidRPr="00C62730">
              <w:rPr>
                <w:rFonts w:ascii="標楷體" w:eastAsia="標楷體" w:hAnsi="標楷體" w:cs="Times New Roman"/>
                <w:b/>
                <w:kern w:val="0"/>
                <w:sz w:val="32"/>
                <w:szCs w:val="32"/>
              </w:rPr>
              <w:t>(</w:t>
            </w:r>
            <w:r w:rsidRPr="00C62730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承攬商填寫</w:t>
            </w:r>
            <w:r w:rsidR="00914F94" w:rsidRPr="00C62730">
              <w:rPr>
                <w:rFonts w:ascii="標楷體" w:eastAsia="標楷體" w:hAnsi="標楷體" w:cs="Times New Roman"/>
                <w:b/>
                <w:kern w:val="0"/>
                <w:sz w:val="32"/>
                <w:szCs w:val="32"/>
              </w:rPr>
              <w:t>)</w:t>
            </w:r>
          </w:p>
        </w:tc>
      </w:tr>
      <w:tr w:rsidR="00783F17" w:rsidRPr="00C62730" w14:paraId="15F0F53E" w14:textId="77777777" w:rsidTr="00E05939">
        <w:trPr>
          <w:trHeight w:val="517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2F7A6525" w14:textId="77777777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一、基本遵守事項： </w:t>
            </w:r>
          </w:p>
          <w:p w14:paraId="058711A4" w14:textId="16917FD3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 w:line="254" w:lineRule="auto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施工前應與</w:t>
            </w:r>
            <w:r w:rsidR="00572C2E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請購或發包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單位開會協調確認各項危害因素與防止對策等注意事項後簽</w:t>
            </w:r>
            <w:r w:rsidR="00572C2E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署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。 </w:t>
            </w:r>
          </w:p>
          <w:p w14:paraId="29BC61D9" w14:textId="77777777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 w:line="254" w:lineRule="auto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承攬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報價均須包含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安全衛生及環保相關費用。 </w:t>
            </w:r>
          </w:p>
          <w:p w14:paraId="3B028E2F" w14:textId="159A39A0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承攬商必須遵守職業安全衛生法相關法規及</w:t>
            </w:r>
            <w:r w:rsidR="009F09CC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本校</w:t>
            </w:r>
            <w:r w:rsidR="00822462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承攬商職業安全衛生管理辦法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，並依規定申請相關危險性作業後始可施工。 </w:t>
            </w:r>
          </w:p>
          <w:p w14:paraId="6C157E6F" w14:textId="77777777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 w:line="254" w:lineRule="auto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進入工區戴安全帽並佩掛識別證，非施工人員嚴禁進入工區。 </w:t>
            </w:r>
          </w:p>
          <w:p w14:paraId="0FA04E9B" w14:textId="2618F8E8" w:rsidR="002C71CF" w:rsidRPr="00C62730" w:rsidRDefault="00DB0876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proofErr w:type="gramStart"/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外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架作業</w:t>
            </w:r>
            <w:proofErr w:type="gramEnd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應</w:t>
            </w:r>
            <w:proofErr w:type="gramStart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繫</w:t>
            </w:r>
            <w:proofErr w:type="gramEnd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安全帶，且</w:t>
            </w:r>
            <w:proofErr w:type="gramStart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嚴禁於架上</w:t>
            </w:r>
            <w:proofErr w:type="gramEnd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置料及拆除相關安衛措施</w:t>
            </w:r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鷹架、長條型</w:t>
            </w:r>
            <w:proofErr w:type="gramStart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防墜網</w:t>
            </w:r>
            <w:proofErr w:type="gramEnd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、中欄杆等</w:t>
            </w:r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。 </w:t>
            </w:r>
          </w:p>
          <w:p w14:paraId="13F4418A" w14:textId="77777777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工區內臨時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用電須掛名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牌，電線一律高架，尤其地坪潮濕區域，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電源限接二次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側，並須使用標準插頭及電纜線。 </w:t>
            </w:r>
          </w:p>
          <w:p w14:paraId="1C830B93" w14:textId="77777777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 w:line="254" w:lineRule="auto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工區內安衛措施嚴禁拆除，並應與工區內相關人員宣導環保安全衛生相關觀念。 </w:t>
            </w:r>
          </w:p>
          <w:p w14:paraId="6A5FC1F8" w14:textId="77777777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各類施工須有安衛主管或專人在旁監督管理及注意安全衛生事項，避免不安全之行為發生。 </w:t>
            </w:r>
          </w:p>
          <w:p w14:paraId="76A13071" w14:textId="77777777" w:rsidR="002C71CF" w:rsidRPr="00C62730" w:rsidRDefault="002C71CF" w:rsidP="00DB0876">
            <w:pPr>
              <w:widowControl/>
              <w:numPr>
                <w:ilvl w:val="1"/>
                <w:numId w:val="23"/>
              </w:numPr>
              <w:suppressAutoHyphens/>
              <w:autoSpaceDN w:val="0"/>
              <w:spacing w:after="0" w:line="254" w:lineRule="auto"/>
              <w:ind w:left="839" w:hanging="357"/>
              <w:jc w:val="both"/>
              <w:textAlignment w:val="baseline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電焊作業須有防止電擊裝置方可作業。 </w:t>
            </w:r>
          </w:p>
          <w:p w14:paraId="20CC47BA" w14:textId="77777777" w:rsidR="002C71CF" w:rsidRPr="00C62730" w:rsidRDefault="002C71CF" w:rsidP="00DB0876">
            <w:pPr>
              <w:ind w:left="839" w:hanging="357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10.承攬商應加強其所屬施工安全人員及施工區域之危害告知，並確實給予適當之宣導與教育訓練。 </w:t>
            </w:r>
          </w:p>
          <w:p w14:paraId="57E87AF8" w14:textId="6C7F00B3" w:rsidR="002C71CF" w:rsidRPr="00C62730" w:rsidRDefault="002C71CF" w:rsidP="00DB0876">
            <w:pPr>
              <w:ind w:left="839" w:hanging="357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lastRenderedPageBreak/>
              <w:t>11.承攬商應確實巡察工區之安全與衛生，並確實回報與改善相關缺失，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俾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利提供安全工作環境，以維護人員安全與避免財產之損失。</w:t>
            </w:r>
          </w:p>
          <w:p w14:paraId="0CC2521D" w14:textId="77777777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二、作業項目：</w:t>
            </w:r>
          </w:p>
          <w:p w14:paraId="15D4EA18" w14:textId="3A0072CE" w:rsidR="002C71CF" w:rsidRPr="00C62730" w:rsidRDefault="002C71CF" w:rsidP="009B2519">
            <w:pPr>
              <w:spacing w:after="2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1.</w:t>
            </w:r>
            <w:r w:rsidRPr="00C62730">
              <w:rPr>
                <w:rFonts w:ascii="標楷體" w:eastAsia="標楷體" w:hAnsi="標楷體" w:cs="新細明體"/>
                <w:b/>
                <w:kern w:val="0"/>
                <w:szCs w:val="24"/>
              </w:rPr>
              <w:t>高架作業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    </w:t>
            </w:r>
            <w:r w:rsidR="003436E2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r w:rsidR="007F29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9.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環境清潔、消毒作業</w:t>
            </w:r>
          </w:p>
          <w:p w14:paraId="2425601B" w14:textId="6146F643" w:rsidR="002C71CF" w:rsidRPr="00C62730" w:rsidRDefault="002C71CF" w:rsidP="009B2519">
            <w:pPr>
              <w:spacing w:after="2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2.</w:t>
            </w:r>
            <w:r w:rsidR="00401C5F" w:rsidRPr="00C62730">
              <w:rPr>
                <w:rFonts w:ascii="標楷體" w:eastAsia="標楷體" w:hAnsi="標楷體" w:cs="新細明體"/>
                <w:b/>
                <w:kern w:val="0"/>
                <w:szCs w:val="24"/>
              </w:rPr>
              <w:t>吊裝、</w:t>
            </w:r>
            <w:r w:rsidR="00401C5F" w:rsidRPr="00C6273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吊掛作業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          </w:t>
            </w:r>
            <w:r w:rsidR="007F29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10.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環境美化、園藝作業</w:t>
            </w:r>
          </w:p>
          <w:p w14:paraId="48E4A6ED" w14:textId="5172BE6E" w:rsidR="002C71CF" w:rsidRPr="00C62730" w:rsidRDefault="002C71CF" w:rsidP="009B2519">
            <w:pPr>
              <w:spacing w:after="2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3.</w:t>
            </w:r>
            <w:r w:rsidR="00401C5F" w:rsidRPr="00C6273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動火作業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     </w:t>
            </w:r>
            <w:r w:rsidR="003436E2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r w:rsidR="007F29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11.油漆、粉刷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、打蠟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</w:p>
          <w:p w14:paraId="06E4B801" w14:textId="7A625CDA" w:rsidR="002C71CF" w:rsidRPr="00C62730" w:rsidRDefault="002C71CF" w:rsidP="009B2519">
            <w:pPr>
              <w:spacing w:after="2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4.</w:t>
            </w:r>
            <w:r w:rsidR="00401C5F" w:rsidRPr="00C6273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局限空間或缺氧危險作業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</w:t>
            </w:r>
            <w:r w:rsidR="007F29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12.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廢棄物清運作業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</w:p>
          <w:p w14:paraId="0F73B30B" w14:textId="07A769E3" w:rsidR="002C71CF" w:rsidRPr="00C62730" w:rsidRDefault="002C71CF" w:rsidP="009B2519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5.</w:t>
            </w:r>
            <w:r w:rsidR="003436E2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營造工程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     </w:t>
            </w:r>
            <w:r w:rsidR="003436E2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      </w:t>
            </w:r>
            <w:r w:rsidR="007F29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13.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物料搬運作業</w:t>
            </w:r>
          </w:p>
          <w:p w14:paraId="64A854B5" w14:textId="0D83FB2E" w:rsidR="002C71CF" w:rsidRPr="00C62730" w:rsidRDefault="002C71CF" w:rsidP="007F29AA">
            <w:pPr>
              <w:spacing w:after="4" w:line="254" w:lineRule="auto"/>
              <w:ind w:left="960"/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6.</w:t>
            </w:r>
            <w:r w:rsidR="003436E2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建物修繕工程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  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    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7F29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14.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設備裝修、拆除</w:t>
            </w:r>
          </w:p>
          <w:p w14:paraId="0FF80392" w14:textId="1B47DE1E" w:rsidR="007F29AA" w:rsidRPr="00C62730" w:rsidRDefault="002C71CF" w:rsidP="007F29AA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7.</w:t>
            </w:r>
            <w:r w:rsidR="003436E2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電氣、帶電作業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               </w:t>
            </w:r>
            <w:r w:rsidR="007F29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15.</w:t>
            </w:r>
            <w:proofErr w:type="gramStart"/>
            <w:r w:rsidR="007F29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太陽能板區作業</w:t>
            </w:r>
            <w:proofErr w:type="gramEnd"/>
          </w:p>
          <w:p w14:paraId="28C687EF" w14:textId="3153ABCD" w:rsidR="002C71CF" w:rsidRPr="00C62730" w:rsidRDefault="007F29AA" w:rsidP="007F29AA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8.</w:t>
            </w:r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室內裝修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 </w:t>
            </w:r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          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 1</w:t>
            </w:r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6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.其他</w:t>
            </w:r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：</w:t>
            </w:r>
          </w:p>
          <w:p w14:paraId="6359B00B" w14:textId="58334278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三、可能之危害：</w:t>
            </w:r>
          </w:p>
          <w:p w14:paraId="02C37622" w14:textId="2BC7CE18" w:rsidR="002C71CF" w:rsidRPr="00C62730" w:rsidRDefault="00384E12" w:rsidP="00FC2086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1.墜落、滾落           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1D7F0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8.火災             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15.粉塵危害 </w:t>
            </w:r>
          </w:p>
          <w:p w14:paraId="1F97AB8E" w14:textId="2B3A4590" w:rsidR="002C71CF" w:rsidRPr="00C62730" w:rsidRDefault="00384E12" w:rsidP="00FC2086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</w:t>
            </w:r>
            <w:proofErr w:type="gramStart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感</w:t>
            </w:r>
            <w:proofErr w:type="gramEnd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電                 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1D7F0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9.爆炸              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16.踩踏 </w:t>
            </w:r>
          </w:p>
          <w:p w14:paraId="189D18B8" w14:textId="758B6CCB" w:rsidR="002C71CF" w:rsidRPr="00C62730" w:rsidRDefault="002C71CF" w:rsidP="00FC2086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3.崩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倒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塌           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</w:t>
            </w:r>
            <w:r w:rsidR="001D7F0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10.缺氧             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17.異常氣壓 </w:t>
            </w:r>
          </w:p>
          <w:p w14:paraId="5DCA02D0" w14:textId="00D98C87" w:rsidR="002C71CF" w:rsidRPr="00C62730" w:rsidRDefault="00384E12" w:rsidP="00FC2086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4.物料掉落            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1D7F0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11.交通事故         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18.與高低溫之接觸 </w:t>
            </w:r>
          </w:p>
          <w:p w14:paraId="29DAD9B4" w14:textId="34F0D65C" w:rsidR="002C71CF" w:rsidRPr="00C62730" w:rsidRDefault="00384E12" w:rsidP="00BA1DBB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5.跌倒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、滑倒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          </w:t>
            </w:r>
            <w:r w:rsidR="001D7F0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12.中毒             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19.與有害物之接觸 </w:t>
            </w:r>
          </w:p>
          <w:p w14:paraId="4BDE96B2" w14:textId="165C4D8F" w:rsidR="002C71CF" w:rsidRPr="00C62730" w:rsidRDefault="002C71CF" w:rsidP="00FC2086">
            <w:pPr>
              <w:spacing w:after="4" w:line="254" w:lineRule="auto"/>
              <w:ind w:left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6.衝撞、被撞           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1D7F0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13.溺水             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20.其他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：</w:t>
            </w:r>
          </w:p>
          <w:p w14:paraId="35480F5E" w14:textId="6E182686" w:rsidR="002C71CF" w:rsidRPr="00C62730" w:rsidRDefault="00384E12" w:rsidP="00FC2086">
            <w:pPr>
              <w:spacing w:after="4"/>
              <w:ind w:right="1981" w:firstLine="96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7.夾、</w:t>
            </w:r>
            <w:proofErr w:type="gramStart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捲</w:t>
            </w:r>
            <w:proofErr w:type="gramEnd"/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、切、割、擦傷 </w:t>
            </w:r>
            <w:r w:rsidR="001D7F0B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A1DB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14.物體破裂 </w:t>
            </w:r>
          </w:p>
          <w:p w14:paraId="288267C9" w14:textId="77777777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四、危害防止措施：</w:t>
            </w:r>
          </w:p>
          <w:p w14:paraId="2DD44D4E" w14:textId="7424E884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一</w:t>
            </w:r>
            <w:proofErr w:type="gramEnd"/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ED369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墜落、滾落</w:t>
            </w:r>
          </w:p>
          <w:p w14:paraId="08ACCA23" w14:textId="30AB007A" w:rsidR="001B29DE" w:rsidRPr="00C62730" w:rsidRDefault="002C71CF" w:rsidP="00E67E59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B29D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1.承攬商雇用勞工從事高架作業時，應依行政院勞動部頒布之「高架作業勞工保護措施</w:t>
            </w:r>
          </w:p>
          <w:p w14:paraId="44A68785" w14:textId="00C7B664" w:rsidR="002C71CF" w:rsidRPr="00C62730" w:rsidRDefault="002C71CF" w:rsidP="00E67E59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標準」辦理。 </w:t>
            </w:r>
          </w:p>
          <w:p w14:paraId="2DF21D25" w14:textId="77777777" w:rsidR="001B29DE" w:rsidRPr="00C62730" w:rsidRDefault="002C71CF" w:rsidP="00E67E59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B29D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2.二公尺以上地面或牆面開口部分應設置護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欄或護蓋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；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構台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、工作台四</w:t>
            </w:r>
            <w:r w:rsidR="008F47F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周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應設置護欄；</w:t>
            </w:r>
          </w:p>
          <w:p w14:paraId="43A9DF85" w14:textId="50A03A87" w:rsidR="002C71CF" w:rsidRPr="00C62730" w:rsidRDefault="002C71CF" w:rsidP="00E67E59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樓梯、階梯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側邊應設置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扶手。 </w:t>
            </w:r>
          </w:p>
          <w:p w14:paraId="2762E5A6" w14:textId="77777777" w:rsidR="00E67E59" w:rsidRPr="00C62730" w:rsidRDefault="002C71CF" w:rsidP="00E67E59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67E5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="00E67E59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勞工於高差二公尺以上處所進行作業時，應使用高空工作車，或以架設施工架等方法</w:t>
            </w:r>
          </w:p>
          <w:p w14:paraId="66F0C1DD" w14:textId="1A14B4A5" w:rsidR="002C71CF" w:rsidRPr="00C62730" w:rsidRDefault="00E67E59" w:rsidP="00E67E59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設置工作臺；設置工作臺有困難時，應採取張掛安全網或配掛安全帶之設施。</w:t>
            </w:r>
          </w:p>
          <w:p w14:paraId="3D4A1F3D" w14:textId="1810E4A1" w:rsidR="002C71CF" w:rsidRPr="00C62730" w:rsidRDefault="002C71CF" w:rsidP="00E67E59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B29D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4.勞工有下列情事之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一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者，承攬商不得使其從事高架作業。</w:t>
            </w:r>
          </w:p>
          <w:p w14:paraId="5F9D4CD6" w14:textId="20C921CF" w:rsidR="002C71CF" w:rsidRPr="00C62730" w:rsidRDefault="002C71CF" w:rsidP="00E67E59">
            <w:pPr>
              <w:spacing w:after="0" w:line="254" w:lineRule="auto"/>
              <w:ind w:leftChars="350" w:left="8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 (1)</w:t>
            </w:r>
            <w:r w:rsidR="00F31E0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酒醉或有酒醉之虞者。</w:t>
            </w:r>
          </w:p>
          <w:p w14:paraId="30999A3D" w14:textId="5F22D1EC" w:rsidR="002C71CF" w:rsidRPr="00C62730" w:rsidRDefault="002C71CF" w:rsidP="00E67E59">
            <w:pPr>
              <w:spacing w:after="0" w:line="254" w:lineRule="auto"/>
              <w:ind w:leftChars="350" w:left="840" w:firstLine="2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(2)</w:t>
            </w:r>
            <w:r w:rsidR="00F31E0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身體虛弱，經醫生診斷認為身體狀況不良者。</w:t>
            </w:r>
          </w:p>
          <w:p w14:paraId="0FBEF09A" w14:textId="55DC2EC3" w:rsidR="002C71CF" w:rsidRPr="00C62730" w:rsidRDefault="002C71CF" w:rsidP="00E67E59">
            <w:pPr>
              <w:spacing w:after="0" w:line="254" w:lineRule="auto"/>
              <w:ind w:leftChars="350" w:left="840" w:firstLine="2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(3)</w:t>
            </w:r>
            <w:r w:rsidR="00F31E0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情緒不穩定，有安全顧慮者。</w:t>
            </w:r>
          </w:p>
          <w:p w14:paraId="2B2100A4" w14:textId="7AFADB7C" w:rsidR="002C71CF" w:rsidRPr="00C62730" w:rsidRDefault="002C71CF" w:rsidP="00E67E59">
            <w:pPr>
              <w:spacing w:after="0" w:line="254" w:lineRule="auto"/>
              <w:ind w:leftChars="350" w:left="840" w:firstLine="2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(4)</w:t>
            </w:r>
            <w:r w:rsidR="00F31E0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勞工自覺不適從事該項工作者。</w:t>
            </w:r>
          </w:p>
          <w:p w14:paraId="2C224C00" w14:textId="04C30C6D" w:rsidR="002C71CF" w:rsidRPr="00C62730" w:rsidRDefault="002C71CF" w:rsidP="00E67E59">
            <w:pPr>
              <w:spacing w:after="0" w:line="254" w:lineRule="auto"/>
              <w:ind w:leftChars="350" w:left="840" w:firstLine="2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(5)</w:t>
            </w:r>
            <w:r w:rsidR="00F31E0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其他經主管人員認定者。 </w:t>
            </w:r>
          </w:p>
          <w:p w14:paraId="3ACA6D39" w14:textId="2A2D037D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二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ED369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感電</w:t>
            </w:r>
          </w:p>
          <w:p w14:paraId="02CCF9A7" w14:textId="48F9FE1D" w:rsidR="002C71CF" w:rsidRPr="00C62730" w:rsidRDefault="002C71CF" w:rsidP="00416595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F544E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1.各承攬商使用之電工具設備、電線等，於使用前應詳加檢查，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不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合格者不得使用。 </w:t>
            </w:r>
          </w:p>
          <w:p w14:paraId="1576FF17" w14:textId="587EF908" w:rsidR="00F544E2" w:rsidRPr="00C62730" w:rsidRDefault="002C71CF" w:rsidP="00416595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lastRenderedPageBreak/>
              <w:t>□</w:t>
            </w:r>
            <w:r w:rsidR="00F544E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2.工地電源開關</w:t>
            </w:r>
            <w:r w:rsidR="00416595"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包含分路開關</w:t>
            </w:r>
            <w:r w:rsidR="00416595"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所設置之漏電斷路器，不得任意拆卸、破壞其用電設</w:t>
            </w:r>
          </w:p>
          <w:p w14:paraId="0C923C42" w14:textId="4A4007C5" w:rsidR="002C71CF" w:rsidRPr="00C62730" w:rsidRDefault="002C71CF" w:rsidP="00416595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備之電路，必須經過漏電斷路器。 </w:t>
            </w:r>
          </w:p>
          <w:p w14:paraId="4AC38A5A" w14:textId="5B589AC5" w:rsidR="00F544E2" w:rsidRPr="00C62730" w:rsidRDefault="002C71CF" w:rsidP="00416595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F544E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3.工區附近如有高壓電線，除應向電力公司申請裝設絕緣套管外，各承攬商於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吊舉物</w:t>
            </w:r>
            <w:proofErr w:type="gramEnd"/>
          </w:p>
          <w:p w14:paraId="611E797B" w14:textId="1124C5C3" w:rsidR="002C71CF" w:rsidRPr="00C62730" w:rsidRDefault="002C71CF" w:rsidP="00416595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件，或搬運長物時，應小心避免碰觸。 </w:t>
            </w:r>
          </w:p>
          <w:p w14:paraId="69275BC8" w14:textId="71367046" w:rsidR="002C71CF" w:rsidRPr="00C62730" w:rsidRDefault="002C71CF" w:rsidP="00416595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F544E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4.承攬商自行拉設之電線，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應架高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並加掛標示。 </w:t>
            </w:r>
          </w:p>
          <w:p w14:paraId="25F8FF18" w14:textId="507E1F2C" w:rsidR="002C71CF" w:rsidRPr="00C62730" w:rsidRDefault="002C71CF" w:rsidP="00416595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F544E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5.於二公尺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以上鋼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架從事作業所用之交流電焊機，應使用自動電擊防止裝置。 </w:t>
            </w:r>
          </w:p>
          <w:p w14:paraId="6521B772" w14:textId="117EAAA3" w:rsidR="00F544E2" w:rsidRPr="00C62730" w:rsidRDefault="002C71CF" w:rsidP="00416595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F544E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6.電焊機外殼應接地並標示，電焊人員應穿戴絕緣手套、絕緣鞋、防護面罩等防護具，</w:t>
            </w:r>
          </w:p>
          <w:p w14:paraId="5C5F03B9" w14:textId="4A9F8798" w:rsidR="002C71CF" w:rsidRPr="00C62730" w:rsidRDefault="002C71CF" w:rsidP="00416595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作業地點二公尺內應放置滅火器，無法淨空時應於易燃物品上鋪設防火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毯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  <w:p w14:paraId="441EBF67" w14:textId="4775254D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三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ED369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崩</w:t>
            </w:r>
            <w:r w:rsidR="00971062"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倒</w:t>
            </w:r>
            <w:r w:rsidR="00971062"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塌</w:t>
            </w:r>
          </w:p>
          <w:p w14:paraId="4CE3ED61" w14:textId="724EECF8" w:rsidR="00971062" w:rsidRPr="00C62730" w:rsidRDefault="002C71CF" w:rsidP="00F626CD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97106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1.深度1.5公尺以上之露天開挖有崩塌之虞者，應設置擋土支撐，挖出之土方不得堆置</w:t>
            </w:r>
          </w:p>
          <w:p w14:paraId="6AA19B2C" w14:textId="5F15ED69" w:rsidR="002C71CF" w:rsidRPr="00C62730" w:rsidRDefault="002C71CF" w:rsidP="00F626CD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於臨時開挖面之上方。</w:t>
            </w:r>
          </w:p>
          <w:p w14:paraId="7F1580BE" w14:textId="04DAF94B" w:rsidR="00971062" w:rsidRPr="00C62730" w:rsidRDefault="002C71CF" w:rsidP="00F626CD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97106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2.模板支撐應依模板形狀，預期之荷重及混凝土澆置之方法等妥為設計，支撐材料有明</w:t>
            </w:r>
          </w:p>
          <w:p w14:paraId="54CACF22" w14:textId="7F5CCA6A" w:rsidR="002C71CF" w:rsidRPr="00C62730" w:rsidRDefault="002C71CF" w:rsidP="00F626CD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顯損傷、變形或腐蝕者，不得使用。</w:t>
            </w:r>
          </w:p>
          <w:p w14:paraId="46059445" w14:textId="3E65FC99" w:rsidR="00971062" w:rsidRPr="00C62730" w:rsidRDefault="002C71CF" w:rsidP="00F626CD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97106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3.模板支撐、斜撐、水平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繫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條、墊木等應依規定構築牢固，避免澆置混凝土時，發生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崩</w:t>
            </w:r>
            <w:proofErr w:type="gramEnd"/>
          </w:p>
          <w:p w14:paraId="037937A1" w14:textId="76F8E8BD" w:rsidR="002C71CF" w:rsidRPr="00C62730" w:rsidRDefault="002C71CF" w:rsidP="00F626CD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塌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事故。 </w:t>
            </w:r>
          </w:p>
          <w:p w14:paraId="5C57BAA8" w14:textId="14B97CEB" w:rsidR="002C71CF" w:rsidRPr="00C62730" w:rsidRDefault="002C71CF" w:rsidP="00F626CD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97106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4.施工架與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結構體間應以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壁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連座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連接牢固，以防倒塌。 </w:t>
            </w:r>
          </w:p>
          <w:p w14:paraId="2CA0AE73" w14:textId="51ADDDF2" w:rsidR="002C71CF" w:rsidRPr="00C62730" w:rsidRDefault="002C71CF" w:rsidP="00F626CD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97106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5.模板、施工架、鋼架上不可放置過重物品，以防倒塌。 </w:t>
            </w:r>
          </w:p>
          <w:p w14:paraId="2B514F70" w14:textId="547BD56D" w:rsidR="002C71CF" w:rsidRPr="00C62730" w:rsidRDefault="002C71CF" w:rsidP="003733AF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97106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6.施工架應固定於穩固之地面</w:t>
            </w:r>
            <w:r w:rsidR="003733AF"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活動施工架除外</w:t>
            </w:r>
            <w:r w:rsidR="003733AF"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，工作台踏板應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舖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滿，四周應設置欄杆。</w:t>
            </w:r>
          </w:p>
          <w:p w14:paraId="69615779" w14:textId="369D3132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四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ED369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物料掉落</w:t>
            </w:r>
          </w:p>
          <w:p w14:paraId="5665AA5A" w14:textId="751922B4" w:rsidR="002C71CF" w:rsidRPr="00C62730" w:rsidRDefault="002C71CF" w:rsidP="00A24B3F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E5EF3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1.承攬商於高處作業時，應先整頓工作環境，避免物件掉落，擊傷下方人員。</w:t>
            </w:r>
          </w:p>
          <w:p w14:paraId="15452008" w14:textId="79420726" w:rsidR="002C71CF" w:rsidRPr="00C62730" w:rsidRDefault="002C71CF" w:rsidP="00A24B3F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E5EF3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2.承攬商應嚴格督促所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僱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勞工進入工作區應配戴安全帽，並扣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好顎帶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  <w:p w14:paraId="17EA8483" w14:textId="16ACABA8" w:rsidR="002C71CF" w:rsidRPr="00C62730" w:rsidRDefault="002C71CF" w:rsidP="00A24B3F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E5EF3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3.承攬商於高處作業有物體墜落之虞時，應設置擋</w:t>
            </w:r>
            <w:r w:rsidR="00733A53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板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、</w:t>
            </w:r>
            <w:proofErr w:type="gramStart"/>
            <w:r w:rsidR="00733A53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斜籬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或防護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網。</w:t>
            </w:r>
          </w:p>
          <w:p w14:paraId="1AEA5282" w14:textId="1B75F109" w:rsidR="002C71CF" w:rsidRPr="00C62730" w:rsidRDefault="002C71CF" w:rsidP="00A24B3F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E5EF3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4.承攬商於高處作業時，應嚴禁由上方往下方丟擲物件。</w:t>
            </w:r>
          </w:p>
          <w:p w14:paraId="2A6C128E" w14:textId="2FAD03C2" w:rsidR="002C71CF" w:rsidRPr="00C62730" w:rsidRDefault="002C71CF" w:rsidP="00A24B3F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E5EF3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5.承攬商應告誡所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僱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勞工，不可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從吊舉物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下方通過。</w:t>
            </w:r>
          </w:p>
          <w:p w14:paraId="0F109673" w14:textId="7EE4EEE0" w:rsidR="002C71CF" w:rsidRPr="00C62730" w:rsidRDefault="002C71CF" w:rsidP="00A24B3F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E5EF3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6.起重機之吊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鉤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，應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裝設舌片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，以防吊物脫落。</w:t>
            </w:r>
          </w:p>
          <w:p w14:paraId="0A686A7C" w14:textId="4F77148B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五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ED369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跌倒</w:t>
            </w:r>
            <w:r w:rsidR="00A00FB9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、滑倒</w:t>
            </w:r>
          </w:p>
          <w:p w14:paraId="62C9CD12" w14:textId="0705A80B" w:rsidR="002C71CF" w:rsidRPr="00C62730" w:rsidRDefault="002C71CF" w:rsidP="00A24B3F">
            <w:pPr>
              <w:spacing w:after="0" w:line="254" w:lineRule="auto"/>
              <w:ind w:leftChars="220" w:left="5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A24B3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1.承攬商於每日工作前，應先整頓工作環境。</w:t>
            </w:r>
          </w:p>
          <w:p w14:paraId="72CD03F4" w14:textId="673212BC" w:rsidR="002C71CF" w:rsidRPr="00C62730" w:rsidRDefault="002C71CF" w:rsidP="00A24B3F">
            <w:pPr>
              <w:spacing w:after="0" w:line="254" w:lineRule="auto"/>
              <w:ind w:leftChars="220" w:left="5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A24B3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2.施工用建材堆置，應排放整齊，不可佔用通道及妨害勞工動作。</w:t>
            </w:r>
          </w:p>
          <w:p w14:paraId="3E1D8E5E" w14:textId="74D25C0E" w:rsidR="002C71CF" w:rsidRPr="00C62730" w:rsidRDefault="002C71CF" w:rsidP="00ED369B">
            <w:pPr>
              <w:spacing w:after="0"/>
              <w:ind w:leftChars="220" w:left="5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A24B3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</w:t>
            </w:r>
            <w:r w:rsidR="00ED369B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工作場所地面應盡量平坦，濕滑地面、階梯、地形落差處等應設置警告標示。</w:t>
            </w:r>
          </w:p>
          <w:p w14:paraId="0EEB8731" w14:textId="0C20F3B5" w:rsidR="002C71CF" w:rsidRPr="00C62730" w:rsidRDefault="002C71CF" w:rsidP="00A24B3F">
            <w:pPr>
              <w:spacing w:after="0" w:line="254" w:lineRule="auto"/>
              <w:ind w:leftChars="220" w:left="5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A24B3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4.樓梯間、地下室等昏暗工作場所，應裝設適當之照明設備。</w:t>
            </w:r>
          </w:p>
          <w:p w14:paraId="7CAE0A82" w14:textId="4A0B8294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六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1970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衝撞、被撞</w:t>
            </w:r>
          </w:p>
          <w:p w14:paraId="3BD627C5" w14:textId="17A36488" w:rsidR="002C71CF" w:rsidRPr="00C62730" w:rsidRDefault="002C71CF" w:rsidP="001970AA">
            <w:pPr>
              <w:spacing w:after="0" w:line="254" w:lineRule="auto"/>
              <w:ind w:leftChars="220" w:left="5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970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1.起重機作業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手吊舉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物件時，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應警慎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操作避免搖晃，</w:t>
            </w:r>
            <w:r w:rsidR="001970A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以免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撞擊人員或物品。</w:t>
            </w:r>
          </w:p>
          <w:p w14:paraId="21C084DD" w14:textId="5FE2B76B" w:rsidR="002C71CF" w:rsidRPr="00C62730" w:rsidRDefault="002C71CF" w:rsidP="001970AA">
            <w:pPr>
              <w:spacing w:after="0" w:line="254" w:lineRule="auto"/>
              <w:ind w:leftChars="220" w:left="5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1970A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2.抬舉重物下坡時，應放慢腳步，不可以跑步，避免撞傷他人。</w:t>
            </w:r>
          </w:p>
          <w:p w14:paraId="71B5D305" w14:textId="34CE0D58" w:rsidR="002C71CF" w:rsidRPr="00C62730" w:rsidRDefault="002C71CF" w:rsidP="00E05939">
            <w:pPr>
              <w:spacing w:before="40" w:after="40" w:line="254" w:lineRule="auto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七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E777DA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夾、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捲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、切、割、擦傷</w:t>
            </w:r>
          </w:p>
          <w:p w14:paraId="676D649E" w14:textId="1EB22F52" w:rsidR="002C71CF" w:rsidRPr="00C62730" w:rsidRDefault="002C71CF" w:rsidP="00017B4E">
            <w:pPr>
              <w:spacing w:after="0" w:line="254" w:lineRule="auto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777D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1.圓鋸機，研磨機使用時，禁止取下護罩。</w:t>
            </w:r>
          </w:p>
          <w:p w14:paraId="377F23F3" w14:textId="77777777" w:rsidR="00E777DA" w:rsidRPr="00C62730" w:rsidRDefault="002C71CF" w:rsidP="00017B4E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lastRenderedPageBreak/>
              <w:t>□</w:t>
            </w:r>
            <w:r w:rsidR="00E777D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2.工地使用之機械，如有傳動帶、傳動輪、齒輪、轉輪等有使勞工被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捲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、夾、擦傷者，</w:t>
            </w:r>
          </w:p>
          <w:p w14:paraId="6ABA00B3" w14:textId="03B7011C" w:rsidR="002C71CF" w:rsidRPr="00C62730" w:rsidRDefault="002C71CF" w:rsidP="00017B4E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應設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護</w:t>
            </w:r>
            <w:r w:rsidR="00733A53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罩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或護欄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  <w:p w14:paraId="7CB9C42A" w14:textId="4A7A1F31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八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火災</w:t>
            </w:r>
          </w:p>
          <w:p w14:paraId="7DA78A19" w14:textId="009198EF" w:rsidR="002C71CF" w:rsidRPr="00C62730" w:rsidRDefault="002C71CF" w:rsidP="008D3D37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8D3D3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1.嚴禁勞工於倉庫及易燃物品堆放處或有「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禁火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」場所吸煙及使用明火。</w:t>
            </w:r>
          </w:p>
          <w:p w14:paraId="1F69D141" w14:textId="09036EB1" w:rsidR="002C71CF" w:rsidRPr="00C62730" w:rsidRDefault="002C71CF" w:rsidP="008D3D37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8D3D3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2.焊接作業時，下方如有易燃物品，應予移開或鋪蓋防火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毯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  <w:p w14:paraId="398D5AF1" w14:textId="5BCFB5B1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九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爆炸</w:t>
            </w:r>
          </w:p>
          <w:p w14:paraId="7EE6AF75" w14:textId="3131F181" w:rsidR="002C71CF" w:rsidRPr="00C62730" w:rsidRDefault="002C71CF" w:rsidP="008D3D37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8D3D3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1.乙炔、氧氣鋼瓶應豎立直放，並加予固定。</w:t>
            </w:r>
          </w:p>
          <w:p w14:paraId="72E60886" w14:textId="1A61B38D" w:rsidR="002C71CF" w:rsidRPr="00C62730" w:rsidRDefault="002C71CF" w:rsidP="008D3D37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8D3D37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2.高壓氣體容器與空容器應分區放置。可燃性氣體及氧氣鋼瓶應分開儲存。</w:t>
            </w:r>
          </w:p>
          <w:p w14:paraId="1CB325DF" w14:textId="77777777" w:rsidR="004614C2" w:rsidRPr="00C62730" w:rsidRDefault="002C71CF" w:rsidP="004614C2">
            <w:pPr>
              <w:spacing w:after="0" w:line="254" w:lineRule="auto"/>
              <w:ind w:leftChars="220" w:left="5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4614C2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3.工地開挖，如不慎挖破瓦斯管路致洩氣時，應即電請瓦斯公司派員處理，並設置警</w:t>
            </w:r>
          </w:p>
          <w:p w14:paraId="7DE1E19B" w14:textId="1A35CAD6" w:rsidR="002C71CF" w:rsidRPr="00C62730" w:rsidRDefault="002C71CF" w:rsidP="004614C2">
            <w:pPr>
              <w:spacing w:after="0" w:line="254" w:lineRule="auto"/>
              <w:ind w:leftChars="470" w:left="1128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戒，嚴禁一切煙火。 </w:t>
            </w:r>
          </w:p>
          <w:p w14:paraId="5D98EAEC" w14:textId="017AB71E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缺氧</w:t>
            </w:r>
          </w:p>
          <w:p w14:paraId="72CA6AA1" w14:textId="77777777" w:rsidR="00EA0428" w:rsidRPr="00C62730" w:rsidRDefault="002C71CF" w:rsidP="00EA042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A042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1.承攬商雇用勞工於缺氧作業場所作業時，應依行政院勞動部頒布之「缺氧症預防規則」</w:t>
            </w:r>
          </w:p>
          <w:p w14:paraId="4E794410" w14:textId="4E21691D" w:rsidR="002C71CF" w:rsidRPr="00C62730" w:rsidRDefault="002C71CF" w:rsidP="00EA0428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之規定辦理。</w:t>
            </w:r>
          </w:p>
          <w:p w14:paraId="06D901A9" w14:textId="77777777" w:rsidR="00EA0428" w:rsidRPr="00C62730" w:rsidRDefault="002C71CF" w:rsidP="00EA042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A042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2.承攬商雇用勞工從事缺氧作業前，應先測定各該作業場所空氣中氧氣含量，低於百分</w:t>
            </w:r>
          </w:p>
          <w:p w14:paraId="1D34FBF9" w14:textId="40C5FF1E" w:rsidR="002C71CF" w:rsidRPr="00C62730" w:rsidRDefault="002C71CF" w:rsidP="00EA0428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之十八時應禁止勞工進入。</w:t>
            </w:r>
          </w:p>
          <w:p w14:paraId="14B330FD" w14:textId="0A92E774" w:rsidR="002C71CF" w:rsidRPr="00C62730" w:rsidRDefault="002C71CF" w:rsidP="00EA042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A042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3.勞工進入涵洞、人孔、管道、隧道等缺氧危險場所作業前，應先行通風換氣。</w:t>
            </w:r>
          </w:p>
          <w:p w14:paraId="396B0FDC" w14:textId="43BB3F5D" w:rsidR="002C71CF" w:rsidRPr="00C62730" w:rsidRDefault="001C1069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十一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交通事故</w:t>
            </w:r>
          </w:p>
          <w:p w14:paraId="5B4C3C5E" w14:textId="45819BDD" w:rsidR="002C71CF" w:rsidRPr="00C62730" w:rsidRDefault="002C71CF" w:rsidP="00EA042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A042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1.營建車輛進入工區時，應謹慎駕駛，必要時並應設置指揮工。</w:t>
            </w:r>
          </w:p>
          <w:p w14:paraId="16B4CD00" w14:textId="34A6C9B8" w:rsidR="002C71CF" w:rsidRPr="00C62730" w:rsidRDefault="002C71CF" w:rsidP="00EA042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A042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2.營建車輛於工區內應按規定時速行駛。</w:t>
            </w:r>
          </w:p>
          <w:p w14:paraId="31292D3A" w14:textId="6A312CFE" w:rsidR="002C71CF" w:rsidRPr="00C62730" w:rsidRDefault="002C71CF" w:rsidP="00EA042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EA042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3.勞工於工區行走時，應避免跑步，並注意行駛中之車輛。</w:t>
            </w:r>
          </w:p>
          <w:p w14:paraId="13B8D4B4" w14:textId="5D1D2FAF" w:rsidR="002C71CF" w:rsidRPr="00C62730" w:rsidRDefault="001C1069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十二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="002C71CF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中毒</w:t>
            </w:r>
          </w:p>
          <w:p w14:paraId="5C9D2760" w14:textId="77777777" w:rsidR="00B16681" w:rsidRPr="00C62730" w:rsidRDefault="002C71CF" w:rsidP="00537C6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16681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1.承攬商於僱用勞工於有可能發生有機溶劑中毒、鉛中毒、四烷基鉛中毒及特定化學物</w:t>
            </w:r>
          </w:p>
          <w:p w14:paraId="34C4AD92" w14:textId="04FF9C56" w:rsidR="002C71CF" w:rsidRPr="00C62730" w:rsidRDefault="002C71CF" w:rsidP="00537C68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質之工作場所作業時，應依行政院勞動部頒布之「有</w:t>
            </w:r>
            <w:r w:rsidR="00733A53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機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溶劑中毒預防規則」、「鉛中毒預防規則」、「四烷基鉛中毒預防規則」及「特定化學物質危害預防標準」處理。</w:t>
            </w:r>
          </w:p>
          <w:p w14:paraId="78438C02" w14:textId="3876E788" w:rsidR="002C71CF" w:rsidRPr="00C62730" w:rsidRDefault="002C71CF" w:rsidP="00537C6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16681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2.勞工於上述工作場所作業時，應佩帶合適之防毒口罩。</w:t>
            </w:r>
          </w:p>
          <w:p w14:paraId="525F1DFD" w14:textId="595F4F6D" w:rsidR="002C71CF" w:rsidRPr="00C62730" w:rsidRDefault="002C71CF" w:rsidP="00537C6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B16681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3.勞工於上述工作場所作業時，應實施局部排氣或整體換氣措施。</w:t>
            </w:r>
          </w:p>
          <w:p w14:paraId="260E5717" w14:textId="7F038C00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十三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溺水</w:t>
            </w:r>
          </w:p>
          <w:p w14:paraId="0F2FE194" w14:textId="10F34F69" w:rsidR="002C71CF" w:rsidRPr="00C62730" w:rsidRDefault="002C71CF" w:rsidP="00537C6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537C6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1.地下室、儲水槽、化糞池等如有積水應予抽乾，避免人員不慎掉落溺斃。</w:t>
            </w:r>
          </w:p>
          <w:p w14:paraId="1815A1F7" w14:textId="77777777" w:rsidR="00537C68" w:rsidRPr="00C62730" w:rsidRDefault="002C71CF" w:rsidP="00537C68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537C68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2.勞工於河床作業時，承攬人應隨時注意氣象，如有大雨，豪雨時應即時停止作業，並</w:t>
            </w:r>
          </w:p>
          <w:p w14:paraId="3AEDA489" w14:textId="613A17FB" w:rsidR="002C71CF" w:rsidRPr="00C62730" w:rsidRDefault="002C71CF" w:rsidP="00537C68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使勞工退避至安全地帶。</w:t>
            </w:r>
          </w:p>
          <w:p w14:paraId="49CDF755" w14:textId="61AB2DA9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十四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物體破裂</w:t>
            </w:r>
          </w:p>
          <w:p w14:paraId="7D96505E" w14:textId="11ED8F9D" w:rsidR="002C71CF" w:rsidRPr="00C62730" w:rsidRDefault="002C71CF" w:rsidP="00295A21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295A21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吊運易碎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物品時，應特別小心，避免碰撞破裂，擊傷下方人員。</w:t>
            </w:r>
          </w:p>
          <w:p w14:paraId="0A9613D9" w14:textId="224D7E28" w:rsidR="002C71CF" w:rsidRPr="00C62730" w:rsidRDefault="002C71CF" w:rsidP="00295A21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295A21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2.安裝玻璃、馬桶、洗臉盆等易碎物品時，應特別謹慎，避免破裂割傷人員。</w:t>
            </w:r>
          </w:p>
          <w:p w14:paraId="3A841C50" w14:textId="260A285A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十五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粉塵危害</w:t>
            </w:r>
          </w:p>
          <w:p w14:paraId="5635A50A" w14:textId="77777777" w:rsidR="00D67BC9" w:rsidRPr="00C62730" w:rsidRDefault="002C71CF" w:rsidP="00D67BC9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1.承攬商雇用勞工從事粉塵作業時，應依行政院勞動部頒布之「粉塵危害預防標準」處</w:t>
            </w:r>
          </w:p>
          <w:p w14:paraId="793EF08A" w14:textId="63094D78" w:rsidR="002C71CF" w:rsidRPr="00C62730" w:rsidRDefault="002C71CF" w:rsidP="00D67BC9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理。</w:t>
            </w:r>
          </w:p>
          <w:p w14:paraId="7E9EE945" w14:textId="71689005" w:rsidR="002C71CF" w:rsidRPr="00C62730" w:rsidRDefault="002C71CF" w:rsidP="00D67BC9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lastRenderedPageBreak/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2.勞工於粉塵飛揚之工作場所作業時，應配戴防塵口罩。</w:t>
            </w:r>
          </w:p>
          <w:p w14:paraId="3168081C" w14:textId="76EDD074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十六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踩踏</w:t>
            </w:r>
          </w:p>
          <w:p w14:paraId="7F0BE060" w14:textId="36427CC7" w:rsidR="002C71CF" w:rsidRPr="00C62730" w:rsidRDefault="002C71CF" w:rsidP="008A6972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1.高度超過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1.5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公尺之工作場所，承攬商應設置樓梯、爬梯等可供勞工安全上下之設備。</w:t>
            </w:r>
          </w:p>
          <w:p w14:paraId="05ABCAA6" w14:textId="12CD9264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十七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異常氣壓</w:t>
            </w:r>
          </w:p>
          <w:p w14:paraId="269F0D42" w14:textId="4B9DF744" w:rsidR="008A6972" w:rsidRPr="00C62730" w:rsidRDefault="002C71CF" w:rsidP="008A6972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</w:t>
            </w:r>
            <w:r w:rsidR="0012519A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攬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商雇用勞工從事潛盾、潛水等異常氣壓場所作業時，應</w:t>
            </w:r>
            <w:r w:rsidR="001A7111" w:rsidRPr="00C6273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依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行政院勞動部頒布之「異</w:t>
            </w:r>
          </w:p>
          <w:p w14:paraId="2A89FAE1" w14:textId="541E39DF" w:rsidR="002C71CF" w:rsidRPr="00C62730" w:rsidRDefault="002C71CF" w:rsidP="008A6972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常氣壓危害預防標準」處理。</w:t>
            </w:r>
          </w:p>
          <w:p w14:paraId="0A6A428A" w14:textId="1CAD5076" w:rsidR="002C71CF" w:rsidRPr="00C62730" w:rsidRDefault="002C71CF" w:rsidP="008A6972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2.勞工於進出異常氣壓工作場所前，應先經氣閘室，按規定實施加減壓。</w:t>
            </w:r>
          </w:p>
          <w:p w14:paraId="29874F79" w14:textId="593C75C2" w:rsidR="002C71CF" w:rsidRPr="00C62730" w:rsidRDefault="002C71CF" w:rsidP="008A6972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3.從事異常氣壓作業之勞工，應定期實施健康檢查及管理。</w:t>
            </w:r>
          </w:p>
          <w:p w14:paraId="4700964B" w14:textId="3F879802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十八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與高低溫之接觸</w:t>
            </w:r>
          </w:p>
          <w:p w14:paraId="70640596" w14:textId="2BAB4DE1" w:rsidR="001A7111" w:rsidRPr="00C62730" w:rsidRDefault="002C71CF" w:rsidP="001A7111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1.承攬商雇用勞工從事高溫作業，其作息時間應依行政院勞動部頒布之「高溫作業勞工</w:t>
            </w:r>
          </w:p>
          <w:p w14:paraId="7C92A411" w14:textId="654C79CF" w:rsidR="002C71CF" w:rsidRPr="00C62730" w:rsidRDefault="002C71CF" w:rsidP="001A7111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作息時間標準」處理。</w:t>
            </w:r>
          </w:p>
          <w:p w14:paraId="20AD24CD" w14:textId="79BCB94A" w:rsidR="002C71CF" w:rsidRPr="00C62730" w:rsidRDefault="002C71CF" w:rsidP="001A7111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2.勞工於低溫工作場所作業時，承攬商應提供保暖衣著，供勞工穿著。</w:t>
            </w:r>
          </w:p>
          <w:p w14:paraId="2D69936E" w14:textId="665A0682" w:rsidR="002C71CF" w:rsidRPr="00C62730" w:rsidRDefault="002C71CF" w:rsidP="00E05939">
            <w:pPr>
              <w:spacing w:before="40" w:after="40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十九</w:t>
            </w:r>
            <w:r w:rsidRPr="00C62730">
              <w:rPr>
                <w:rFonts w:ascii="標楷體" w:eastAsia="標楷體" w:hAnsi="標楷體" w:cs="Times New Roman"/>
                <w:bCs/>
                <w:kern w:val="0"/>
                <w:szCs w:val="24"/>
              </w:rPr>
              <w:t>)</w:t>
            </w:r>
            <w:r w:rsidR="00017B4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與有害物之接觸</w:t>
            </w:r>
          </w:p>
          <w:p w14:paraId="0156D6B3" w14:textId="24280091" w:rsidR="00030EA1" w:rsidRPr="00C62730" w:rsidRDefault="002C71CF" w:rsidP="00030EA1">
            <w:pPr>
              <w:spacing w:after="0"/>
              <w:ind w:leftChars="220" w:left="5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="00D67BC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1.承攬商雇用勞工於放置或使用有害物質之工作場所作業時，應提供必要之防護或衣著</w:t>
            </w:r>
          </w:p>
          <w:p w14:paraId="4649BD53" w14:textId="5E04AA25" w:rsidR="002C71CF" w:rsidRPr="00C62730" w:rsidRDefault="002C71CF" w:rsidP="00030EA1">
            <w:pPr>
              <w:spacing w:after="0"/>
              <w:ind w:leftChars="470" w:left="1128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供勞工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配戴或穿著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</w:tc>
      </w:tr>
      <w:tr w:rsidR="00783F17" w:rsidRPr="00C62730" w14:paraId="212B4507" w14:textId="77777777" w:rsidTr="00E05939">
        <w:trPr>
          <w:trHeight w:val="517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57FD0810" w14:textId="0DCE3795" w:rsidR="002C71CF" w:rsidRPr="00C62730" w:rsidRDefault="002C71CF" w:rsidP="00D83DDC">
            <w:pPr>
              <w:spacing w:line="254" w:lineRule="auto"/>
              <w:ind w:right="26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C62730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lastRenderedPageBreak/>
              <w:t>其他應注意事項請於下列備註</w:t>
            </w:r>
          </w:p>
        </w:tc>
      </w:tr>
      <w:tr w:rsidR="00783F17" w:rsidRPr="00C62730" w14:paraId="1ECAD41B" w14:textId="77777777" w:rsidTr="005D0C77">
        <w:trPr>
          <w:trHeight w:val="517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70A834A7" w14:textId="14C7EB4A" w:rsidR="004C1D51" w:rsidRPr="00C62730" w:rsidRDefault="004C1D51" w:rsidP="004C1D51">
            <w:pPr>
              <w:spacing w:after="3" w:line="254" w:lineRule="auto"/>
              <w:rPr>
                <w:rFonts w:ascii="標楷體" w:eastAsia="標楷體" w:hAnsi="標楷體" w:cs="Times New Roman"/>
                <w:szCs w:val="24"/>
              </w:rPr>
            </w:pPr>
          </w:p>
          <w:p w14:paraId="7BEB3559" w14:textId="77777777" w:rsidR="004C1D51" w:rsidRPr="00C62730" w:rsidRDefault="004C1D51" w:rsidP="004C1D51">
            <w:pPr>
              <w:spacing w:after="3" w:line="254" w:lineRule="auto"/>
              <w:rPr>
                <w:rFonts w:ascii="標楷體" w:eastAsia="標楷體" w:hAnsi="標楷體" w:cs="Times New Roman"/>
                <w:szCs w:val="24"/>
              </w:rPr>
            </w:pPr>
          </w:p>
          <w:p w14:paraId="7A86C1EE" w14:textId="4EF3D97B" w:rsidR="00327AD1" w:rsidRPr="00C62730" w:rsidRDefault="00327AD1" w:rsidP="004C1D51">
            <w:pPr>
              <w:spacing w:after="3" w:line="254" w:lineRule="auto"/>
              <w:rPr>
                <w:rFonts w:ascii="標楷體" w:eastAsia="標楷體" w:hAnsi="標楷體" w:cs="Times New Roman" w:hint="eastAsia"/>
                <w:szCs w:val="24"/>
              </w:rPr>
            </w:pPr>
          </w:p>
        </w:tc>
      </w:tr>
      <w:tr w:rsidR="00783F17" w:rsidRPr="00C62730" w14:paraId="03F55D13" w14:textId="77777777" w:rsidTr="00E05939">
        <w:trPr>
          <w:trHeight w:val="517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6637C109" w14:textId="0C5A92A8" w:rsidR="002C71CF" w:rsidRPr="00C62730" w:rsidRDefault="002C71CF" w:rsidP="009B2519">
            <w:pPr>
              <w:spacing w:after="206"/>
              <w:jc w:val="both"/>
              <w:rPr>
                <w:rFonts w:ascii="標楷體" w:eastAsia="標楷體" w:hAnsi="標楷體"/>
              </w:rPr>
            </w:pP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本人</w:t>
            </w:r>
            <w:r w:rsidR="00D76A80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(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公司</w:t>
            </w:r>
            <w:r w:rsidR="00D76A80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已熟知並將告知相關人員本告知單相關內容與注意事項，若本人</w:t>
            </w:r>
            <w:r w:rsidR="00692ED9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(</w:t>
            </w:r>
            <w:r w:rsidR="00692ED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公司</w:t>
            </w:r>
            <w:r w:rsidR="00692ED9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已承攬之全部或部分勞務交付承攬時，本人</w:t>
            </w:r>
            <w:r w:rsidR="00692ED9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(</w:t>
            </w:r>
            <w:r w:rsidR="00692ED9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公司</w:t>
            </w:r>
            <w:r w:rsidR="00692ED9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須告知並要求再承攬人遵守本告知單內容之各項規定與注意事項，並確實執行。如有違反，本人</w:t>
            </w:r>
            <w:r w:rsidR="005158CE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(</w:t>
            </w:r>
            <w:r w:rsidR="005158CE"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公司</w:t>
            </w:r>
            <w:r w:rsidR="005158CE" w:rsidRPr="00C62730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)</w:t>
            </w:r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將遵照</w:t>
            </w:r>
            <w:proofErr w:type="gramStart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貴校罰則</w:t>
            </w:r>
            <w:proofErr w:type="gramEnd"/>
            <w:r w:rsidRPr="00C62730">
              <w:rPr>
                <w:rFonts w:ascii="標楷體" w:eastAsia="標楷體" w:hAnsi="標楷體" w:cs="新細明體"/>
                <w:bCs/>
                <w:kern w:val="0"/>
                <w:szCs w:val="24"/>
              </w:rPr>
              <w:t>辦理。</w:t>
            </w:r>
          </w:p>
        </w:tc>
      </w:tr>
      <w:tr w:rsidR="005D0C77" w:rsidRPr="00C62730" w14:paraId="6C28BDA5" w14:textId="77777777" w:rsidTr="00E05939">
        <w:trPr>
          <w:trHeight w:val="3424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29" w:type="dxa"/>
              <w:bottom w:w="0" w:type="dxa"/>
              <w:right w:w="14" w:type="dxa"/>
            </w:tcMar>
            <w:vAlign w:val="center"/>
          </w:tcPr>
          <w:p w14:paraId="1227E85E" w14:textId="7C99A54B" w:rsidR="005D0C77" w:rsidRPr="00C62730" w:rsidRDefault="004C1D51" w:rsidP="005D0C77">
            <w:pPr>
              <w:spacing w:line="254" w:lineRule="auto"/>
              <w:ind w:right="26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C62730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承攬</w:t>
            </w:r>
            <w:r w:rsidR="00C93629" w:rsidRPr="00C62730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廠</w:t>
            </w:r>
            <w:r w:rsidRPr="00C62730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商</w:t>
            </w:r>
            <w:r w:rsidR="005D0C77" w:rsidRPr="00C62730">
              <w:rPr>
                <w:rFonts w:ascii="標楷體" w:eastAsia="標楷體" w:hAnsi="標楷體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B976DE" wp14:editId="59B1726B">
                      <wp:simplePos x="0" y="0"/>
                      <wp:positionH relativeFrom="margin">
                        <wp:posOffset>3813810</wp:posOffset>
                      </wp:positionH>
                      <wp:positionV relativeFrom="paragraph">
                        <wp:posOffset>421005</wp:posOffset>
                      </wp:positionV>
                      <wp:extent cx="1439545" cy="1439545"/>
                      <wp:effectExtent l="0" t="0" r="27305" b="27305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9545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txbx>
                              <w:txbxContent>
                                <w:p w14:paraId="4C7D4D22" w14:textId="77777777" w:rsidR="005D0C77" w:rsidRDefault="005D0C77" w:rsidP="005D0C77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noProof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CAB94E4" w14:textId="77777777" w:rsidR="005D0C77" w:rsidRDefault="005D0C77" w:rsidP="005D0C77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noProof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6E1554" w14:textId="77777777" w:rsidR="00B2303E" w:rsidRPr="00B2303E" w:rsidRDefault="00B2303E" w:rsidP="00B2303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16"/>
                                      <w:szCs w:val="16"/>
                                    </w:rPr>
                                  </w:pPr>
                                  <w:r w:rsidRPr="00B2303E">
                                    <w:rPr>
                                      <w:rFonts w:ascii="標楷體" w:eastAsia="標楷體" w:hAnsi="標楷體"/>
                                      <w:noProof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B2303E">
                                    <w:rPr>
                                      <w:rFonts w:ascii="標楷體" w:eastAsia="標楷體" w:hAnsi="標楷體" w:hint="eastAsia"/>
                                      <w:noProof/>
                                      <w:sz w:val="16"/>
                                      <w:szCs w:val="16"/>
                                    </w:rPr>
                                    <w:t>廠商公司章)</w:t>
                                  </w:r>
                                </w:p>
                                <w:p w14:paraId="7B79F739" w14:textId="77777777" w:rsidR="005D0C77" w:rsidRDefault="005D0C77" w:rsidP="00B2303E">
                                  <w:pPr>
                                    <w:jc w:val="center"/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noProof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515C94E" w14:textId="77777777" w:rsidR="005D0C77" w:rsidRDefault="005D0C77" w:rsidP="005D0C77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976DE" id="文字方塊 1" o:spid="_x0000_s1028" type="#_x0000_t202" style="position:absolute;margin-left:300.3pt;margin-top:33.15pt;width:113.3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" fillcolor="white [3201]" strokecolor="black [3213]" strokeweight=".25pt">
                      <v:stroke dashstyle="1 1"/>
                      <v:textbox>
                        <w:txbxContent>
                          <w:p w14:paraId="4C7D4D22" w14:textId="77777777" w:rsidR="005D0C77" w:rsidRDefault="005D0C77" w:rsidP="005D0C7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noProof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CAB94E4" w14:textId="77777777" w:rsidR="005D0C77" w:rsidRDefault="005D0C77" w:rsidP="005D0C7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noProof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56E1554" w14:textId="77777777" w:rsidR="00B2303E" w:rsidRPr="00B2303E" w:rsidRDefault="00B2303E" w:rsidP="00B2303E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B2303E">
                              <w:rPr>
                                <w:rFonts w:ascii="標楷體" w:eastAsia="標楷體" w:hAnsi="標楷體"/>
                                <w:noProof/>
                                <w:sz w:val="16"/>
                                <w:szCs w:val="16"/>
                              </w:rPr>
                              <w:t>(</w:t>
                            </w:r>
                            <w:r w:rsidRPr="00B2303E">
                              <w:rPr>
                                <w:rFonts w:ascii="標楷體" w:eastAsia="標楷體" w:hAnsi="標楷體" w:hint="eastAsia"/>
                                <w:noProof/>
                                <w:sz w:val="16"/>
                                <w:szCs w:val="16"/>
                              </w:rPr>
                              <w:t>廠商公司章)</w:t>
                            </w:r>
                          </w:p>
                          <w:p w14:paraId="7B79F739" w14:textId="77777777" w:rsidR="005D0C77" w:rsidRDefault="005D0C77" w:rsidP="00B2303E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noProof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515C94E" w14:textId="77777777" w:rsidR="005D0C77" w:rsidRDefault="005D0C77" w:rsidP="005D0C77">
                            <w:pPr>
                              <w:jc w:val="right"/>
                              <w:rPr>
                                <w:rFonts w:ascii="標楷體" w:eastAsia="標楷體" w:hAnsi="標楷體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D0C77" w:rsidRPr="00C62730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：</w:t>
            </w:r>
          </w:p>
          <w:p w14:paraId="200A0EEE" w14:textId="6EA55D63" w:rsidR="005D0C77" w:rsidRPr="00C62730" w:rsidRDefault="004C1D51" w:rsidP="005D0C77">
            <w:pPr>
              <w:spacing w:line="254" w:lineRule="auto"/>
              <w:ind w:right="26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C62730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承攬商</w:t>
            </w:r>
            <w:r w:rsidR="00B2303E" w:rsidRPr="00C62730">
              <w:rPr>
                <w:rFonts w:ascii="標楷體" w:eastAsia="標楷體" w:hAnsi="標楷體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DE78EF" wp14:editId="220A0E59">
                      <wp:simplePos x="0" y="0"/>
                      <wp:positionH relativeFrom="margin">
                        <wp:posOffset>5344795</wp:posOffset>
                      </wp:positionH>
                      <wp:positionV relativeFrom="paragraph">
                        <wp:posOffset>436880</wp:posOffset>
                      </wp:positionV>
                      <wp:extent cx="899795" cy="899795"/>
                      <wp:effectExtent l="0" t="0" r="14605" b="14605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9795" cy="899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txbx>
                              <w:txbxContent>
                                <w:p w14:paraId="49EBF2F3" w14:textId="77777777" w:rsidR="005D0C77" w:rsidRDefault="005D0C77" w:rsidP="005D0C77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noProof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52CD6A" w14:textId="7B6B7D3D" w:rsidR="00B2303E" w:rsidRPr="00B2303E" w:rsidRDefault="00B2303E" w:rsidP="00B2303E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BD435C1" w14:textId="77777777" w:rsidR="005D0C77" w:rsidRDefault="005D0C77" w:rsidP="005D0C77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noProof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71F3962" w14:textId="77777777" w:rsidR="005D0C77" w:rsidRDefault="005D0C77" w:rsidP="005D0C77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noProof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3E91947" w14:textId="77777777" w:rsidR="005D0C77" w:rsidRDefault="005D0C77" w:rsidP="005D0C77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07B86DE" w14:textId="77777777" w:rsidR="005D0C77" w:rsidRPr="005D0C77" w:rsidRDefault="005D0C77" w:rsidP="005D0C77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5D0C77">
                                    <w:rPr>
                                      <w:rFonts w:ascii="標楷體" w:eastAsia="標楷體" w:hAnsi="標楷體"/>
                                      <w:noProof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5D0C77">
                                    <w:rPr>
                                      <w:rFonts w:ascii="標楷體" w:eastAsia="標楷體" w:hAnsi="標楷體" w:hint="eastAsia"/>
                                      <w:noProof/>
                                      <w:sz w:val="20"/>
                                      <w:szCs w:val="20"/>
                                    </w:rPr>
                                    <w:t>廠商公司章)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E78EF" id="文字方塊 5" o:spid="_x0000_s1029" type="#_x0000_t202" style="position:absolute;margin-left:420.85pt;margin-top:34.4pt;width:70.85pt;height:70.8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" fillcolor="white [3201]" strokecolor="black [3213]" strokeweight=".25pt">
                      <v:stroke dashstyle="1 1"/>
                      <v:textbox>
                        <w:txbxContent>
                          <w:p w14:paraId="49EBF2F3" w14:textId="77777777" w:rsidR="005D0C77" w:rsidRDefault="005D0C77" w:rsidP="005D0C7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noProof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E52CD6A" w14:textId="7B6B7D3D" w:rsidR="00B2303E" w:rsidRPr="00B2303E" w:rsidRDefault="00B2303E" w:rsidP="00B2303E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</w:p>
                          <w:p w14:paraId="7BD435C1" w14:textId="77777777" w:rsidR="005D0C77" w:rsidRDefault="005D0C77" w:rsidP="005D0C7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noProof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71F3962" w14:textId="77777777" w:rsidR="005D0C77" w:rsidRDefault="005D0C77" w:rsidP="005D0C77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noProof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23E91947" w14:textId="77777777" w:rsidR="005D0C77" w:rsidRDefault="005D0C77" w:rsidP="005D0C77">
                            <w:pPr>
                              <w:jc w:val="right"/>
                              <w:rPr>
                                <w:rFonts w:ascii="標楷體" w:eastAsia="標楷體" w:hAnsi="標楷體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407B86DE" w14:textId="77777777" w:rsidR="005D0C77" w:rsidRPr="005D0C77" w:rsidRDefault="005D0C77" w:rsidP="005D0C77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D0C77">
                              <w:rPr>
                                <w:rFonts w:ascii="標楷體" w:eastAsia="標楷體" w:hAnsi="標楷體"/>
                                <w:noProof/>
                                <w:sz w:val="20"/>
                                <w:szCs w:val="20"/>
                              </w:rPr>
                              <w:t>(</w:t>
                            </w:r>
                            <w:r w:rsidRPr="005D0C77">
                              <w:rPr>
                                <w:rFonts w:ascii="標楷體" w:eastAsia="標楷體" w:hAnsi="標楷體" w:hint="eastAsia"/>
                                <w:noProof/>
                                <w:sz w:val="20"/>
                                <w:szCs w:val="20"/>
                              </w:rPr>
                              <w:t>廠商公司章)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D0C77" w:rsidRPr="00C62730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>負責人：</w:t>
            </w:r>
          </w:p>
          <w:p w14:paraId="3CEB7D74" w14:textId="6144D1ED" w:rsidR="005D0C77" w:rsidRPr="00C62730" w:rsidRDefault="00B2303E" w:rsidP="005D0C77">
            <w:pPr>
              <w:spacing w:line="254" w:lineRule="auto"/>
              <w:ind w:right="26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C62730">
              <w:rPr>
                <w:rFonts w:ascii="標楷體" w:eastAsia="標楷體" w:hAnsi="標楷體" w:cs="新細明體"/>
                <w:bCs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9787EFE" wp14:editId="6ABF5EA8">
                      <wp:simplePos x="0" y="0"/>
                      <wp:positionH relativeFrom="column">
                        <wp:posOffset>5384800</wp:posOffset>
                      </wp:positionH>
                      <wp:positionV relativeFrom="paragraph">
                        <wp:posOffset>244475</wp:posOffset>
                      </wp:positionV>
                      <wp:extent cx="818515" cy="278130"/>
                      <wp:effectExtent l="0" t="0" r="635" b="762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8515" cy="278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3E5C17" w14:textId="65B09587" w:rsidR="00B2303E" w:rsidRPr="00B2303E" w:rsidRDefault="00B2303E" w:rsidP="00B2303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2303E">
                                    <w:rPr>
                                      <w:rFonts w:ascii="標楷體" w:eastAsia="標楷體" w:hAnsi="標楷體"/>
                                      <w:noProof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B2303E">
                                    <w:rPr>
                                      <w:rFonts w:ascii="標楷體" w:eastAsia="標楷體" w:hAnsi="標楷體" w:hint="eastAsia"/>
                                      <w:noProof/>
                                      <w:sz w:val="16"/>
                                      <w:szCs w:val="16"/>
                                    </w:rPr>
                                    <w:t>負責人章)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87EFE" id="文字方塊 6" o:spid="_x0000_s1030" type="#_x0000_t202" style="position:absolute;margin-left:424pt;margin-top:19.25pt;width:64.45pt;height:2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" fillcolor="white [3201]" stroked="f" strokeweight=".5pt">
                      <v:textbox>
                        <w:txbxContent>
                          <w:p w14:paraId="543E5C17" w14:textId="65B09587" w:rsidR="00B2303E" w:rsidRPr="00B2303E" w:rsidRDefault="00B2303E" w:rsidP="00B2303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2303E">
                              <w:rPr>
                                <w:rFonts w:ascii="標楷體" w:eastAsia="標楷體" w:hAnsi="標楷體"/>
                                <w:noProof/>
                                <w:sz w:val="16"/>
                                <w:szCs w:val="16"/>
                              </w:rPr>
                              <w:t>(</w:t>
                            </w:r>
                            <w:r w:rsidRPr="00B2303E">
                              <w:rPr>
                                <w:rFonts w:ascii="標楷體" w:eastAsia="標楷體" w:hAnsi="標楷體" w:hint="eastAsia"/>
                                <w:noProof/>
                                <w:sz w:val="16"/>
                                <w:szCs w:val="16"/>
                              </w:rPr>
                              <w:t>負責人章)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0C77" w:rsidRPr="00C62730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>承攬商現場作業主管：</w:t>
            </w:r>
          </w:p>
          <w:p w14:paraId="716C8B4B" w14:textId="1C29052C" w:rsidR="005D0C77" w:rsidRPr="00C62730" w:rsidRDefault="004C1D51" w:rsidP="005D0C77">
            <w:pPr>
              <w:spacing w:line="254" w:lineRule="auto"/>
              <w:ind w:right="26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C62730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承攬商</w:t>
            </w:r>
            <w:r w:rsidR="005D0C77" w:rsidRPr="00C62730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>現場安全衛生監督人員：</w:t>
            </w:r>
          </w:p>
        </w:tc>
      </w:tr>
    </w:tbl>
    <w:p w14:paraId="0209161C" w14:textId="727F32AB" w:rsidR="002C71CF" w:rsidRPr="00C62730" w:rsidRDefault="002C71CF" w:rsidP="002C71CF">
      <w:pPr>
        <w:autoSpaceDE w:val="0"/>
        <w:autoSpaceDN w:val="0"/>
        <w:adjustRightInd w:val="0"/>
        <w:spacing w:line="20" w:lineRule="atLeast"/>
        <w:rPr>
          <w:rFonts w:ascii="標楷體" w:eastAsia="標楷體" w:hAnsi="標楷體"/>
          <w:bCs/>
          <w:kern w:val="0"/>
          <w:sz w:val="20"/>
          <w:szCs w:val="20"/>
          <w:lang w:bidi="hi-IN"/>
        </w:rPr>
      </w:pPr>
    </w:p>
    <w:p w14:paraId="31A1EE24" w14:textId="6FE755B0" w:rsidR="002C71CF" w:rsidRPr="00C62730" w:rsidRDefault="00573FBC" w:rsidP="002C71CF">
      <w:pPr>
        <w:autoSpaceDE w:val="0"/>
        <w:autoSpaceDN w:val="0"/>
        <w:adjustRightInd w:val="0"/>
        <w:spacing w:line="20" w:lineRule="atLeast"/>
        <w:jc w:val="right"/>
        <w:rPr>
          <w:rFonts w:ascii="標楷體" w:eastAsia="標楷體" w:hAnsi="標楷體" w:cs="Times New Roman"/>
          <w:bCs/>
          <w:kern w:val="0"/>
          <w:sz w:val="20"/>
          <w:szCs w:val="20"/>
        </w:rPr>
        <w:sectPr w:rsidR="002C71CF" w:rsidRPr="00C62730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C62730">
        <w:rPr>
          <w:rFonts w:ascii="標楷體" w:eastAsia="標楷體" w:hAnsi="標楷體" w:cs="Times New Roman"/>
          <w:bCs/>
          <w:kern w:val="0"/>
          <w:sz w:val="20"/>
          <w:szCs w:val="20"/>
        </w:rPr>
        <w:t xml:space="preserve"> </w:t>
      </w:r>
      <w:r w:rsidR="002C71CF" w:rsidRPr="00C62730">
        <w:rPr>
          <w:rFonts w:ascii="標楷體" w:eastAsia="標楷體" w:hAnsi="標楷體" w:cs="Times New Roman"/>
          <w:bCs/>
          <w:kern w:val="0"/>
          <w:sz w:val="20"/>
          <w:szCs w:val="20"/>
        </w:rPr>
        <w:t xml:space="preserve">EOH-CP-01-CF06 </w:t>
      </w:r>
    </w:p>
    <w:bookmarkEnd w:id="0"/>
    <w:bookmarkEnd w:id="1"/>
    <w:p w14:paraId="69226F5A" w14:textId="77777777" w:rsidR="00813E68" w:rsidRPr="00C62730" w:rsidRDefault="00813E68" w:rsidP="00573FBC">
      <w:pPr>
        <w:spacing w:line="0" w:lineRule="atLeast"/>
        <w:rPr>
          <w:rFonts w:ascii="標楷體" w:eastAsia="標楷體" w:hAnsi="標楷體" w:hint="eastAsia"/>
        </w:rPr>
      </w:pPr>
    </w:p>
    <w:sectPr w:rsidR="00813E68" w:rsidRPr="00C62730" w:rsidSect="00545679">
      <w:pgSz w:w="11906" w:h="16838"/>
      <w:pgMar w:top="567" w:right="851" w:bottom="567" w:left="567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D2AC5" w14:textId="77777777" w:rsidR="00032B06" w:rsidRDefault="00032B06" w:rsidP="00DA6395">
      <w:pPr>
        <w:spacing w:after="0"/>
      </w:pPr>
      <w:r>
        <w:separator/>
      </w:r>
    </w:p>
  </w:endnote>
  <w:endnote w:type="continuationSeparator" w:id="0">
    <w:p w14:paraId="77301B49" w14:textId="77777777" w:rsidR="00032B06" w:rsidRDefault="00032B06" w:rsidP="00DA63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華康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511037"/>
      <w:docPartObj>
        <w:docPartGallery w:val="Page Numbers (Bottom of Page)"/>
        <w:docPartUnique/>
      </w:docPartObj>
    </w:sdtPr>
    <w:sdtEndPr/>
    <w:sdtContent>
      <w:p w14:paraId="3347EEFA" w14:textId="7393DFAE" w:rsidR="009B2519" w:rsidRDefault="009B25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1B6A">
          <w:rPr>
            <w:noProof/>
            <w:lang w:val="zh-TW"/>
          </w:rPr>
          <w:t>20</w:t>
        </w:r>
        <w:r>
          <w:fldChar w:fldCharType="end"/>
        </w:r>
      </w:p>
    </w:sdtContent>
  </w:sdt>
  <w:p w14:paraId="69A7C588" w14:textId="77777777" w:rsidR="009B2519" w:rsidRDefault="009B25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0C50B" w14:textId="77777777" w:rsidR="00032B06" w:rsidRDefault="00032B06" w:rsidP="00DA6395">
      <w:pPr>
        <w:spacing w:after="0"/>
      </w:pPr>
      <w:r>
        <w:separator/>
      </w:r>
    </w:p>
  </w:footnote>
  <w:footnote w:type="continuationSeparator" w:id="0">
    <w:p w14:paraId="31F81800" w14:textId="77777777" w:rsidR="00032B06" w:rsidRDefault="00032B06" w:rsidP="00DA63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8FA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B27CB0"/>
    <w:multiLevelType w:val="hybridMultilevel"/>
    <w:tmpl w:val="8B6A0912"/>
    <w:lvl w:ilvl="0" w:tplc="9A6828B4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AB116B"/>
    <w:multiLevelType w:val="hybridMultilevel"/>
    <w:tmpl w:val="50ECCB6C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2CDF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5E43E4"/>
    <w:multiLevelType w:val="hybridMultilevel"/>
    <w:tmpl w:val="6694AF1A"/>
    <w:lvl w:ilvl="0" w:tplc="E8300CBC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09BD4DF5"/>
    <w:multiLevelType w:val="hybridMultilevel"/>
    <w:tmpl w:val="54F49D8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C985DBD"/>
    <w:multiLevelType w:val="hybridMultilevel"/>
    <w:tmpl w:val="2ED06A6C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A3BD7"/>
    <w:multiLevelType w:val="hybridMultilevel"/>
    <w:tmpl w:val="38545C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E2260CB"/>
    <w:multiLevelType w:val="multilevel"/>
    <w:tmpl w:val="123CF25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116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9" w15:restartNumberingAfterBreak="0">
    <w:nsid w:val="0E3709E8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D54392"/>
    <w:multiLevelType w:val="hybridMultilevel"/>
    <w:tmpl w:val="8CA04E64"/>
    <w:lvl w:ilvl="0" w:tplc="A746D4B0">
      <w:start w:val="1"/>
      <w:numFmt w:val="taiwaneseCountingThousand"/>
      <w:lvlText w:val="%1、"/>
      <w:lvlJc w:val="left"/>
      <w:pPr>
        <w:tabs>
          <w:tab w:val="num" w:pos="397"/>
        </w:tabs>
        <w:ind w:left="480" w:hanging="480"/>
      </w:pPr>
      <w:rPr>
        <w:rFonts w:hint="eastAsia"/>
      </w:rPr>
    </w:lvl>
    <w:lvl w:ilvl="1" w:tplc="BCD4BDF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EDF41FC"/>
    <w:multiLevelType w:val="hybridMultilevel"/>
    <w:tmpl w:val="8D405382"/>
    <w:lvl w:ilvl="0" w:tplc="588097C4">
      <w:start w:val="2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43D6C84E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color w:val="auto"/>
      </w:rPr>
    </w:lvl>
    <w:lvl w:ilvl="2" w:tplc="34C0FB00">
      <w:start w:val="1"/>
      <w:numFmt w:val="taiwaneseCountingThousand"/>
      <w:lvlText w:val="%3、"/>
      <w:lvlJc w:val="left"/>
      <w:pPr>
        <w:ind w:left="1470" w:hanging="5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F0C6F87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3" w15:restartNumberingAfterBreak="0">
    <w:nsid w:val="10A113D1"/>
    <w:multiLevelType w:val="hybridMultilevel"/>
    <w:tmpl w:val="FA02E544"/>
    <w:lvl w:ilvl="0" w:tplc="D22C6BD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12B3EF1"/>
    <w:multiLevelType w:val="hybridMultilevel"/>
    <w:tmpl w:val="4EE4E02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11D53C74"/>
    <w:multiLevelType w:val="hybridMultilevel"/>
    <w:tmpl w:val="B09A8078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6" w15:restartNumberingAfterBreak="0">
    <w:nsid w:val="11EF251B"/>
    <w:multiLevelType w:val="hybridMultilevel"/>
    <w:tmpl w:val="B8AC408A"/>
    <w:lvl w:ilvl="0" w:tplc="81EC9D1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13A313B4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8" w15:restartNumberingAfterBreak="0">
    <w:nsid w:val="15EC3A3B"/>
    <w:multiLevelType w:val="hybridMultilevel"/>
    <w:tmpl w:val="D3BEB69C"/>
    <w:lvl w:ilvl="0" w:tplc="04090017">
      <w:start w:val="1"/>
      <w:numFmt w:val="ideographLegalTraditional"/>
      <w:lvlText w:val="%1、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072" w:hanging="480"/>
      </w:pPr>
    </w:lvl>
    <w:lvl w:ilvl="2" w:tplc="0409001B" w:tentative="1">
      <w:start w:val="1"/>
      <w:numFmt w:val="lowerRoman"/>
      <w:lvlText w:val="%3."/>
      <w:lvlJc w:val="right"/>
      <w:pPr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ind w:left="8432" w:hanging="480"/>
      </w:pPr>
    </w:lvl>
  </w:abstractNum>
  <w:abstractNum w:abstractNumId="19" w15:restartNumberingAfterBreak="0">
    <w:nsid w:val="18757206"/>
    <w:multiLevelType w:val="hybridMultilevel"/>
    <w:tmpl w:val="2DE4F13C"/>
    <w:lvl w:ilvl="0" w:tplc="89F883C2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90166CE"/>
    <w:multiLevelType w:val="hybridMultilevel"/>
    <w:tmpl w:val="7AE073C8"/>
    <w:lvl w:ilvl="0" w:tplc="B56ED328">
      <w:start w:val="5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0F04B5"/>
    <w:multiLevelType w:val="hybridMultilevel"/>
    <w:tmpl w:val="FD66E0DE"/>
    <w:lvl w:ilvl="0" w:tplc="6A5A9C14">
      <w:start w:val="1"/>
      <w:numFmt w:val="taiwaneseCountingThousand"/>
      <w:pStyle w:val="a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0F">
      <w:start w:val="1"/>
      <w:numFmt w:val="decimal"/>
      <w:lvlText w:val="%2."/>
      <w:lvlJc w:val="left"/>
      <w:pPr>
        <w:ind w:left="-1308" w:hanging="480"/>
      </w:pPr>
    </w:lvl>
    <w:lvl w:ilvl="2" w:tplc="D6CE3B20">
      <w:start w:val="1"/>
      <w:numFmt w:val="upperLetter"/>
      <w:lvlText w:val="%3."/>
      <w:lvlJc w:val="left"/>
      <w:pPr>
        <w:ind w:left="-828" w:hanging="480"/>
      </w:pPr>
      <w:rPr>
        <w:color w:val="000000"/>
      </w:rPr>
    </w:lvl>
    <w:lvl w:ilvl="3" w:tplc="C70EF70A">
      <w:start w:val="1"/>
      <w:numFmt w:val="decimalFullWidth"/>
      <w:lvlText w:val="（%4）"/>
      <w:lvlJc w:val="left"/>
      <w:pPr>
        <w:ind w:left="-108" w:hanging="720"/>
      </w:pPr>
      <w:rPr>
        <w:rFonts w:hint="default"/>
      </w:rPr>
    </w:lvl>
    <w:lvl w:ilvl="4" w:tplc="52B43066">
      <w:start w:val="1"/>
      <w:numFmt w:val="decimal"/>
      <w:lvlText w:val="(%5)"/>
      <w:lvlJc w:val="left"/>
      <w:pPr>
        <w:ind w:left="12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612" w:hanging="480"/>
      </w:pPr>
    </w:lvl>
    <w:lvl w:ilvl="6" w:tplc="0409000F" w:tentative="1">
      <w:start w:val="1"/>
      <w:numFmt w:val="decimal"/>
      <w:lvlText w:val="%7."/>
      <w:lvlJc w:val="left"/>
      <w:pPr>
        <w:ind w:left="1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572" w:hanging="480"/>
      </w:pPr>
    </w:lvl>
    <w:lvl w:ilvl="8" w:tplc="0409001B" w:tentative="1">
      <w:start w:val="1"/>
      <w:numFmt w:val="lowerRoman"/>
      <w:lvlText w:val="%9."/>
      <w:lvlJc w:val="right"/>
      <w:pPr>
        <w:ind w:left="2052" w:hanging="480"/>
      </w:pPr>
    </w:lvl>
  </w:abstractNum>
  <w:abstractNum w:abstractNumId="22" w15:restartNumberingAfterBreak="0">
    <w:nsid w:val="1C162472"/>
    <w:multiLevelType w:val="hybridMultilevel"/>
    <w:tmpl w:val="84507B3C"/>
    <w:lvl w:ilvl="0" w:tplc="4B7C3232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CE11617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CF934BB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1E073B83"/>
    <w:multiLevelType w:val="multilevel"/>
    <w:tmpl w:val="8FA2AB0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6" w15:restartNumberingAfterBreak="0">
    <w:nsid w:val="1E88033A"/>
    <w:multiLevelType w:val="hybridMultilevel"/>
    <w:tmpl w:val="AE4A03A4"/>
    <w:lvl w:ilvl="0" w:tplc="AAF60A76">
      <w:start w:val="1"/>
      <w:numFmt w:val="decimal"/>
      <w:lvlText w:val="%1."/>
      <w:lvlJc w:val="left"/>
      <w:pPr>
        <w:ind w:left="360" w:hanging="360"/>
      </w:pPr>
      <w:rPr>
        <w:rFonts w:hAnsi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F693896"/>
    <w:multiLevelType w:val="multilevel"/>
    <w:tmpl w:val="157220C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1FE01B4E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218069B6"/>
    <w:multiLevelType w:val="hybridMultilevel"/>
    <w:tmpl w:val="7E168DD0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21AA2870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1" w15:restartNumberingAfterBreak="0">
    <w:nsid w:val="22862866"/>
    <w:multiLevelType w:val="multilevel"/>
    <w:tmpl w:val="F7448B48"/>
    <w:lvl w:ilvl="0">
      <w:start w:val="1"/>
      <w:numFmt w:val="taiwaneseCountingThousand"/>
      <w:lvlText w:val="%1、"/>
      <w:lvlJc w:val="left"/>
      <w:pPr>
        <w:ind w:left="480" w:firstLine="0"/>
      </w:pPr>
      <w:rPr>
        <w:rFonts w:eastAsia="標楷體" w:cs="標楷體"/>
      </w:rPr>
    </w:lvl>
    <w:lvl w:ilvl="1">
      <w:start w:val="1"/>
      <w:numFmt w:val="decimal"/>
      <w:lvlText w:val="%2."/>
      <w:lvlJc w:val="left"/>
      <w:pPr>
        <w:ind w:left="84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"/>
      <w:lvlJc w:val="left"/>
      <w:pPr>
        <w:ind w:left="1589" w:firstLine="0"/>
      </w:pPr>
      <w:rPr>
        <w:rFonts w:eastAsia="Times New Roman" w:cs="Times New Roman"/>
      </w:rPr>
    </w:lvl>
    <w:lvl w:ilvl="3">
      <w:start w:val="1"/>
      <w:numFmt w:val="decimal"/>
      <w:lvlText w:val="%4"/>
      <w:lvlJc w:val="left"/>
      <w:pPr>
        <w:ind w:left="2309" w:firstLine="0"/>
      </w:pPr>
      <w:rPr>
        <w:rFonts w:eastAsia="Times New Roman" w:cs="Times New Roman"/>
      </w:rPr>
    </w:lvl>
    <w:lvl w:ilvl="4">
      <w:start w:val="1"/>
      <w:numFmt w:val="lowerLetter"/>
      <w:lvlText w:val="%5"/>
      <w:lvlJc w:val="left"/>
      <w:pPr>
        <w:ind w:left="3029" w:firstLine="0"/>
      </w:pPr>
      <w:rPr>
        <w:rFonts w:eastAsia="Times New Roman" w:cs="Times New Roman"/>
      </w:rPr>
    </w:lvl>
    <w:lvl w:ilvl="5">
      <w:start w:val="1"/>
      <w:numFmt w:val="lowerRoman"/>
      <w:lvlText w:val="%6"/>
      <w:lvlJc w:val="left"/>
      <w:pPr>
        <w:ind w:left="3749" w:firstLine="0"/>
      </w:pPr>
      <w:rPr>
        <w:rFonts w:eastAsia="Times New Roman" w:cs="Times New Roman"/>
      </w:rPr>
    </w:lvl>
    <w:lvl w:ilvl="6">
      <w:start w:val="1"/>
      <w:numFmt w:val="decimal"/>
      <w:lvlText w:val="%7"/>
      <w:lvlJc w:val="left"/>
      <w:pPr>
        <w:ind w:left="4469" w:firstLine="0"/>
      </w:pPr>
      <w:rPr>
        <w:rFonts w:eastAsia="Times New Roman" w:cs="Times New Roman"/>
      </w:rPr>
    </w:lvl>
    <w:lvl w:ilvl="7">
      <w:start w:val="1"/>
      <w:numFmt w:val="lowerLetter"/>
      <w:lvlText w:val="%8"/>
      <w:lvlJc w:val="left"/>
      <w:pPr>
        <w:ind w:left="5189" w:firstLine="0"/>
      </w:pPr>
      <w:rPr>
        <w:rFonts w:eastAsia="Times New Roman" w:cs="Times New Roman"/>
      </w:rPr>
    </w:lvl>
    <w:lvl w:ilvl="8">
      <w:start w:val="1"/>
      <w:numFmt w:val="lowerRoman"/>
      <w:lvlText w:val="%9"/>
      <w:lvlJc w:val="left"/>
      <w:pPr>
        <w:ind w:left="5909" w:firstLine="0"/>
      </w:pPr>
      <w:rPr>
        <w:rFonts w:eastAsia="Times New Roman" w:cs="Times New Roman"/>
      </w:rPr>
    </w:lvl>
  </w:abstractNum>
  <w:abstractNum w:abstractNumId="32" w15:restartNumberingAfterBreak="0">
    <w:nsid w:val="234E0D06"/>
    <w:multiLevelType w:val="hybridMultilevel"/>
    <w:tmpl w:val="C7F46860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3" w15:restartNumberingAfterBreak="0">
    <w:nsid w:val="25352E8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4" w15:restartNumberingAfterBreak="0">
    <w:nsid w:val="296E280E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5" w15:restartNumberingAfterBreak="0">
    <w:nsid w:val="2A1A52B6"/>
    <w:multiLevelType w:val="hybridMultilevel"/>
    <w:tmpl w:val="C5B2C1E6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2A4853C1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7" w15:restartNumberingAfterBreak="0">
    <w:nsid w:val="2AC87F97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2C395049"/>
    <w:multiLevelType w:val="hybridMultilevel"/>
    <w:tmpl w:val="9C42F6A0"/>
    <w:lvl w:ilvl="0" w:tplc="FFFFFFFF">
      <w:start w:val="1"/>
      <w:numFmt w:val="decimal"/>
      <w:pStyle w:val="2"/>
      <w:lvlText w:val="附件%1."/>
      <w:lvlJc w:val="left"/>
      <w:pPr>
        <w:tabs>
          <w:tab w:val="num" w:pos="1440"/>
        </w:tabs>
        <w:ind w:left="907" w:hanging="907"/>
      </w:pPr>
      <w:rPr>
        <w:rFonts w:eastAsia="標楷體" w:hint="eastAsia"/>
        <w:b/>
        <w:i w:val="0"/>
        <w:sz w:val="24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2DDE6AB6"/>
    <w:multiLevelType w:val="hybridMultilevel"/>
    <w:tmpl w:val="A0B6F270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67C70BD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386A71E1"/>
    <w:multiLevelType w:val="hybridMultilevel"/>
    <w:tmpl w:val="1B3EA2D6"/>
    <w:lvl w:ilvl="0" w:tplc="4296E31E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BCD7618"/>
    <w:multiLevelType w:val="hybridMultilevel"/>
    <w:tmpl w:val="78AA89A8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3CD03E3F"/>
    <w:multiLevelType w:val="hybridMultilevel"/>
    <w:tmpl w:val="1E3EBBE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3D3313DE"/>
    <w:multiLevelType w:val="hybridMultilevel"/>
    <w:tmpl w:val="AF10AB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3DD71458"/>
    <w:multiLevelType w:val="hybridMultilevel"/>
    <w:tmpl w:val="B7F002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3EF4664B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4211440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48" w15:restartNumberingAfterBreak="0">
    <w:nsid w:val="42BC5E53"/>
    <w:multiLevelType w:val="hybridMultilevel"/>
    <w:tmpl w:val="9B72E8DE"/>
    <w:lvl w:ilvl="0" w:tplc="BCD4BDF0">
      <w:start w:val="1"/>
      <w:numFmt w:val="taiwaneseCountingThousand"/>
      <w:lvlText w:val="(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9" w15:restartNumberingAfterBreak="0">
    <w:nsid w:val="463A5A00"/>
    <w:multiLevelType w:val="hybridMultilevel"/>
    <w:tmpl w:val="C3262C6C"/>
    <w:lvl w:ilvl="0" w:tplc="4B7C3232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0" w15:restartNumberingAfterBreak="0">
    <w:nsid w:val="481502D4"/>
    <w:multiLevelType w:val="hybridMultilevel"/>
    <w:tmpl w:val="30823F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1" w15:restartNumberingAfterBreak="0">
    <w:nsid w:val="484A11A1"/>
    <w:multiLevelType w:val="hybridMultilevel"/>
    <w:tmpl w:val="E2B02964"/>
    <w:lvl w:ilvl="0" w:tplc="C2582496">
      <w:start w:val="1"/>
      <w:numFmt w:val="decimal"/>
      <w:lvlText w:val="%1.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1D2246"/>
    <w:multiLevelType w:val="hybridMultilevel"/>
    <w:tmpl w:val="4092B57E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99A590C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A654A37"/>
    <w:multiLevelType w:val="hybridMultilevel"/>
    <w:tmpl w:val="EB769856"/>
    <w:lvl w:ilvl="0" w:tplc="660C3960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E457D8A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144522B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57" w15:restartNumberingAfterBreak="0">
    <w:nsid w:val="523156C0"/>
    <w:multiLevelType w:val="hybridMultilevel"/>
    <w:tmpl w:val="F0CEC9C0"/>
    <w:lvl w:ilvl="0" w:tplc="D8F60A50">
      <w:start w:val="1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8" w15:restartNumberingAfterBreak="0">
    <w:nsid w:val="56BB79C9"/>
    <w:multiLevelType w:val="hybridMultilevel"/>
    <w:tmpl w:val="54D03E2A"/>
    <w:lvl w:ilvl="0" w:tplc="A2C60DC8">
      <w:start w:val="1"/>
      <w:numFmt w:val="taiwaneseCountingThousand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52B4306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2AB8196E">
      <w:start w:val="1"/>
      <w:numFmt w:val="decimal"/>
      <w:lvlText w:val="%3."/>
      <w:lvlJc w:val="left"/>
      <w:pPr>
        <w:ind w:left="1320" w:hanging="360"/>
      </w:pPr>
      <w:rPr>
        <w:rFonts w:hint="default"/>
        <w:color w:val="auto"/>
      </w:rPr>
    </w:lvl>
    <w:lvl w:ilvl="3" w:tplc="412EE6C6">
      <w:start w:val="1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56DD235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60" w15:restartNumberingAfterBreak="0">
    <w:nsid w:val="572D23D0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" w15:restartNumberingAfterBreak="0">
    <w:nsid w:val="57BA3368"/>
    <w:multiLevelType w:val="hybridMultilevel"/>
    <w:tmpl w:val="28686246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DFB6045A">
      <w:start w:val="2"/>
      <w:numFmt w:val="taiwaneseCountingThousand"/>
      <w:lvlText w:val="（%2）"/>
      <w:lvlJc w:val="left"/>
      <w:pPr>
        <w:ind w:left="1800" w:hanging="720"/>
      </w:pPr>
      <w:rPr>
        <w:rFonts w:hint="default"/>
      </w:rPr>
    </w:lvl>
    <w:lvl w:ilvl="2" w:tplc="BCD4BDF0">
      <w:start w:val="1"/>
      <w:numFmt w:val="taiwaneseCountingThousand"/>
      <w:lvlText w:val="(%3)"/>
      <w:lvlJc w:val="left"/>
      <w:pPr>
        <w:ind w:left="246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382B28"/>
    <w:multiLevelType w:val="hybridMultilevel"/>
    <w:tmpl w:val="389E70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5A0A0000"/>
    <w:multiLevelType w:val="hybridMultilevel"/>
    <w:tmpl w:val="2C309070"/>
    <w:lvl w:ilvl="0" w:tplc="023043E2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8082A082">
      <w:start w:val="5"/>
      <w:numFmt w:val="japaneseCounting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A7B68F1"/>
    <w:multiLevelType w:val="hybridMultilevel"/>
    <w:tmpl w:val="63C0283E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5CB4207B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D4571B2"/>
    <w:multiLevelType w:val="hybridMultilevel"/>
    <w:tmpl w:val="5E5080A2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7" w15:restartNumberingAfterBreak="0">
    <w:nsid w:val="5F1D1A99"/>
    <w:multiLevelType w:val="hybridMultilevel"/>
    <w:tmpl w:val="1D0221C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8" w15:restartNumberingAfterBreak="0">
    <w:nsid w:val="62760E25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91268C"/>
    <w:multiLevelType w:val="hybridMultilevel"/>
    <w:tmpl w:val="05EC8BF2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4AA05116">
      <w:start w:val="3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1E77EB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1" w15:restartNumberingAfterBreak="0">
    <w:nsid w:val="658B3FC6"/>
    <w:multiLevelType w:val="hybridMultilevel"/>
    <w:tmpl w:val="9808EBCC"/>
    <w:lvl w:ilvl="0" w:tplc="0860CACE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DF72A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3" w15:restartNumberingAfterBreak="0">
    <w:nsid w:val="66A4767F"/>
    <w:multiLevelType w:val="hybridMultilevel"/>
    <w:tmpl w:val="89F84ED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4" w15:restartNumberingAfterBreak="0">
    <w:nsid w:val="699541BB"/>
    <w:multiLevelType w:val="multilevel"/>
    <w:tmpl w:val="0C80C8C2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5" w15:restartNumberingAfterBreak="0">
    <w:nsid w:val="6F7D65B0"/>
    <w:multiLevelType w:val="hybridMultilevel"/>
    <w:tmpl w:val="C930A998"/>
    <w:lvl w:ilvl="0" w:tplc="4F841480">
      <w:start w:val="5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E030B5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7" w15:restartNumberingAfterBreak="0">
    <w:nsid w:val="7076221A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8" w15:restartNumberingAfterBreak="0">
    <w:nsid w:val="74AD6CC5"/>
    <w:multiLevelType w:val="hybridMultilevel"/>
    <w:tmpl w:val="1758CBF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9" w15:restartNumberingAfterBreak="0">
    <w:nsid w:val="75D372B2"/>
    <w:multiLevelType w:val="hybridMultilevel"/>
    <w:tmpl w:val="E5ACBEA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7937035A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81" w15:restartNumberingAfterBreak="0">
    <w:nsid w:val="7DFE4F60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2" w15:restartNumberingAfterBreak="0">
    <w:nsid w:val="7E2C25F6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8"/>
  </w:num>
  <w:num w:numId="2">
    <w:abstractNumId w:val="11"/>
  </w:num>
  <w:num w:numId="3">
    <w:abstractNumId w:val="21"/>
  </w:num>
  <w:num w:numId="4">
    <w:abstractNumId w:val="38"/>
  </w:num>
  <w:num w:numId="5">
    <w:abstractNumId w:val="10"/>
  </w:num>
  <w:num w:numId="6">
    <w:abstractNumId w:val="58"/>
  </w:num>
  <w:num w:numId="7">
    <w:abstractNumId w:val="1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5"/>
  </w:num>
  <w:num w:numId="10">
    <w:abstractNumId w:val="62"/>
  </w:num>
  <w:num w:numId="11">
    <w:abstractNumId w:val="4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2"/>
  </w:num>
  <w:num w:numId="16">
    <w:abstractNumId w:val="40"/>
  </w:num>
  <w:num w:numId="17">
    <w:abstractNumId w:val="64"/>
  </w:num>
  <w:num w:numId="18">
    <w:abstractNumId w:val="42"/>
  </w:num>
  <w:num w:numId="19">
    <w:abstractNumId w:val="57"/>
  </w:num>
  <w:num w:numId="20">
    <w:abstractNumId w:val="44"/>
  </w:num>
  <w:num w:numId="21">
    <w:abstractNumId w:val="73"/>
  </w:num>
  <w:num w:numId="22">
    <w:abstractNumId w:val="79"/>
  </w:num>
  <w:num w:numId="23">
    <w:abstractNumId w:val="31"/>
  </w:num>
  <w:num w:numId="24">
    <w:abstractNumId w:val="56"/>
  </w:num>
  <w:num w:numId="25">
    <w:abstractNumId w:val="72"/>
  </w:num>
  <w:num w:numId="26">
    <w:abstractNumId w:val="74"/>
  </w:num>
  <w:num w:numId="27">
    <w:abstractNumId w:val="17"/>
  </w:num>
  <w:num w:numId="28">
    <w:abstractNumId w:val="59"/>
  </w:num>
  <w:num w:numId="29">
    <w:abstractNumId w:val="80"/>
  </w:num>
  <w:num w:numId="30">
    <w:abstractNumId w:val="33"/>
  </w:num>
  <w:num w:numId="31">
    <w:abstractNumId w:val="12"/>
  </w:num>
  <w:num w:numId="32">
    <w:abstractNumId w:val="30"/>
  </w:num>
  <w:num w:numId="33">
    <w:abstractNumId w:val="47"/>
  </w:num>
  <w:num w:numId="34">
    <w:abstractNumId w:val="60"/>
  </w:num>
  <w:num w:numId="35">
    <w:abstractNumId w:val="9"/>
  </w:num>
  <w:num w:numId="36">
    <w:abstractNumId w:val="43"/>
  </w:num>
  <w:num w:numId="37">
    <w:abstractNumId w:val="35"/>
  </w:num>
  <w:num w:numId="38">
    <w:abstractNumId w:val="50"/>
  </w:num>
  <w:num w:numId="39">
    <w:abstractNumId w:val="66"/>
  </w:num>
  <w:num w:numId="40">
    <w:abstractNumId w:val="37"/>
  </w:num>
  <w:num w:numId="41">
    <w:abstractNumId w:val="39"/>
  </w:num>
  <w:num w:numId="42">
    <w:abstractNumId w:val="52"/>
  </w:num>
  <w:num w:numId="43">
    <w:abstractNumId w:val="16"/>
  </w:num>
  <w:num w:numId="44">
    <w:abstractNumId w:val="67"/>
  </w:num>
  <w:num w:numId="45">
    <w:abstractNumId w:val="22"/>
  </w:num>
  <w:num w:numId="46">
    <w:abstractNumId w:val="49"/>
  </w:num>
  <w:num w:numId="47">
    <w:abstractNumId w:val="32"/>
  </w:num>
  <w:num w:numId="48">
    <w:abstractNumId w:val="71"/>
  </w:num>
  <w:num w:numId="49">
    <w:abstractNumId w:val="15"/>
  </w:num>
  <w:num w:numId="50">
    <w:abstractNumId w:val="29"/>
  </w:num>
  <w:num w:numId="51">
    <w:abstractNumId w:val="51"/>
  </w:num>
  <w:num w:numId="52">
    <w:abstractNumId w:val="69"/>
  </w:num>
  <w:num w:numId="53">
    <w:abstractNumId w:val="65"/>
  </w:num>
  <w:num w:numId="54">
    <w:abstractNumId w:val="2"/>
  </w:num>
  <w:num w:numId="55">
    <w:abstractNumId w:val="61"/>
  </w:num>
  <w:num w:numId="56">
    <w:abstractNumId w:val="24"/>
  </w:num>
  <w:num w:numId="57">
    <w:abstractNumId w:val="81"/>
  </w:num>
  <w:num w:numId="58">
    <w:abstractNumId w:val="7"/>
  </w:num>
  <w:num w:numId="59">
    <w:abstractNumId w:val="41"/>
  </w:num>
  <w:num w:numId="60">
    <w:abstractNumId w:val="1"/>
  </w:num>
  <w:num w:numId="61">
    <w:abstractNumId w:val="19"/>
  </w:num>
  <w:num w:numId="62">
    <w:abstractNumId w:val="54"/>
  </w:num>
  <w:num w:numId="63">
    <w:abstractNumId w:val="63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8"/>
  </w:num>
  <w:num w:numId="67">
    <w:abstractNumId w:val="70"/>
  </w:num>
  <w:num w:numId="68">
    <w:abstractNumId w:val="77"/>
  </w:num>
  <w:num w:numId="69">
    <w:abstractNumId w:val="5"/>
  </w:num>
  <w:num w:numId="70">
    <w:abstractNumId w:val="6"/>
  </w:num>
  <w:num w:numId="71">
    <w:abstractNumId w:val="27"/>
  </w:num>
  <w:num w:numId="72">
    <w:abstractNumId w:val="53"/>
  </w:num>
  <w:num w:numId="73">
    <w:abstractNumId w:val="8"/>
  </w:num>
  <w:num w:numId="74">
    <w:abstractNumId w:val="25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6"/>
  </w:num>
  <w:num w:numId="77">
    <w:abstractNumId w:val="28"/>
  </w:num>
  <w:num w:numId="78">
    <w:abstractNumId w:val="3"/>
  </w:num>
  <w:num w:numId="79">
    <w:abstractNumId w:val="36"/>
  </w:num>
  <w:num w:numId="80">
    <w:abstractNumId w:val="68"/>
  </w:num>
  <w:num w:numId="81">
    <w:abstractNumId w:val="0"/>
  </w:num>
  <w:num w:numId="82">
    <w:abstractNumId w:val="75"/>
  </w:num>
  <w:num w:numId="83">
    <w:abstractNumId w:val="48"/>
  </w:num>
  <w:num w:numId="84">
    <w:abstractNumId w:val="20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395"/>
    <w:rsid w:val="00000E41"/>
    <w:rsid w:val="000011D6"/>
    <w:rsid w:val="00002587"/>
    <w:rsid w:val="0000312C"/>
    <w:rsid w:val="0000322B"/>
    <w:rsid w:val="00003291"/>
    <w:rsid w:val="0000335D"/>
    <w:rsid w:val="00003932"/>
    <w:rsid w:val="00003AF8"/>
    <w:rsid w:val="00004F5F"/>
    <w:rsid w:val="000050F9"/>
    <w:rsid w:val="00007E87"/>
    <w:rsid w:val="00010741"/>
    <w:rsid w:val="000154F9"/>
    <w:rsid w:val="00015664"/>
    <w:rsid w:val="00016106"/>
    <w:rsid w:val="00017B4E"/>
    <w:rsid w:val="0002069C"/>
    <w:rsid w:val="00020E86"/>
    <w:rsid w:val="00020F91"/>
    <w:rsid w:val="0002242C"/>
    <w:rsid w:val="00023A0B"/>
    <w:rsid w:val="00025535"/>
    <w:rsid w:val="00026834"/>
    <w:rsid w:val="00026DA7"/>
    <w:rsid w:val="00026DFE"/>
    <w:rsid w:val="00027C02"/>
    <w:rsid w:val="00030EA1"/>
    <w:rsid w:val="000318A6"/>
    <w:rsid w:val="00031DC9"/>
    <w:rsid w:val="00032425"/>
    <w:rsid w:val="00032B06"/>
    <w:rsid w:val="00034BB0"/>
    <w:rsid w:val="0003502B"/>
    <w:rsid w:val="0003604B"/>
    <w:rsid w:val="000367CC"/>
    <w:rsid w:val="000369BB"/>
    <w:rsid w:val="00036B69"/>
    <w:rsid w:val="00036E18"/>
    <w:rsid w:val="00037260"/>
    <w:rsid w:val="000403AC"/>
    <w:rsid w:val="00040433"/>
    <w:rsid w:val="00040B74"/>
    <w:rsid w:val="00041148"/>
    <w:rsid w:val="000416B1"/>
    <w:rsid w:val="000420B3"/>
    <w:rsid w:val="000429CC"/>
    <w:rsid w:val="00042F14"/>
    <w:rsid w:val="00044683"/>
    <w:rsid w:val="00050FD6"/>
    <w:rsid w:val="000512E8"/>
    <w:rsid w:val="000520E8"/>
    <w:rsid w:val="0005288E"/>
    <w:rsid w:val="000529C2"/>
    <w:rsid w:val="00052C37"/>
    <w:rsid w:val="00053AE1"/>
    <w:rsid w:val="00055AC3"/>
    <w:rsid w:val="00055B16"/>
    <w:rsid w:val="00055EEC"/>
    <w:rsid w:val="00055FAE"/>
    <w:rsid w:val="00056CE8"/>
    <w:rsid w:val="00056E51"/>
    <w:rsid w:val="00057598"/>
    <w:rsid w:val="00057F09"/>
    <w:rsid w:val="000603A1"/>
    <w:rsid w:val="00061706"/>
    <w:rsid w:val="00062040"/>
    <w:rsid w:val="000626E5"/>
    <w:rsid w:val="00063D4C"/>
    <w:rsid w:val="000646FE"/>
    <w:rsid w:val="00064B2C"/>
    <w:rsid w:val="00065494"/>
    <w:rsid w:val="0006554D"/>
    <w:rsid w:val="00065D6A"/>
    <w:rsid w:val="00065F8E"/>
    <w:rsid w:val="00067C38"/>
    <w:rsid w:val="00071B40"/>
    <w:rsid w:val="000722FB"/>
    <w:rsid w:val="000738FA"/>
    <w:rsid w:val="00073F99"/>
    <w:rsid w:val="0007411C"/>
    <w:rsid w:val="000742B6"/>
    <w:rsid w:val="00074E3F"/>
    <w:rsid w:val="000750D2"/>
    <w:rsid w:val="0007653C"/>
    <w:rsid w:val="000768AA"/>
    <w:rsid w:val="00077208"/>
    <w:rsid w:val="0007767E"/>
    <w:rsid w:val="00080B00"/>
    <w:rsid w:val="00082DCA"/>
    <w:rsid w:val="00082DF3"/>
    <w:rsid w:val="0008328E"/>
    <w:rsid w:val="0008460E"/>
    <w:rsid w:val="000859C5"/>
    <w:rsid w:val="00085D98"/>
    <w:rsid w:val="0008672A"/>
    <w:rsid w:val="000878C0"/>
    <w:rsid w:val="00090267"/>
    <w:rsid w:val="00090894"/>
    <w:rsid w:val="0009133D"/>
    <w:rsid w:val="000934C9"/>
    <w:rsid w:val="00093965"/>
    <w:rsid w:val="00093E9C"/>
    <w:rsid w:val="000957A1"/>
    <w:rsid w:val="00095CBE"/>
    <w:rsid w:val="00097B41"/>
    <w:rsid w:val="00097E18"/>
    <w:rsid w:val="000A0AC4"/>
    <w:rsid w:val="000A1B61"/>
    <w:rsid w:val="000A1DFC"/>
    <w:rsid w:val="000A2903"/>
    <w:rsid w:val="000A29EE"/>
    <w:rsid w:val="000A2A3C"/>
    <w:rsid w:val="000A2F18"/>
    <w:rsid w:val="000A38D8"/>
    <w:rsid w:val="000A40ED"/>
    <w:rsid w:val="000A5924"/>
    <w:rsid w:val="000A5FD8"/>
    <w:rsid w:val="000A678B"/>
    <w:rsid w:val="000A69F3"/>
    <w:rsid w:val="000A7909"/>
    <w:rsid w:val="000B04F9"/>
    <w:rsid w:val="000B0D3A"/>
    <w:rsid w:val="000B1610"/>
    <w:rsid w:val="000B23CF"/>
    <w:rsid w:val="000B3810"/>
    <w:rsid w:val="000B3886"/>
    <w:rsid w:val="000B3CB3"/>
    <w:rsid w:val="000B49F5"/>
    <w:rsid w:val="000B4C50"/>
    <w:rsid w:val="000B54F4"/>
    <w:rsid w:val="000B5918"/>
    <w:rsid w:val="000B653A"/>
    <w:rsid w:val="000B7A40"/>
    <w:rsid w:val="000C1669"/>
    <w:rsid w:val="000C1D56"/>
    <w:rsid w:val="000C2411"/>
    <w:rsid w:val="000C45B4"/>
    <w:rsid w:val="000C5EB8"/>
    <w:rsid w:val="000C625A"/>
    <w:rsid w:val="000C6386"/>
    <w:rsid w:val="000C6ABC"/>
    <w:rsid w:val="000C6C29"/>
    <w:rsid w:val="000D0703"/>
    <w:rsid w:val="000D08DD"/>
    <w:rsid w:val="000D0BF6"/>
    <w:rsid w:val="000D217E"/>
    <w:rsid w:val="000D2765"/>
    <w:rsid w:val="000D41CB"/>
    <w:rsid w:val="000D44B9"/>
    <w:rsid w:val="000D4D0A"/>
    <w:rsid w:val="000D7C0F"/>
    <w:rsid w:val="000E2947"/>
    <w:rsid w:val="000E2EB4"/>
    <w:rsid w:val="000E3852"/>
    <w:rsid w:val="000E3F94"/>
    <w:rsid w:val="000E464A"/>
    <w:rsid w:val="000E4941"/>
    <w:rsid w:val="000E557C"/>
    <w:rsid w:val="000E6ACE"/>
    <w:rsid w:val="000E6ED9"/>
    <w:rsid w:val="000E71F2"/>
    <w:rsid w:val="000F1581"/>
    <w:rsid w:val="000F15BB"/>
    <w:rsid w:val="000F1ED8"/>
    <w:rsid w:val="000F271F"/>
    <w:rsid w:val="000F4748"/>
    <w:rsid w:val="000F4B73"/>
    <w:rsid w:val="000F62E0"/>
    <w:rsid w:val="000F6A56"/>
    <w:rsid w:val="000F70C9"/>
    <w:rsid w:val="000F752F"/>
    <w:rsid w:val="000F7C53"/>
    <w:rsid w:val="000F7E67"/>
    <w:rsid w:val="0010050B"/>
    <w:rsid w:val="001017F7"/>
    <w:rsid w:val="001022A6"/>
    <w:rsid w:val="001026F7"/>
    <w:rsid w:val="001054A1"/>
    <w:rsid w:val="001064A9"/>
    <w:rsid w:val="00106D9F"/>
    <w:rsid w:val="00107357"/>
    <w:rsid w:val="0010772A"/>
    <w:rsid w:val="001100BC"/>
    <w:rsid w:val="0011079D"/>
    <w:rsid w:val="00111695"/>
    <w:rsid w:val="00113C43"/>
    <w:rsid w:val="00113D41"/>
    <w:rsid w:val="00114A37"/>
    <w:rsid w:val="00115CA2"/>
    <w:rsid w:val="00117201"/>
    <w:rsid w:val="00122ACA"/>
    <w:rsid w:val="00124AE3"/>
    <w:rsid w:val="0012519A"/>
    <w:rsid w:val="00125329"/>
    <w:rsid w:val="00125773"/>
    <w:rsid w:val="00125FB7"/>
    <w:rsid w:val="0012773E"/>
    <w:rsid w:val="00127AD0"/>
    <w:rsid w:val="00127B49"/>
    <w:rsid w:val="00127C59"/>
    <w:rsid w:val="0013018D"/>
    <w:rsid w:val="001310A3"/>
    <w:rsid w:val="001314D7"/>
    <w:rsid w:val="00131922"/>
    <w:rsid w:val="00131F68"/>
    <w:rsid w:val="00133977"/>
    <w:rsid w:val="00133C11"/>
    <w:rsid w:val="00134882"/>
    <w:rsid w:val="001353BA"/>
    <w:rsid w:val="001355A8"/>
    <w:rsid w:val="00135CED"/>
    <w:rsid w:val="001368C9"/>
    <w:rsid w:val="00137394"/>
    <w:rsid w:val="0014084F"/>
    <w:rsid w:val="00142E1A"/>
    <w:rsid w:val="0014331E"/>
    <w:rsid w:val="001441E5"/>
    <w:rsid w:val="00146A02"/>
    <w:rsid w:val="00147665"/>
    <w:rsid w:val="00150048"/>
    <w:rsid w:val="00150B10"/>
    <w:rsid w:val="00151D18"/>
    <w:rsid w:val="00151D52"/>
    <w:rsid w:val="0015332A"/>
    <w:rsid w:val="001540FF"/>
    <w:rsid w:val="0015448E"/>
    <w:rsid w:val="00154681"/>
    <w:rsid w:val="001562D3"/>
    <w:rsid w:val="00156BFF"/>
    <w:rsid w:val="00157B57"/>
    <w:rsid w:val="00157DD5"/>
    <w:rsid w:val="00160E61"/>
    <w:rsid w:val="00161023"/>
    <w:rsid w:val="0016278E"/>
    <w:rsid w:val="00162844"/>
    <w:rsid w:val="0016350C"/>
    <w:rsid w:val="001652E4"/>
    <w:rsid w:val="00165BB3"/>
    <w:rsid w:val="00166570"/>
    <w:rsid w:val="001671B9"/>
    <w:rsid w:val="00170023"/>
    <w:rsid w:val="0017009D"/>
    <w:rsid w:val="00170A9F"/>
    <w:rsid w:val="00170BAB"/>
    <w:rsid w:val="0017182D"/>
    <w:rsid w:val="00171944"/>
    <w:rsid w:val="001722D4"/>
    <w:rsid w:val="001728BB"/>
    <w:rsid w:val="00172DEE"/>
    <w:rsid w:val="00172EC6"/>
    <w:rsid w:val="001731A0"/>
    <w:rsid w:val="00173969"/>
    <w:rsid w:val="00173E5B"/>
    <w:rsid w:val="0017514A"/>
    <w:rsid w:val="0017559A"/>
    <w:rsid w:val="001756C5"/>
    <w:rsid w:val="001765BB"/>
    <w:rsid w:val="001769EC"/>
    <w:rsid w:val="001777C2"/>
    <w:rsid w:val="00177F66"/>
    <w:rsid w:val="001807C4"/>
    <w:rsid w:val="00180F8C"/>
    <w:rsid w:val="00181B17"/>
    <w:rsid w:val="001825EB"/>
    <w:rsid w:val="00182623"/>
    <w:rsid w:val="00182682"/>
    <w:rsid w:val="00182A57"/>
    <w:rsid w:val="00183224"/>
    <w:rsid w:val="00183D0F"/>
    <w:rsid w:val="00185562"/>
    <w:rsid w:val="00186590"/>
    <w:rsid w:val="00186701"/>
    <w:rsid w:val="0018713C"/>
    <w:rsid w:val="00187522"/>
    <w:rsid w:val="00190CA1"/>
    <w:rsid w:val="00191334"/>
    <w:rsid w:val="00192911"/>
    <w:rsid w:val="00192F6D"/>
    <w:rsid w:val="00192F78"/>
    <w:rsid w:val="001960D3"/>
    <w:rsid w:val="00196F57"/>
    <w:rsid w:val="001970AA"/>
    <w:rsid w:val="0019714E"/>
    <w:rsid w:val="001A0859"/>
    <w:rsid w:val="001A1189"/>
    <w:rsid w:val="001A15D2"/>
    <w:rsid w:val="001A1B01"/>
    <w:rsid w:val="001A27F4"/>
    <w:rsid w:val="001A3D0A"/>
    <w:rsid w:val="001A4857"/>
    <w:rsid w:val="001A4B4F"/>
    <w:rsid w:val="001A549E"/>
    <w:rsid w:val="001A6452"/>
    <w:rsid w:val="001A6D4F"/>
    <w:rsid w:val="001A7111"/>
    <w:rsid w:val="001A7229"/>
    <w:rsid w:val="001A72C2"/>
    <w:rsid w:val="001A7B1F"/>
    <w:rsid w:val="001B0A5B"/>
    <w:rsid w:val="001B1E08"/>
    <w:rsid w:val="001B2100"/>
    <w:rsid w:val="001B21F9"/>
    <w:rsid w:val="001B28CB"/>
    <w:rsid w:val="001B29DE"/>
    <w:rsid w:val="001B2F09"/>
    <w:rsid w:val="001B3262"/>
    <w:rsid w:val="001B3553"/>
    <w:rsid w:val="001B3C2C"/>
    <w:rsid w:val="001B3E7B"/>
    <w:rsid w:val="001B433E"/>
    <w:rsid w:val="001B6A57"/>
    <w:rsid w:val="001C0BF9"/>
    <w:rsid w:val="001C1069"/>
    <w:rsid w:val="001C11DF"/>
    <w:rsid w:val="001C19E1"/>
    <w:rsid w:val="001C1FE7"/>
    <w:rsid w:val="001C4635"/>
    <w:rsid w:val="001C47C2"/>
    <w:rsid w:val="001C493A"/>
    <w:rsid w:val="001C5334"/>
    <w:rsid w:val="001C638A"/>
    <w:rsid w:val="001C69A7"/>
    <w:rsid w:val="001C7639"/>
    <w:rsid w:val="001D0F66"/>
    <w:rsid w:val="001D2D12"/>
    <w:rsid w:val="001D2F29"/>
    <w:rsid w:val="001D60DE"/>
    <w:rsid w:val="001D696A"/>
    <w:rsid w:val="001D78A2"/>
    <w:rsid w:val="001D7F0B"/>
    <w:rsid w:val="001E07AA"/>
    <w:rsid w:val="001E1580"/>
    <w:rsid w:val="001E1A10"/>
    <w:rsid w:val="001E2DA8"/>
    <w:rsid w:val="001E3384"/>
    <w:rsid w:val="001E3E2E"/>
    <w:rsid w:val="001E58FD"/>
    <w:rsid w:val="001E5CFE"/>
    <w:rsid w:val="001E5EF3"/>
    <w:rsid w:val="001E6F6B"/>
    <w:rsid w:val="001E7245"/>
    <w:rsid w:val="001E7354"/>
    <w:rsid w:val="001E77A6"/>
    <w:rsid w:val="001E7C8E"/>
    <w:rsid w:val="001F0A13"/>
    <w:rsid w:val="001F1301"/>
    <w:rsid w:val="001F188B"/>
    <w:rsid w:val="001F36F3"/>
    <w:rsid w:val="001F3D78"/>
    <w:rsid w:val="001F4564"/>
    <w:rsid w:val="001F5AE3"/>
    <w:rsid w:val="001F62EC"/>
    <w:rsid w:val="001F724A"/>
    <w:rsid w:val="001F733D"/>
    <w:rsid w:val="00203069"/>
    <w:rsid w:val="00203308"/>
    <w:rsid w:val="00204780"/>
    <w:rsid w:val="00205952"/>
    <w:rsid w:val="00205F81"/>
    <w:rsid w:val="002067F3"/>
    <w:rsid w:val="00206B00"/>
    <w:rsid w:val="00206B34"/>
    <w:rsid w:val="00206BB0"/>
    <w:rsid w:val="00207A33"/>
    <w:rsid w:val="00207BAB"/>
    <w:rsid w:val="00212566"/>
    <w:rsid w:val="00213423"/>
    <w:rsid w:val="00213778"/>
    <w:rsid w:val="0021388A"/>
    <w:rsid w:val="00214FA3"/>
    <w:rsid w:val="00216703"/>
    <w:rsid w:val="00216EC1"/>
    <w:rsid w:val="00217807"/>
    <w:rsid w:val="00220510"/>
    <w:rsid w:val="00220D35"/>
    <w:rsid w:val="002224E6"/>
    <w:rsid w:val="0022273E"/>
    <w:rsid w:val="00223003"/>
    <w:rsid w:val="0022453E"/>
    <w:rsid w:val="0022478B"/>
    <w:rsid w:val="00224E8A"/>
    <w:rsid w:val="002261DE"/>
    <w:rsid w:val="0022650C"/>
    <w:rsid w:val="0022692F"/>
    <w:rsid w:val="00233D0B"/>
    <w:rsid w:val="00234B78"/>
    <w:rsid w:val="00234D03"/>
    <w:rsid w:val="0023607F"/>
    <w:rsid w:val="0023714E"/>
    <w:rsid w:val="00237549"/>
    <w:rsid w:val="00241E30"/>
    <w:rsid w:val="002424A4"/>
    <w:rsid w:val="0024289D"/>
    <w:rsid w:val="00242BC0"/>
    <w:rsid w:val="00242C2F"/>
    <w:rsid w:val="00243EF3"/>
    <w:rsid w:val="00246157"/>
    <w:rsid w:val="00247364"/>
    <w:rsid w:val="00250EFF"/>
    <w:rsid w:val="0025135C"/>
    <w:rsid w:val="00252288"/>
    <w:rsid w:val="002530EA"/>
    <w:rsid w:val="00254187"/>
    <w:rsid w:val="002552B0"/>
    <w:rsid w:val="0025543B"/>
    <w:rsid w:val="00255FA5"/>
    <w:rsid w:val="00255FCA"/>
    <w:rsid w:val="00256353"/>
    <w:rsid w:val="00256E1E"/>
    <w:rsid w:val="00261E2E"/>
    <w:rsid w:val="002656E1"/>
    <w:rsid w:val="0026614C"/>
    <w:rsid w:val="00266ADE"/>
    <w:rsid w:val="00267887"/>
    <w:rsid w:val="00270262"/>
    <w:rsid w:val="0027086E"/>
    <w:rsid w:val="00270D31"/>
    <w:rsid w:val="00271955"/>
    <w:rsid w:val="0027233D"/>
    <w:rsid w:val="002726A0"/>
    <w:rsid w:val="00273C9F"/>
    <w:rsid w:val="00273EED"/>
    <w:rsid w:val="00274089"/>
    <w:rsid w:val="0027478D"/>
    <w:rsid w:val="0027510E"/>
    <w:rsid w:val="0027585E"/>
    <w:rsid w:val="00277466"/>
    <w:rsid w:val="00277B77"/>
    <w:rsid w:val="00277D0D"/>
    <w:rsid w:val="00280759"/>
    <w:rsid w:val="00280A21"/>
    <w:rsid w:val="002837E8"/>
    <w:rsid w:val="00284955"/>
    <w:rsid w:val="00284E98"/>
    <w:rsid w:val="002864CD"/>
    <w:rsid w:val="00286A79"/>
    <w:rsid w:val="00287364"/>
    <w:rsid w:val="00287449"/>
    <w:rsid w:val="0028799C"/>
    <w:rsid w:val="002904CE"/>
    <w:rsid w:val="00290724"/>
    <w:rsid w:val="002908F1"/>
    <w:rsid w:val="002912CD"/>
    <w:rsid w:val="002919A2"/>
    <w:rsid w:val="00292C59"/>
    <w:rsid w:val="0029438E"/>
    <w:rsid w:val="002943EE"/>
    <w:rsid w:val="002959A8"/>
    <w:rsid w:val="00295A21"/>
    <w:rsid w:val="00296133"/>
    <w:rsid w:val="002965C0"/>
    <w:rsid w:val="002977D7"/>
    <w:rsid w:val="002A24F4"/>
    <w:rsid w:val="002A2B47"/>
    <w:rsid w:val="002A2F52"/>
    <w:rsid w:val="002A31C9"/>
    <w:rsid w:val="002A3553"/>
    <w:rsid w:val="002A3E44"/>
    <w:rsid w:val="002A5FF4"/>
    <w:rsid w:val="002A6BA1"/>
    <w:rsid w:val="002A72C5"/>
    <w:rsid w:val="002A73FF"/>
    <w:rsid w:val="002A75BB"/>
    <w:rsid w:val="002A7708"/>
    <w:rsid w:val="002B0D3B"/>
    <w:rsid w:val="002B16A6"/>
    <w:rsid w:val="002B1C72"/>
    <w:rsid w:val="002B2453"/>
    <w:rsid w:val="002B294D"/>
    <w:rsid w:val="002B5715"/>
    <w:rsid w:val="002B57DE"/>
    <w:rsid w:val="002B5C9C"/>
    <w:rsid w:val="002B66FA"/>
    <w:rsid w:val="002B7306"/>
    <w:rsid w:val="002B7AB0"/>
    <w:rsid w:val="002C1375"/>
    <w:rsid w:val="002C1EB2"/>
    <w:rsid w:val="002C2855"/>
    <w:rsid w:val="002C3369"/>
    <w:rsid w:val="002C4448"/>
    <w:rsid w:val="002C4BB5"/>
    <w:rsid w:val="002C4D47"/>
    <w:rsid w:val="002C4D61"/>
    <w:rsid w:val="002C5713"/>
    <w:rsid w:val="002C589C"/>
    <w:rsid w:val="002C71CF"/>
    <w:rsid w:val="002C7AAF"/>
    <w:rsid w:val="002D0904"/>
    <w:rsid w:val="002D0978"/>
    <w:rsid w:val="002D0D91"/>
    <w:rsid w:val="002D15A7"/>
    <w:rsid w:val="002D25B9"/>
    <w:rsid w:val="002D3740"/>
    <w:rsid w:val="002D512A"/>
    <w:rsid w:val="002D6927"/>
    <w:rsid w:val="002D79B8"/>
    <w:rsid w:val="002D7F3D"/>
    <w:rsid w:val="002E1C3A"/>
    <w:rsid w:val="002E2A72"/>
    <w:rsid w:val="002E2F68"/>
    <w:rsid w:val="002E33FD"/>
    <w:rsid w:val="002E3D54"/>
    <w:rsid w:val="002E4048"/>
    <w:rsid w:val="002E40A2"/>
    <w:rsid w:val="002E4363"/>
    <w:rsid w:val="002E49DF"/>
    <w:rsid w:val="002E5DF6"/>
    <w:rsid w:val="002E6853"/>
    <w:rsid w:val="002F2BF2"/>
    <w:rsid w:val="002F3F51"/>
    <w:rsid w:val="002F463B"/>
    <w:rsid w:val="002F585B"/>
    <w:rsid w:val="002F5A98"/>
    <w:rsid w:val="002F79B9"/>
    <w:rsid w:val="002F7D1F"/>
    <w:rsid w:val="002F7E15"/>
    <w:rsid w:val="00300380"/>
    <w:rsid w:val="00300591"/>
    <w:rsid w:val="00300B1E"/>
    <w:rsid w:val="00300E94"/>
    <w:rsid w:val="00301714"/>
    <w:rsid w:val="00301E19"/>
    <w:rsid w:val="00303107"/>
    <w:rsid w:val="00303EB9"/>
    <w:rsid w:val="003044DE"/>
    <w:rsid w:val="003054DE"/>
    <w:rsid w:val="00305D0A"/>
    <w:rsid w:val="00306487"/>
    <w:rsid w:val="00306802"/>
    <w:rsid w:val="00306D0C"/>
    <w:rsid w:val="003077B0"/>
    <w:rsid w:val="00307BA2"/>
    <w:rsid w:val="003128FD"/>
    <w:rsid w:val="00313A1F"/>
    <w:rsid w:val="003143A9"/>
    <w:rsid w:val="00314A06"/>
    <w:rsid w:val="00315E37"/>
    <w:rsid w:val="00316E0A"/>
    <w:rsid w:val="0032128F"/>
    <w:rsid w:val="003229B7"/>
    <w:rsid w:val="00323D84"/>
    <w:rsid w:val="00324921"/>
    <w:rsid w:val="00325A69"/>
    <w:rsid w:val="00325EB2"/>
    <w:rsid w:val="00325F6D"/>
    <w:rsid w:val="00327AD1"/>
    <w:rsid w:val="00332A39"/>
    <w:rsid w:val="003335A2"/>
    <w:rsid w:val="00333FF8"/>
    <w:rsid w:val="00334B34"/>
    <w:rsid w:val="003353CE"/>
    <w:rsid w:val="003359DD"/>
    <w:rsid w:val="00336E3D"/>
    <w:rsid w:val="0033797D"/>
    <w:rsid w:val="00337E4D"/>
    <w:rsid w:val="00337F49"/>
    <w:rsid w:val="00341601"/>
    <w:rsid w:val="003426BC"/>
    <w:rsid w:val="003435DD"/>
    <w:rsid w:val="003436E2"/>
    <w:rsid w:val="00345526"/>
    <w:rsid w:val="0034568D"/>
    <w:rsid w:val="0034611A"/>
    <w:rsid w:val="00346784"/>
    <w:rsid w:val="00346DB2"/>
    <w:rsid w:val="0034782C"/>
    <w:rsid w:val="003502F3"/>
    <w:rsid w:val="003508E1"/>
    <w:rsid w:val="003511F6"/>
    <w:rsid w:val="00351DB6"/>
    <w:rsid w:val="00351F09"/>
    <w:rsid w:val="00352F70"/>
    <w:rsid w:val="003551A1"/>
    <w:rsid w:val="00355D75"/>
    <w:rsid w:val="0035743B"/>
    <w:rsid w:val="003576C5"/>
    <w:rsid w:val="00360DE6"/>
    <w:rsid w:val="00361129"/>
    <w:rsid w:val="00362626"/>
    <w:rsid w:val="0036329F"/>
    <w:rsid w:val="0036460B"/>
    <w:rsid w:val="003651E6"/>
    <w:rsid w:val="003658E0"/>
    <w:rsid w:val="00365D94"/>
    <w:rsid w:val="00365E94"/>
    <w:rsid w:val="00367DFF"/>
    <w:rsid w:val="00370034"/>
    <w:rsid w:val="003702DB"/>
    <w:rsid w:val="00371574"/>
    <w:rsid w:val="003718DA"/>
    <w:rsid w:val="003723CB"/>
    <w:rsid w:val="00372FAF"/>
    <w:rsid w:val="00373302"/>
    <w:rsid w:val="003733AF"/>
    <w:rsid w:val="00373B8B"/>
    <w:rsid w:val="00374123"/>
    <w:rsid w:val="0037499F"/>
    <w:rsid w:val="0037699B"/>
    <w:rsid w:val="00381FF1"/>
    <w:rsid w:val="00382029"/>
    <w:rsid w:val="0038229B"/>
    <w:rsid w:val="003822F9"/>
    <w:rsid w:val="00382481"/>
    <w:rsid w:val="00382A81"/>
    <w:rsid w:val="00384964"/>
    <w:rsid w:val="00384A6C"/>
    <w:rsid w:val="00384E12"/>
    <w:rsid w:val="003855D4"/>
    <w:rsid w:val="00385FC5"/>
    <w:rsid w:val="00385FFB"/>
    <w:rsid w:val="00390AA0"/>
    <w:rsid w:val="00390EC1"/>
    <w:rsid w:val="003928AC"/>
    <w:rsid w:val="00393323"/>
    <w:rsid w:val="0039362D"/>
    <w:rsid w:val="00393BB7"/>
    <w:rsid w:val="003942D0"/>
    <w:rsid w:val="003963F6"/>
    <w:rsid w:val="00397CAF"/>
    <w:rsid w:val="003A142F"/>
    <w:rsid w:val="003A310C"/>
    <w:rsid w:val="003A3564"/>
    <w:rsid w:val="003A4748"/>
    <w:rsid w:val="003A4C24"/>
    <w:rsid w:val="003A509F"/>
    <w:rsid w:val="003A51E5"/>
    <w:rsid w:val="003A58EC"/>
    <w:rsid w:val="003A6B80"/>
    <w:rsid w:val="003A7E9F"/>
    <w:rsid w:val="003B08FB"/>
    <w:rsid w:val="003B0FF1"/>
    <w:rsid w:val="003B156A"/>
    <w:rsid w:val="003B1749"/>
    <w:rsid w:val="003B1D72"/>
    <w:rsid w:val="003B2CE4"/>
    <w:rsid w:val="003B36DF"/>
    <w:rsid w:val="003B3EF1"/>
    <w:rsid w:val="003B4A13"/>
    <w:rsid w:val="003B4E8F"/>
    <w:rsid w:val="003B5CF1"/>
    <w:rsid w:val="003B7CD7"/>
    <w:rsid w:val="003B7EE1"/>
    <w:rsid w:val="003C2236"/>
    <w:rsid w:val="003C22FF"/>
    <w:rsid w:val="003C42F1"/>
    <w:rsid w:val="003C5202"/>
    <w:rsid w:val="003C645C"/>
    <w:rsid w:val="003C7077"/>
    <w:rsid w:val="003C7DAC"/>
    <w:rsid w:val="003D0F03"/>
    <w:rsid w:val="003D11DF"/>
    <w:rsid w:val="003D17EE"/>
    <w:rsid w:val="003D1DF0"/>
    <w:rsid w:val="003D280C"/>
    <w:rsid w:val="003D3168"/>
    <w:rsid w:val="003D3CC5"/>
    <w:rsid w:val="003D4DBD"/>
    <w:rsid w:val="003D5AA2"/>
    <w:rsid w:val="003D5F84"/>
    <w:rsid w:val="003D604A"/>
    <w:rsid w:val="003D7335"/>
    <w:rsid w:val="003D76C9"/>
    <w:rsid w:val="003D7B26"/>
    <w:rsid w:val="003D7B79"/>
    <w:rsid w:val="003D7CBC"/>
    <w:rsid w:val="003E17B5"/>
    <w:rsid w:val="003E17CC"/>
    <w:rsid w:val="003E1A99"/>
    <w:rsid w:val="003E1B10"/>
    <w:rsid w:val="003E1D9D"/>
    <w:rsid w:val="003E1F29"/>
    <w:rsid w:val="003E208E"/>
    <w:rsid w:val="003E2DEA"/>
    <w:rsid w:val="003E35B6"/>
    <w:rsid w:val="003E367E"/>
    <w:rsid w:val="003E3E7F"/>
    <w:rsid w:val="003E456D"/>
    <w:rsid w:val="003E4F28"/>
    <w:rsid w:val="003E4F49"/>
    <w:rsid w:val="003E588C"/>
    <w:rsid w:val="003E63FD"/>
    <w:rsid w:val="003E72DF"/>
    <w:rsid w:val="003E7B0D"/>
    <w:rsid w:val="003F0E91"/>
    <w:rsid w:val="003F3CB9"/>
    <w:rsid w:val="003F4094"/>
    <w:rsid w:val="003F414F"/>
    <w:rsid w:val="003F511D"/>
    <w:rsid w:val="003F528F"/>
    <w:rsid w:val="003F5771"/>
    <w:rsid w:val="003F608B"/>
    <w:rsid w:val="003F6D20"/>
    <w:rsid w:val="003F74B7"/>
    <w:rsid w:val="003F7953"/>
    <w:rsid w:val="003F7CA5"/>
    <w:rsid w:val="00400029"/>
    <w:rsid w:val="00401C5F"/>
    <w:rsid w:val="00402675"/>
    <w:rsid w:val="00404BDA"/>
    <w:rsid w:val="004052C5"/>
    <w:rsid w:val="004058B7"/>
    <w:rsid w:val="004077C6"/>
    <w:rsid w:val="0041001D"/>
    <w:rsid w:val="0041033C"/>
    <w:rsid w:val="00411609"/>
    <w:rsid w:val="004119EC"/>
    <w:rsid w:val="004136D3"/>
    <w:rsid w:val="0041390A"/>
    <w:rsid w:val="00414093"/>
    <w:rsid w:val="0041442F"/>
    <w:rsid w:val="00415756"/>
    <w:rsid w:val="00416595"/>
    <w:rsid w:val="004165FE"/>
    <w:rsid w:val="00416680"/>
    <w:rsid w:val="00416F51"/>
    <w:rsid w:val="00417969"/>
    <w:rsid w:val="00420467"/>
    <w:rsid w:val="00420EF4"/>
    <w:rsid w:val="0042139E"/>
    <w:rsid w:val="004215DA"/>
    <w:rsid w:val="00421F05"/>
    <w:rsid w:val="0042212C"/>
    <w:rsid w:val="00422167"/>
    <w:rsid w:val="00422833"/>
    <w:rsid w:val="00424A65"/>
    <w:rsid w:val="00424CFF"/>
    <w:rsid w:val="00425160"/>
    <w:rsid w:val="00425A68"/>
    <w:rsid w:val="00426AB8"/>
    <w:rsid w:val="00426EEA"/>
    <w:rsid w:val="00430E1C"/>
    <w:rsid w:val="00431173"/>
    <w:rsid w:val="0043172C"/>
    <w:rsid w:val="00432A0E"/>
    <w:rsid w:val="00433851"/>
    <w:rsid w:val="0043488D"/>
    <w:rsid w:val="00434D25"/>
    <w:rsid w:val="0043570B"/>
    <w:rsid w:val="00435F80"/>
    <w:rsid w:val="0043602B"/>
    <w:rsid w:val="004364FF"/>
    <w:rsid w:val="00436E40"/>
    <w:rsid w:val="0044062D"/>
    <w:rsid w:val="004411E4"/>
    <w:rsid w:val="00442D32"/>
    <w:rsid w:val="00443202"/>
    <w:rsid w:val="0044420F"/>
    <w:rsid w:val="00445AEC"/>
    <w:rsid w:val="00446953"/>
    <w:rsid w:val="00447A18"/>
    <w:rsid w:val="00447BD6"/>
    <w:rsid w:val="00447EB0"/>
    <w:rsid w:val="0045017D"/>
    <w:rsid w:val="00450439"/>
    <w:rsid w:val="00450D5D"/>
    <w:rsid w:val="00450E06"/>
    <w:rsid w:val="004510D5"/>
    <w:rsid w:val="00451EAB"/>
    <w:rsid w:val="00451F45"/>
    <w:rsid w:val="004537A7"/>
    <w:rsid w:val="00453EA5"/>
    <w:rsid w:val="0045431B"/>
    <w:rsid w:val="00455242"/>
    <w:rsid w:val="00456300"/>
    <w:rsid w:val="00457D9F"/>
    <w:rsid w:val="004614C2"/>
    <w:rsid w:val="004615B4"/>
    <w:rsid w:val="004619A3"/>
    <w:rsid w:val="00461AF8"/>
    <w:rsid w:val="004624DA"/>
    <w:rsid w:val="00462A47"/>
    <w:rsid w:val="00462A77"/>
    <w:rsid w:val="00463262"/>
    <w:rsid w:val="0046473F"/>
    <w:rsid w:val="00464E45"/>
    <w:rsid w:val="00466117"/>
    <w:rsid w:val="00466178"/>
    <w:rsid w:val="004664F4"/>
    <w:rsid w:val="00466CF4"/>
    <w:rsid w:val="00466E44"/>
    <w:rsid w:val="00470213"/>
    <w:rsid w:val="004711C3"/>
    <w:rsid w:val="004740FF"/>
    <w:rsid w:val="00475C40"/>
    <w:rsid w:val="00475F84"/>
    <w:rsid w:val="004771DB"/>
    <w:rsid w:val="00477C45"/>
    <w:rsid w:val="00480225"/>
    <w:rsid w:val="004808A1"/>
    <w:rsid w:val="00481EC1"/>
    <w:rsid w:val="004825B1"/>
    <w:rsid w:val="004834C5"/>
    <w:rsid w:val="00483CC0"/>
    <w:rsid w:val="004843DE"/>
    <w:rsid w:val="00485456"/>
    <w:rsid w:val="004859E2"/>
    <w:rsid w:val="004866CC"/>
    <w:rsid w:val="0048681E"/>
    <w:rsid w:val="0048696C"/>
    <w:rsid w:val="004872DF"/>
    <w:rsid w:val="00487CFE"/>
    <w:rsid w:val="0049078A"/>
    <w:rsid w:val="00491A79"/>
    <w:rsid w:val="004935FE"/>
    <w:rsid w:val="00495ED4"/>
    <w:rsid w:val="004A0455"/>
    <w:rsid w:val="004A33F7"/>
    <w:rsid w:val="004A4BE3"/>
    <w:rsid w:val="004A501F"/>
    <w:rsid w:val="004A51B9"/>
    <w:rsid w:val="004A52F2"/>
    <w:rsid w:val="004A615D"/>
    <w:rsid w:val="004A6978"/>
    <w:rsid w:val="004A7AB6"/>
    <w:rsid w:val="004B0277"/>
    <w:rsid w:val="004B0330"/>
    <w:rsid w:val="004B2047"/>
    <w:rsid w:val="004B23D5"/>
    <w:rsid w:val="004B241C"/>
    <w:rsid w:val="004B287D"/>
    <w:rsid w:val="004B3D87"/>
    <w:rsid w:val="004B5D73"/>
    <w:rsid w:val="004B6616"/>
    <w:rsid w:val="004B6E12"/>
    <w:rsid w:val="004C0F97"/>
    <w:rsid w:val="004C1D51"/>
    <w:rsid w:val="004C2875"/>
    <w:rsid w:val="004C2D60"/>
    <w:rsid w:val="004C4447"/>
    <w:rsid w:val="004C5188"/>
    <w:rsid w:val="004C6F9E"/>
    <w:rsid w:val="004D0425"/>
    <w:rsid w:val="004D0F8F"/>
    <w:rsid w:val="004D1C15"/>
    <w:rsid w:val="004D20C3"/>
    <w:rsid w:val="004D2E71"/>
    <w:rsid w:val="004D30F0"/>
    <w:rsid w:val="004D6F22"/>
    <w:rsid w:val="004D6FF3"/>
    <w:rsid w:val="004D772F"/>
    <w:rsid w:val="004D7DA8"/>
    <w:rsid w:val="004E1930"/>
    <w:rsid w:val="004E2388"/>
    <w:rsid w:val="004E2DDF"/>
    <w:rsid w:val="004E3987"/>
    <w:rsid w:val="004E4D60"/>
    <w:rsid w:val="004E4E56"/>
    <w:rsid w:val="004E55E4"/>
    <w:rsid w:val="004E7757"/>
    <w:rsid w:val="004F1A47"/>
    <w:rsid w:val="004F2A4A"/>
    <w:rsid w:val="004F2F4D"/>
    <w:rsid w:val="004F31FA"/>
    <w:rsid w:val="004F56D1"/>
    <w:rsid w:val="004F5E31"/>
    <w:rsid w:val="004F6550"/>
    <w:rsid w:val="004F69B9"/>
    <w:rsid w:val="004F71CB"/>
    <w:rsid w:val="004F7D34"/>
    <w:rsid w:val="0050033B"/>
    <w:rsid w:val="0050216E"/>
    <w:rsid w:val="0050218A"/>
    <w:rsid w:val="005023E1"/>
    <w:rsid w:val="00502837"/>
    <w:rsid w:val="00502A33"/>
    <w:rsid w:val="00502B52"/>
    <w:rsid w:val="005033E8"/>
    <w:rsid w:val="00503530"/>
    <w:rsid w:val="005042B6"/>
    <w:rsid w:val="00504E50"/>
    <w:rsid w:val="0050551F"/>
    <w:rsid w:val="00506BAA"/>
    <w:rsid w:val="00506C00"/>
    <w:rsid w:val="00506CBB"/>
    <w:rsid w:val="00506E22"/>
    <w:rsid w:val="0050701C"/>
    <w:rsid w:val="00513533"/>
    <w:rsid w:val="00513A6E"/>
    <w:rsid w:val="00514965"/>
    <w:rsid w:val="00514F8F"/>
    <w:rsid w:val="005158CE"/>
    <w:rsid w:val="005168D3"/>
    <w:rsid w:val="0052108E"/>
    <w:rsid w:val="00521E85"/>
    <w:rsid w:val="00523C72"/>
    <w:rsid w:val="00524790"/>
    <w:rsid w:val="005257FB"/>
    <w:rsid w:val="00527468"/>
    <w:rsid w:val="00527D38"/>
    <w:rsid w:val="005301DB"/>
    <w:rsid w:val="005302A2"/>
    <w:rsid w:val="00531A46"/>
    <w:rsid w:val="00532D1D"/>
    <w:rsid w:val="00532DDD"/>
    <w:rsid w:val="00533AB9"/>
    <w:rsid w:val="005350FE"/>
    <w:rsid w:val="005357A2"/>
    <w:rsid w:val="00535E94"/>
    <w:rsid w:val="005366AD"/>
    <w:rsid w:val="00537C68"/>
    <w:rsid w:val="00542B93"/>
    <w:rsid w:val="00543464"/>
    <w:rsid w:val="005435EE"/>
    <w:rsid w:val="00543670"/>
    <w:rsid w:val="005440DD"/>
    <w:rsid w:val="005447B6"/>
    <w:rsid w:val="005452AD"/>
    <w:rsid w:val="00545679"/>
    <w:rsid w:val="0054672A"/>
    <w:rsid w:val="00547F23"/>
    <w:rsid w:val="0055044B"/>
    <w:rsid w:val="00550E4C"/>
    <w:rsid w:val="005522E3"/>
    <w:rsid w:val="0055331B"/>
    <w:rsid w:val="0055388E"/>
    <w:rsid w:val="00554123"/>
    <w:rsid w:val="0055485C"/>
    <w:rsid w:val="0055629C"/>
    <w:rsid w:val="0055750C"/>
    <w:rsid w:val="005604FD"/>
    <w:rsid w:val="00562964"/>
    <w:rsid w:val="00562B65"/>
    <w:rsid w:val="00563C0C"/>
    <w:rsid w:val="00566771"/>
    <w:rsid w:val="0057203E"/>
    <w:rsid w:val="00572BAB"/>
    <w:rsid w:val="00572C2E"/>
    <w:rsid w:val="00572DDF"/>
    <w:rsid w:val="0057358B"/>
    <w:rsid w:val="005735E6"/>
    <w:rsid w:val="00573684"/>
    <w:rsid w:val="00573FBC"/>
    <w:rsid w:val="00574430"/>
    <w:rsid w:val="00575F8C"/>
    <w:rsid w:val="005761B8"/>
    <w:rsid w:val="005765AB"/>
    <w:rsid w:val="0057769B"/>
    <w:rsid w:val="00581431"/>
    <w:rsid w:val="00581E0C"/>
    <w:rsid w:val="00582385"/>
    <w:rsid w:val="00582B1B"/>
    <w:rsid w:val="0058764F"/>
    <w:rsid w:val="00591693"/>
    <w:rsid w:val="00592A72"/>
    <w:rsid w:val="00594B8F"/>
    <w:rsid w:val="00596188"/>
    <w:rsid w:val="0059699F"/>
    <w:rsid w:val="005A0841"/>
    <w:rsid w:val="005A2D7C"/>
    <w:rsid w:val="005A33AB"/>
    <w:rsid w:val="005A3479"/>
    <w:rsid w:val="005A519E"/>
    <w:rsid w:val="005A5900"/>
    <w:rsid w:val="005A6C88"/>
    <w:rsid w:val="005A7124"/>
    <w:rsid w:val="005A7343"/>
    <w:rsid w:val="005A74CE"/>
    <w:rsid w:val="005A7AB6"/>
    <w:rsid w:val="005B09BF"/>
    <w:rsid w:val="005B1E02"/>
    <w:rsid w:val="005B2039"/>
    <w:rsid w:val="005B2E89"/>
    <w:rsid w:val="005B3025"/>
    <w:rsid w:val="005B33BE"/>
    <w:rsid w:val="005B4302"/>
    <w:rsid w:val="005B47EA"/>
    <w:rsid w:val="005B5BB9"/>
    <w:rsid w:val="005B6611"/>
    <w:rsid w:val="005B691A"/>
    <w:rsid w:val="005C040E"/>
    <w:rsid w:val="005C1923"/>
    <w:rsid w:val="005C3695"/>
    <w:rsid w:val="005C36BC"/>
    <w:rsid w:val="005C3BFE"/>
    <w:rsid w:val="005C52BD"/>
    <w:rsid w:val="005C58FB"/>
    <w:rsid w:val="005C5BB3"/>
    <w:rsid w:val="005C6D0D"/>
    <w:rsid w:val="005C7931"/>
    <w:rsid w:val="005C7944"/>
    <w:rsid w:val="005C7BC3"/>
    <w:rsid w:val="005D013C"/>
    <w:rsid w:val="005D09FF"/>
    <w:rsid w:val="005D0C77"/>
    <w:rsid w:val="005D3B2C"/>
    <w:rsid w:val="005D5841"/>
    <w:rsid w:val="005D59DD"/>
    <w:rsid w:val="005D64F8"/>
    <w:rsid w:val="005D68C5"/>
    <w:rsid w:val="005D75B8"/>
    <w:rsid w:val="005D79E8"/>
    <w:rsid w:val="005E075D"/>
    <w:rsid w:val="005E0FB8"/>
    <w:rsid w:val="005E1386"/>
    <w:rsid w:val="005E3C9C"/>
    <w:rsid w:val="005E3D8E"/>
    <w:rsid w:val="005E3E62"/>
    <w:rsid w:val="005E4485"/>
    <w:rsid w:val="005E45E8"/>
    <w:rsid w:val="005E5033"/>
    <w:rsid w:val="005E5900"/>
    <w:rsid w:val="005E6BEA"/>
    <w:rsid w:val="005E6E88"/>
    <w:rsid w:val="005E70DB"/>
    <w:rsid w:val="005E74BD"/>
    <w:rsid w:val="005E78CB"/>
    <w:rsid w:val="005F00A7"/>
    <w:rsid w:val="005F02FA"/>
    <w:rsid w:val="005F188A"/>
    <w:rsid w:val="005F216C"/>
    <w:rsid w:val="005F2584"/>
    <w:rsid w:val="005F29D0"/>
    <w:rsid w:val="005F2C72"/>
    <w:rsid w:val="005F2D2E"/>
    <w:rsid w:val="005F32DE"/>
    <w:rsid w:val="005F349B"/>
    <w:rsid w:val="005F3C26"/>
    <w:rsid w:val="005F68D6"/>
    <w:rsid w:val="0060074E"/>
    <w:rsid w:val="006010A8"/>
    <w:rsid w:val="006012E4"/>
    <w:rsid w:val="006024CD"/>
    <w:rsid w:val="00602CAC"/>
    <w:rsid w:val="006043A9"/>
    <w:rsid w:val="006044E8"/>
    <w:rsid w:val="00606891"/>
    <w:rsid w:val="00606A4C"/>
    <w:rsid w:val="006106F4"/>
    <w:rsid w:val="00610F27"/>
    <w:rsid w:val="00612440"/>
    <w:rsid w:val="006133AD"/>
    <w:rsid w:val="00613CED"/>
    <w:rsid w:val="0061428D"/>
    <w:rsid w:val="00614C9F"/>
    <w:rsid w:val="0061514B"/>
    <w:rsid w:val="0061609E"/>
    <w:rsid w:val="0061615E"/>
    <w:rsid w:val="0061631C"/>
    <w:rsid w:val="00620331"/>
    <w:rsid w:val="006210DA"/>
    <w:rsid w:val="006221B8"/>
    <w:rsid w:val="00623D27"/>
    <w:rsid w:val="00625325"/>
    <w:rsid w:val="0063007C"/>
    <w:rsid w:val="0063048F"/>
    <w:rsid w:val="00630527"/>
    <w:rsid w:val="00630B5A"/>
    <w:rsid w:val="006325DD"/>
    <w:rsid w:val="00634B73"/>
    <w:rsid w:val="00634E65"/>
    <w:rsid w:val="00635220"/>
    <w:rsid w:val="006368D7"/>
    <w:rsid w:val="006400A3"/>
    <w:rsid w:val="00640B5D"/>
    <w:rsid w:val="00640D06"/>
    <w:rsid w:val="006415EA"/>
    <w:rsid w:val="00641D4E"/>
    <w:rsid w:val="0064340E"/>
    <w:rsid w:val="0064344E"/>
    <w:rsid w:val="006437BF"/>
    <w:rsid w:val="006462F6"/>
    <w:rsid w:val="006467D7"/>
    <w:rsid w:val="00647C80"/>
    <w:rsid w:val="006500E5"/>
    <w:rsid w:val="00651895"/>
    <w:rsid w:val="00651B62"/>
    <w:rsid w:val="006523F0"/>
    <w:rsid w:val="0065517E"/>
    <w:rsid w:val="00655C83"/>
    <w:rsid w:val="0065622A"/>
    <w:rsid w:val="00656579"/>
    <w:rsid w:val="006573F5"/>
    <w:rsid w:val="00660F79"/>
    <w:rsid w:val="0066103C"/>
    <w:rsid w:val="00663D96"/>
    <w:rsid w:val="00664F42"/>
    <w:rsid w:val="00665147"/>
    <w:rsid w:val="0066541C"/>
    <w:rsid w:val="006665DA"/>
    <w:rsid w:val="00666902"/>
    <w:rsid w:val="00670168"/>
    <w:rsid w:val="0067095F"/>
    <w:rsid w:val="0067148F"/>
    <w:rsid w:val="00671892"/>
    <w:rsid w:val="00672E26"/>
    <w:rsid w:val="00673617"/>
    <w:rsid w:val="00674AE8"/>
    <w:rsid w:val="00675301"/>
    <w:rsid w:val="00675860"/>
    <w:rsid w:val="00676546"/>
    <w:rsid w:val="006772FA"/>
    <w:rsid w:val="00677523"/>
    <w:rsid w:val="00680AA6"/>
    <w:rsid w:val="00681B35"/>
    <w:rsid w:val="00681F2B"/>
    <w:rsid w:val="006822FD"/>
    <w:rsid w:val="006835F5"/>
    <w:rsid w:val="00683C9B"/>
    <w:rsid w:val="00683CA2"/>
    <w:rsid w:val="00683F36"/>
    <w:rsid w:val="006848EE"/>
    <w:rsid w:val="0068499A"/>
    <w:rsid w:val="00684AF2"/>
    <w:rsid w:val="0068613D"/>
    <w:rsid w:val="006861DB"/>
    <w:rsid w:val="0068651E"/>
    <w:rsid w:val="0068682A"/>
    <w:rsid w:val="00687494"/>
    <w:rsid w:val="0068774E"/>
    <w:rsid w:val="00690633"/>
    <w:rsid w:val="00690D89"/>
    <w:rsid w:val="00691B9B"/>
    <w:rsid w:val="00692084"/>
    <w:rsid w:val="00692ED9"/>
    <w:rsid w:val="00693862"/>
    <w:rsid w:val="006938FE"/>
    <w:rsid w:val="00693B62"/>
    <w:rsid w:val="006946E9"/>
    <w:rsid w:val="006966D8"/>
    <w:rsid w:val="0069683D"/>
    <w:rsid w:val="00696F7A"/>
    <w:rsid w:val="00697488"/>
    <w:rsid w:val="006A12AF"/>
    <w:rsid w:val="006A2F07"/>
    <w:rsid w:val="006A3218"/>
    <w:rsid w:val="006A3A22"/>
    <w:rsid w:val="006A494A"/>
    <w:rsid w:val="006A52E7"/>
    <w:rsid w:val="006A58F1"/>
    <w:rsid w:val="006A64CE"/>
    <w:rsid w:val="006A6662"/>
    <w:rsid w:val="006B0444"/>
    <w:rsid w:val="006B1401"/>
    <w:rsid w:val="006B2514"/>
    <w:rsid w:val="006B3ADE"/>
    <w:rsid w:val="006B46B4"/>
    <w:rsid w:val="006B60A0"/>
    <w:rsid w:val="006B788F"/>
    <w:rsid w:val="006B7BAA"/>
    <w:rsid w:val="006B7EC2"/>
    <w:rsid w:val="006C0A34"/>
    <w:rsid w:val="006C2087"/>
    <w:rsid w:val="006C437D"/>
    <w:rsid w:val="006C5B0A"/>
    <w:rsid w:val="006C61FA"/>
    <w:rsid w:val="006C635C"/>
    <w:rsid w:val="006C78A4"/>
    <w:rsid w:val="006C793E"/>
    <w:rsid w:val="006D0771"/>
    <w:rsid w:val="006D1C10"/>
    <w:rsid w:val="006D2E54"/>
    <w:rsid w:val="006D32B8"/>
    <w:rsid w:val="006D500B"/>
    <w:rsid w:val="006D5BB1"/>
    <w:rsid w:val="006D7D60"/>
    <w:rsid w:val="006D7F84"/>
    <w:rsid w:val="006E0079"/>
    <w:rsid w:val="006E15FD"/>
    <w:rsid w:val="006E1DE8"/>
    <w:rsid w:val="006E4C4D"/>
    <w:rsid w:val="006E4E21"/>
    <w:rsid w:val="006E53EE"/>
    <w:rsid w:val="006E5D52"/>
    <w:rsid w:val="006E6D91"/>
    <w:rsid w:val="006F0052"/>
    <w:rsid w:val="006F0C9B"/>
    <w:rsid w:val="006F17D7"/>
    <w:rsid w:val="006F360B"/>
    <w:rsid w:val="006F4768"/>
    <w:rsid w:val="006F5AC3"/>
    <w:rsid w:val="006F6450"/>
    <w:rsid w:val="006F646A"/>
    <w:rsid w:val="006F73BA"/>
    <w:rsid w:val="006F782E"/>
    <w:rsid w:val="006F7D4E"/>
    <w:rsid w:val="006F7ED9"/>
    <w:rsid w:val="00700CE4"/>
    <w:rsid w:val="00700F92"/>
    <w:rsid w:val="00701C10"/>
    <w:rsid w:val="007022AA"/>
    <w:rsid w:val="007023A4"/>
    <w:rsid w:val="00705179"/>
    <w:rsid w:val="00705AD6"/>
    <w:rsid w:val="00706019"/>
    <w:rsid w:val="007069A9"/>
    <w:rsid w:val="007069B3"/>
    <w:rsid w:val="007071E7"/>
    <w:rsid w:val="007079BE"/>
    <w:rsid w:val="0071072F"/>
    <w:rsid w:val="00710985"/>
    <w:rsid w:val="00710DD9"/>
    <w:rsid w:val="00712135"/>
    <w:rsid w:val="0071327F"/>
    <w:rsid w:val="00713AA3"/>
    <w:rsid w:val="007142A5"/>
    <w:rsid w:val="007162BF"/>
    <w:rsid w:val="007176EF"/>
    <w:rsid w:val="007178FB"/>
    <w:rsid w:val="00720E70"/>
    <w:rsid w:val="00722E0D"/>
    <w:rsid w:val="00723D69"/>
    <w:rsid w:val="00723D89"/>
    <w:rsid w:val="00724E44"/>
    <w:rsid w:val="00725839"/>
    <w:rsid w:val="00725C50"/>
    <w:rsid w:val="0072685F"/>
    <w:rsid w:val="00727296"/>
    <w:rsid w:val="00727ABF"/>
    <w:rsid w:val="00731D6A"/>
    <w:rsid w:val="00732307"/>
    <w:rsid w:val="007329A4"/>
    <w:rsid w:val="00733260"/>
    <w:rsid w:val="007338DD"/>
    <w:rsid w:val="00733A53"/>
    <w:rsid w:val="00735915"/>
    <w:rsid w:val="007372A7"/>
    <w:rsid w:val="007372F7"/>
    <w:rsid w:val="0073771C"/>
    <w:rsid w:val="0074034A"/>
    <w:rsid w:val="00740B71"/>
    <w:rsid w:val="00741649"/>
    <w:rsid w:val="00741FDE"/>
    <w:rsid w:val="00742F11"/>
    <w:rsid w:val="00743A2D"/>
    <w:rsid w:val="00744AE6"/>
    <w:rsid w:val="00745E2D"/>
    <w:rsid w:val="0074607D"/>
    <w:rsid w:val="00746390"/>
    <w:rsid w:val="007464AB"/>
    <w:rsid w:val="007464CB"/>
    <w:rsid w:val="00746641"/>
    <w:rsid w:val="00747060"/>
    <w:rsid w:val="0074794C"/>
    <w:rsid w:val="00750998"/>
    <w:rsid w:val="0075108F"/>
    <w:rsid w:val="00752057"/>
    <w:rsid w:val="00752152"/>
    <w:rsid w:val="007548B2"/>
    <w:rsid w:val="00754F5D"/>
    <w:rsid w:val="00756D4F"/>
    <w:rsid w:val="0075787E"/>
    <w:rsid w:val="00760B11"/>
    <w:rsid w:val="00760B90"/>
    <w:rsid w:val="00761638"/>
    <w:rsid w:val="00761768"/>
    <w:rsid w:val="00763DBA"/>
    <w:rsid w:val="00764264"/>
    <w:rsid w:val="007649DA"/>
    <w:rsid w:val="00767D7B"/>
    <w:rsid w:val="0077265F"/>
    <w:rsid w:val="00773273"/>
    <w:rsid w:val="007734DE"/>
    <w:rsid w:val="00773568"/>
    <w:rsid w:val="00774192"/>
    <w:rsid w:val="007744BE"/>
    <w:rsid w:val="0077772A"/>
    <w:rsid w:val="00780B01"/>
    <w:rsid w:val="0078141B"/>
    <w:rsid w:val="0078240D"/>
    <w:rsid w:val="00783937"/>
    <w:rsid w:val="00783F17"/>
    <w:rsid w:val="00784124"/>
    <w:rsid w:val="00784239"/>
    <w:rsid w:val="0078483E"/>
    <w:rsid w:val="0078485B"/>
    <w:rsid w:val="00784AA6"/>
    <w:rsid w:val="00785F91"/>
    <w:rsid w:val="00786895"/>
    <w:rsid w:val="00786C70"/>
    <w:rsid w:val="0078725E"/>
    <w:rsid w:val="00787292"/>
    <w:rsid w:val="00791332"/>
    <w:rsid w:val="007940A3"/>
    <w:rsid w:val="007965F8"/>
    <w:rsid w:val="007A0593"/>
    <w:rsid w:val="007A08B4"/>
    <w:rsid w:val="007A1734"/>
    <w:rsid w:val="007A3073"/>
    <w:rsid w:val="007A53AA"/>
    <w:rsid w:val="007A5809"/>
    <w:rsid w:val="007A6119"/>
    <w:rsid w:val="007A6D78"/>
    <w:rsid w:val="007A7EA1"/>
    <w:rsid w:val="007B0959"/>
    <w:rsid w:val="007B0A77"/>
    <w:rsid w:val="007B374F"/>
    <w:rsid w:val="007B53BD"/>
    <w:rsid w:val="007B56E9"/>
    <w:rsid w:val="007B6F42"/>
    <w:rsid w:val="007B7DA0"/>
    <w:rsid w:val="007C10D0"/>
    <w:rsid w:val="007C1610"/>
    <w:rsid w:val="007C2458"/>
    <w:rsid w:val="007C3089"/>
    <w:rsid w:val="007C3225"/>
    <w:rsid w:val="007C36F3"/>
    <w:rsid w:val="007C40AF"/>
    <w:rsid w:val="007C45E5"/>
    <w:rsid w:val="007C5323"/>
    <w:rsid w:val="007C592A"/>
    <w:rsid w:val="007C68A7"/>
    <w:rsid w:val="007C7542"/>
    <w:rsid w:val="007C7FC8"/>
    <w:rsid w:val="007D0473"/>
    <w:rsid w:val="007D1323"/>
    <w:rsid w:val="007D3301"/>
    <w:rsid w:val="007D3510"/>
    <w:rsid w:val="007D4E98"/>
    <w:rsid w:val="007D6108"/>
    <w:rsid w:val="007D7701"/>
    <w:rsid w:val="007E0957"/>
    <w:rsid w:val="007E13BB"/>
    <w:rsid w:val="007E18AF"/>
    <w:rsid w:val="007E24DD"/>
    <w:rsid w:val="007E262C"/>
    <w:rsid w:val="007E534C"/>
    <w:rsid w:val="007E555F"/>
    <w:rsid w:val="007E6917"/>
    <w:rsid w:val="007E7B64"/>
    <w:rsid w:val="007F020E"/>
    <w:rsid w:val="007F03ED"/>
    <w:rsid w:val="007F10FF"/>
    <w:rsid w:val="007F2513"/>
    <w:rsid w:val="007F29AA"/>
    <w:rsid w:val="007F3214"/>
    <w:rsid w:val="007F4B2E"/>
    <w:rsid w:val="007F5892"/>
    <w:rsid w:val="007F6471"/>
    <w:rsid w:val="008018AC"/>
    <w:rsid w:val="0080217B"/>
    <w:rsid w:val="00802B1B"/>
    <w:rsid w:val="00804FCD"/>
    <w:rsid w:val="0080566A"/>
    <w:rsid w:val="00806347"/>
    <w:rsid w:val="00807182"/>
    <w:rsid w:val="0081098E"/>
    <w:rsid w:val="00810E43"/>
    <w:rsid w:val="00811858"/>
    <w:rsid w:val="00812026"/>
    <w:rsid w:val="008122C2"/>
    <w:rsid w:val="008124DA"/>
    <w:rsid w:val="00812E1D"/>
    <w:rsid w:val="0081333B"/>
    <w:rsid w:val="00813A7E"/>
    <w:rsid w:val="00813AA3"/>
    <w:rsid w:val="00813AA4"/>
    <w:rsid w:val="00813E68"/>
    <w:rsid w:val="00814329"/>
    <w:rsid w:val="00814B96"/>
    <w:rsid w:val="008153A2"/>
    <w:rsid w:val="00816C3E"/>
    <w:rsid w:val="008200E8"/>
    <w:rsid w:val="00820D86"/>
    <w:rsid w:val="008217F6"/>
    <w:rsid w:val="00821926"/>
    <w:rsid w:val="00821B7F"/>
    <w:rsid w:val="0082202F"/>
    <w:rsid w:val="00822391"/>
    <w:rsid w:val="00822462"/>
    <w:rsid w:val="0082250E"/>
    <w:rsid w:val="00824A5B"/>
    <w:rsid w:val="00827563"/>
    <w:rsid w:val="0083030E"/>
    <w:rsid w:val="008312B8"/>
    <w:rsid w:val="00832A92"/>
    <w:rsid w:val="008348C3"/>
    <w:rsid w:val="00835C25"/>
    <w:rsid w:val="00836006"/>
    <w:rsid w:val="00836142"/>
    <w:rsid w:val="00836769"/>
    <w:rsid w:val="00837144"/>
    <w:rsid w:val="0083797C"/>
    <w:rsid w:val="00840CE6"/>
    <w:rsid w:val="00841194"/>
    <w:rsid w:val="00841997"/>
    <w:rsid w:val="008439DE"/>
    <w:rsid w:val="00843A41"/>
    <w:rsid w:val="0084400F"/>
    <w:rsid w:val="00844055"/>
    <w:rsid w:val="0084491B"/>
    <w:rsid w:val="00845AB7"/>
    <w:rsid w:val="00846760"/>
    <w:rsid w:val="00846986"/>
    <w:rsid w:val="00847BCA"/>
    <w:rsid w:val="00847FD4"/>
    <w:rsid w:val="00850A44"/>
    <w:rsid w:val="00850E3E"/>
    <w:rsid w:val="00851C96"/>
    <w:rsid w:val="00852A85"/>
    <w:rsid w:val="008533B2"/>
    <w:rsid w:val="00853B7D"/>
    <w:rsid w:val="008544F6"/>
    <w:rsid w:val="00854C78"/>
    <w:rsid w:val="00855132"/>
    <w:rsid w:val="00856B80"/>
    <w:rsid w:val="008576DB"/>
    <w:rsid w:val="00860069"/>
    <w:rsid w:val="00861D80"/>
    <w:rsid w:val="00862C89"/>
    <w:rsid w:val="00862E9C"/>
    <w:rsid w:val="008632F7"/>
    <w:rsid w:val="00863AC3"/>
    <w:rsid w:val="00865E81"/>
    <w:rsid w:val="00866DE3"/>
    <w:rsid w:val="008670CA"/>
    <w:rsid w:val="008714B6"/>
    <w:rsid w:val="0087205C"/>
    <w:rsid w:val="008724F2"/>
    <w:rsid w:val="00873768"/>
    <w:rsid w:val="00873CA2"/>
    <w:rsid w:val="00875392"/>
    <w:rsid w:val="00875ADD"/>
    <w:rsid w:val="00876F89"/>
    <w:rsid w:val="00877186"/>
    <w:rsid w:val="00880DF7"/>
    <w:rsid w:val="008814F6"/>
    <w:rsid w:val="00882144"/>
    <w:rsid w:val="00882428"/>
    <w:rsid w:val="00883782"/>
    <w:rsid w:val="00883849"/>
    <w:rsid w:val="00884C22"/>
    <w:rsid w:val="00885189"/>
    <w:rsid w:val="008856D7"/>
    <w:rsid w:val="00885D43"/>
    <w:rsid w:val="00895633"/>
    <w:rsid w:val="008959D8"/>
    <w:rsid w:val="00895D03"/>
    <w:rsid w:val="008961DC"/>
    <w:rsid w:val="008A33B8"/>
    <w:rsid w:val="008A38CA"/>
    <w:rsid w:val="008A5957"/>
    <w:rsid w:val="008A5DF2"/>
    <w:rsid w:val="008A5EB7"/>
    <w:rsid w:val="008A6972"/>
    <w:rsid w:val="008A6AF2"/>
    <w:rsid w:val="008A7130"/>
    <w:rsid w:val="008B1913"/>
    <w:rsid w:val="008B1B24"/>
    <w:rsid w:val="008B1D6B"/>
    <w:rsid w:val="008B1FDB"/>
    <w:rsid w:val="008B3503"/>
    <w:rsid w:val="008B3A43"/>
    <w:rsid w:val="008B3D5B"/>
    <w:rsid w:val="008B464A"/>
    <w:rsid w:val="008B58DE"/>
    <w:rsid w:val="008B5E91"/>
    <w:rsid w:val="008B622D"/>
    <w:rsid w:val="008B74DE"/>
    <w:rsid w:val="008B7976"/>
    <w:rsid w:val="008C129A"/>
    <w:rsid w:val="008C13F4"/>
    <w:rsid w:val="008C24A6"/>
    <w:rsid w:val="008C2E06"/>
    <w:rsid w:val="008C4099"/>
    <w:rsid w:val="008C4E53"/>
    <w:rsid w:val="008C72EC"/>
    <w:rsid w:val="008C7AC8"/>
    <w:rsid w:val="008D23DC"/>
    <w:rsid w:val="008D3D37"/>
    <w:rsid w:val="008D5828"/>
    <w:rsid w:val="008D6EEA"/>
    <w:rsid w:val="008E0C4C"/>
    <w:rsid w:val="008E130A"/>
    <w:rsid w:val="008E184D"/>
    <w:rsid w:val="008E2591"/>
    <w:rsid w:val="008E29A7"/>
    <w:rsid w:val="008E4E9D"/>
    <w:rsid w:val="008E526E"/>
    <w:rsid w:val="008E554A"/>
    <w:rsid w:val="008E5E2D"/>
    <w:rsid w:val="008E7115"/>
    <w:rsid w:val="008F0497"/>
    <w:rsid w:val="008F1468"/>
    <w:rsid w:val="008F1B22"/>
    <w:rsid w:val="008F41C3"/>
    <w:rsid w:val="008F4673"/>
    <w:rsid w:val="008F47FA"/>
    <w:rsid w:val="008F4AF3"/>
    <w:rsid w:val="008F4DAD"/>
    <w:rsid w:val="008F7803"/>
    <w:rsid w:val="009003A5"/>
    <w:rsid w:val="009007A3"/>
    <w:rsid w:val="009008A2"/>
    <w:rsid w:val="00900A1E"/>
    <w:rsid w:val="00900DC7"/>
    <w:rsid w:val="00900E29"/>
    <w:rsid w:val="00901DE6"/>
    <w:rsid w:val="00902A3D"/>
    <w:rsid w:val="00902A6B"/>
    <w:rsid w:val="00904440"/>
    <w:rsid w:val="0090566C"/>
    <w:rsid w:val="009060AA"/>
    <w:rsid w:val="00906798"/>
    <w:rsid w:val="009072A6"/>
    <w:rsid w:val="00907C59"/>
    <w:rsid w:val="009119D9"/>
    <w:rsid w:val="009131AC"/>
    <w:rsid w:val="00914F94"/>
    <w:rsid w:val="00915EE7"/>
    <w:rsid w:val="00916BD5"/>
    <w:rsid w:val="0091740C"/>
    <w:rsid w:val="00921C5D"/>
    <w:rsid w:val="00921E95"/>
    <w:rsid w:val="00922D94"/>
    <w:rsid w:val="009240CB"/>
    <w:rsid w:val="00924952"/>
    <w:rsid w:val="00924B59"/>
    <w:rsid w:val="00924E8E"/>
    <w:rsid w:val="00927210"/>
    <w:rsid w:val="00927B5F"/>
    <w:rsid w:val="00931378"/>
    <w:rsid w:val="00931542"/>
    <w:rsid w:val="00931727"/>
    <w:rsid w:val="00933DD8"/>
    <w:rsid w:val="00940362"/>
    <w:rsid w:val="00940B78"/>
    <w:rsid w:val="00943360"/>
    <w:rsid w:val="00944C51"/>
    <w:rsid w:val="009453FD"/>
    <w:rsid w:val="00945EE0"/>
    <w:rsid w:val="00946094"/>
    <w:rsid w:val="009475A4"/>
    <w:rsid w:val="00947EE3"/>
    <w:rsid w:val="009508A6"/>
    <w:rsid w:val="0095115E"/>
    <w:rsid w:val="009536D5"/>
    <w:rsid w:val="00953B87"/>
    <w:rsid w:val="009542A4"/>
    <w:rsid w:val="0095527E"/>
    <w:rsid w:val="009556BF"/>
    <w:rsid w:val="0095616C"/>
    <w:rsid w:val="00956447"/>
    <w:rsid w:val="00957941"/>
    <w:rsid w:val="00957F28"/>
    <w:rsid w:val="00961112"/>
    <w:rsid w:val="00961E4A"/>
    <w:rsid w:val="00961E90"/>
    <w:rsid w:val="00962D0E"/>
    <w:rsid w:val="009633FF"/>
    <w:rsid w:val="00963A3A"/>
    <w:rsid w:val="00964CEA"/>
    <w:rsid w:val="00965327"/>
    <w:rsid w:val="00966590"/>
    <w:rsid w:val="00966A02"/>
    <w:rsid w:val="00966D35"/>
    <w:rsid w:val="00967473"/>
    <w:rsid w:val="0097045B"/>
    <w:rsid w:val="00970BA6"/>
    <w:rsid w:val="00971062"/>
    <w:rsid w:val="00971192"/>
    <w:rsid w:val="00972394"/>
    <w:rsid w:val="00972745"/>
    <w:rsid w:val="0097289F"/>
    <w:rsid w:val="009740AF"/>
    <w:rsid w:val="00974634"/>
    <w:rsid w:val="00974A2D"/>
    <w:rsid w:val="00974BED"/>
    <w:rsid w:val="00975402"/>
    <w:rsid w:val="00982954"/>
    <w:rsid w:val="00982FA5"/>
    <w:rsid w:val="00983749"/>
    <w:rsid w:val="00984AD2"/>
    <w:rsid w:val="0098639F"/>
    <w:rsid w:val="00987399"/>
    <w:rsid w:val="009877A6"/>
    <w:rsid w:val="009877FE"/>
    <w:rsid w:val="009900A8"/>
    <w:rsid w:val="00993745"/>
    <w:rsid w:val="009939A5"/>
    <w:rsid w:val="009944F2"/>
    <w:rsid w:val="009952E6"/>
    <w:rsid w:val="00995F8A"/>
    <w:rsid w:val="0099659C"/>
    <w:rsid w:val="00997A38"/>
    <w:rsid w:val="009A1C3B"/>
    <w:rsid w:val="009A2FAB"/>
    <w:rsid w:val="009A46BA"/>
    <w:rsid w:val="009A4A5F"/>
    <w:rsid w:val="009A52C8"/>
    <w:rsid w:val="009A59D8"/>
    <w:rsid w:val="009A622A"/>
    <w:rsid w:val="009A667B"/>
    <w:rsid w:val="009A6A29"/>
    <w:rsid w:val="009A6B19"/>
    <w:rsid w:val="009A6EE0"/>
    <w:rsid w:val="009A7A38"/>
    <w:rsid w:val="009B151A"/>
    <w:rsid w:val="009B15CD"/>
    <w:rsid w:val="009B1EC6"/>
    <w:rsid w:val="009B2519"/>
    <w:rsid w:val="009B2D27"/>
    <w:rsid w:val="009B3C78"/>
    <w:rsid w:val="009B51FE"/>
    <w:rsid w:val="009B5488"/>
    <w:rsid w:val="009B57E3"/>
    <w:rsid w:val="009B5ED6"/>
    <w:rsid w:val="009C158A"/>
    <w:rsid w:val="009C2CC4"/>
    <w:rsid w:val="009C2E1B"/>
    <w:rsid w:val="009C3D0E"/>
    <w:rsid w:val="009C41C3"/>
    <w:rsid w:val="009C4FB8"/>
    <w:rsid w:val="009C5DD1"/>
    <w:rsid w:val="009C68F3"/>
    <w:rsid w:val="009D07D7"/>
    <w:rsid w:val="009D0907"/>
    <w:rsid w:val="009D0AF6"/>
    <w:rsid w:val="009D0BC3"/>
    <w:rsid w:val="009D0DF7"/>
    <w:rsid w:val="009D17FE"/>
    <w:rsid w:val="009D20D3"/>
    <w:rsid w:val="009D2730"/>
    <w:rsid w:val="009D3AA7"/>
    <w:rsid w:val="009D3FBE"/>
    <w:rsid w:val="009D4458"/>
    <w:rsid w:val="009D5E7F"/>
    <w:rsid w:val="009D7164"/>
    <w:rsid w:val="009E2EB5"/>
    <w:rsid w:val="009E4073"/>
    <w:rsid w:val="009E4729"/>
    <w:rsid w:val="009E4DB4"/>
    <w:rsid w:val="009E5CA4"/>
    <w:rsid w:val="009E5D2C"/>
    <w:rsid w:val="009E6096"/>
    <w:rsid w:val="009E6E2B"/>
    <w:rsid w:val="009F07D5"/>
    <w:rsid w:val="009F08EF"/>
    <w:rsid w:val="009F09CC"/>
    <w:rsid w:val="009F18AE"/>
    <w:rsid w:val="009F1F0A"/>
    <w:rsid w:val="009F2F51"/>
    <w:rsid w:val="009F314E"/>
    <w:rsid w:val="009F3311"/>
    <w:rsid w:val="009F3D2C"/>
    <w:rsid w:val="009F3E51"/>
    <w:rsid w:val="009F5482"/>
    <w:rsid w:val="009F6146"/>
    <w:rsid w:val="009F7F4E"/>
    <w:rsid w:val="00A003D5"/>
    <w:rsid w:val="00A00FB9"/>
    <w:rsid w:val="00A014A0"/>
    <w:rsid w:val="00A018A1"/>
    <w:rsid w:val="00A0227E"/>
    <w:rsid w:val="00A028CB"/>
    <w:rsid w:val="00A02C6E"/>
    <w:rsid w:val="00A02D16"/>
    <w:rsid w:val="00A03661"/>
    <w:rsid w:val="00A0497E"/>
    <w:rsid w:val="00A04B73"/>
    <w:rsid w:val="00A05850"/>
    <w:rsid w:val="00A059C9"/>
    <w:rsid w:val="00A05C52"/>
    <w:rsid w:val="00A05E97"/>
    <w:rsid w:val="00A07CBC"/>
    <w:rsid w:val="00A07D6F"/>
    <w:rsid w:val="00A1072E"/>
    <w:rsid w:val="00A11FC2"/>
    <w:rsid w:val="00A137BC"/>
    <w:rsid w:val="00A138F2"/>
    <w:rsid w:val="00A13C4B"/>
    <w:rsid w:val="00A14FC1"/>
    <w:rsid w:val="00A16D20"/>
    <w:rsid w:val="00A2138A"/>
    <w:rsid w:val="00A221C2"/>
    <w:rsid w:val="00A249E2"/>
    <w:rsid w:val="00A24B3F"/>
    <w:rsid w:val="00A25916"/>
    <w:rsid w:val="00A260F0"/>
    <w:rsid w:val="00A260F7"/>
    <w:rsid w:val="00A26C81"/>
    <w:rsid w:val="00A26FF4"/>
    <w:rsid w:val="00A30675"/>
    <w:rsid w:val="00A309D0"/>
    <w:rsid w:val="00A318C9"/>
    <w:rsid w:val="00A321BB"/>
    <w:rsid w:val="00A3275D"/>
    <w:rsid w:val="00A34CCB"/>
    <w:rsid w:val="00A34F34"/>
    <w:rsid w:val="00A35161"/>
    <w:rsid w:val="00A35DD1"/>
    <w:rsid w:val="00A37498"/>
    <w:rsid w:val="00A404F3"/>
    <w:rsid w:val="00A410DE"/>
    <w:rsid w:val="00A41C3D"/>
    <w:rsid w:val="00A4243D"/>
    <w:rsid w:val="00A4273E"/>
    <w:rsid w:val="00A42AE1"/>
    <w:rsid w:val="00A42B08"/>
    <w:rsid w:val="00A42D3C"/>
    <w:rsid w:val="00A437E4"/>
    <w:rsid w:val="00A43E6E"/>
    <w:rsid w:val="00A44269"/>
    <w:rsid w:val="00A4484B"/>
    <w:rsid w:val="00A44966"/>
    <w:rsid w:val="00A44B64"/>
    <w:rsid w:val="00A452EE"/>
    <w:rsid w:val="00A4584B"/>
    <w:rsid w:val="00A45ED3"/>
    <w:rsid w:val="00A46BCA"/>
    <w:rsid w:val="00A505B7"/>
    <w:rsid w:val="00A50BB3"/>
    <w:rsid w:val="00A50BD9"/>
    <w:rsid w:val="00A50D65"/>
    <w:rsid w:val="00A51537"/>
    <w:rsid w:val="00A51804"/>
    <w:rsid w:val="00A523A5"/>
    <w:rsid w:val="00A5412E"/>
    <w:rsid w:val="00A544D8"/>
    <w:rsid w:val="00A54F2C"/>
    <w:rsid w:val="00A558A4"/>
    <w:rsid w:val="00A55DDF"/>
    <w:rsid w:val="00A56B82"/>
    <w:rsid w:val="00A570D3"/>
    <w:rsid w:val="00A60F6E"/>
    <w:rsid w:val="00A61B4D"/>
    <w:rsid w:val="00A62588"/>
    <w:rsid w:val="00A627ED"/>
    <w:rsid w:val="00A6360B"/>
    <w:rsid w:val="00A63E17"/>
    <w:rsid w:val="00A63EB2"/>
    <w:rsid w:val="00A6451C"/>
    <w:rsid w:val="00A653B0"/>
    <w:rsid w:val="00A65725"/>
    <w:rsid w:val="00A65964"/>
    <w:rsid w:val="00A67473"/>
    <w:rsid w:val="00A67EF7"/>
    <w:rsid w:val="00A7141C"/>
    <w:rsid w:val="00A72F67"/>
    <w:rsid w:val="00A74214"/>
    <w:rsid w:val="00A747B8"/>
    <w:rsid w:val="00A7491D"/>
    <w:rsid w:val="00A752E1"/>
    <w:rsid w:val="00A7569C"/>
    <w:rsid w:val="00A76DDD"/>
    <w:rsid w:val="00A80A94"/>
    <w:rsid w:val="00A826F7"/>
    <w:rsid w:val="00A82AA9"/>
    <w:rsid w:val="00A82E2B"/>
    <w:rsid w:val="00A84658"/>
    <w:rsid w:val="00A85B58"/>
    <w:rsid w:val="00A8688F"/>
    <w:rsid w:val="00A86907"/>
    <w:rsid w:val="00A87000"/>
    <w:rsid w:val="00A87AD3"/>
    <w:rsid w:val="00A87F7C"/>
    <w:rsid w:val="00A9123C"/>
    <w:rsid w:val="00A92EC9"/>
    <w:rsid w:val="00A932C9"/>
    <w:rsid w:val="00A9399F"/>
    <w:rsid w:val="00A941AD"/>
    <w:rsid w:val="00A9626C"/>
    <w:rsid w:val="00A9632B"/>
    <w:rsid w:val="00A9680E"/>
    <w:rsid w:val="00A96E8C"/>
    <w:rsid w:val="00A97282"/>
    <w:rsid w:val="00A97BF6"/>
    <w:rsid w:val="00AA011D"/>
    <w:rsid w:val="00AA023D"/>
    <w:rsid w:val="00AA03FE"/>
    <w:rsid w:val="00AA092C"/>
    <w:rsid w:val="00AA0AB7"/>
    <w:rsid w:val="00AA0E1F"/>
    <w:rsid w:val="00AA131F"/>
    <w:rsid w:val="00AA1F65"/>
    <w:rsid w:val="00AA2494"/>
    <w:rsid w:val="00AA2990"/>
    <w:rsid w:val="00AA39AC"/>
    <w:rsid w:val="00AA3BD2"/>
    <w:rsid w:val="00AA6D4A"/>
    <w:rsid w:val="00AA7202"/>
    <w:rsid w:val="00AB008D"/>
    <w:rsid w:val="00AB10BC"/>
    <w:rsid w:val="00AB129C"/>
    <w:rsid w:val="00AB2FE8"/>
    <w:rsid w:val="00AB38CC"/>
    <w:rsid w:val="00AB4662"/>
    <w:rsid w:val="00AB5687"/>
    <w:rsid w:val="00AB5ADF"/>
    <w:rsid w:val="00AB74FF"/>
    <w:rsid w:val="00AC02CF"/>
    <w:rsid w:val="00AC2C44"/>
    <w:rsid w:val="00AC3F18"/>
    <w:rsid w:val="00AC4CAF"/>
    <w:rsid w:val="00AC520C"/>
    <w:rsid w:val="00AC59E7"/>
    <w:rsid w:val="00AC65CA"/>
    <w:rsid w:val="00AC6719"/>
    <w:rsid w:val="00AC6795"/>
    <w:rsid w:val="00AC6AE2"/>
    <w:rsid w:val="00AC706B"/>
    <w:rsid w:val="00AD0727"/>
    <w:rsid w:val="00AD123A"/>
    <w:rsid w:val="00AD17E9"/>
    <w:rsid w:val="00AD182A"/>
    <w:rsid w:val="00AD1872"/>
    <w:rsid w:val="00AD1889"/>
    <w:rsid w:val="00AD3084"/>
    <w:rsid w:val="00AD30E3"/>
    <w:rsid w:val="00AD4E64"/>
    <w:rsid w:val="00AD5047"/>
    <w:rsid w:val="00AD695B"/>
    <w:rsid w:val="00AD6A54"/>
    <w:rsid w:val="00AD75BF"/>
    <w:rsid w:val="00AE01D6"/>
    <w:rsid w:val="00AE03EE"/>
    <w:rsid w:val="00AE117B"/>
    <w:rsid w:val="00AE25DB"/>
    <w:rsid w:val="00AE3574"/>
    <w:rsid w:val="00AE394E"/>
    <w:rsid w:val="00AE3E98"/>
    <w:rsid w:val="00AE6964"/>
    <w:rsid w:val="00AE7450"/>
    <w:rsid w:val="00AE745D"/>
    <w:rsid w:val="00AE7652"/>
    <w:rsid w:val="00AE77E3"/>
    <w:rsid w:val="00AF0F5A"/>
    <w:rsid w:val="00AF1F74"/>
    <w:rsid w:val="00AF3DE0"/>
    <w:rsid w:val="00AF409B"/>
    <w:rsid w:val="00AF4DAC"/>
    <w:rsid w:val="00AF7019"/>
    <w:rsid w:val="00B0039E"/>
    <w:rsid w:val="00B00D51"/>
    <w:rsid w:val="00B01226"/>
    <w:rsid w:val="00B03AED"/>
    <w:rsid w:val="00B05A4C"/>
    <w:rsid w:val="00B0645A"/>
    <w:rsid w:val="00B06E4D"/>
    <w:rsid w:val="00B10E6B"/>
    <w:rsid w:val="00B11BC3"/>
    <w:rsid w:val="00B1238E"/>
    <w:rsid w:val="00B157C0"/>
    <w:rsid w:val="00B1647F"/>
    <w:rsid w:val="00B16681"/>
    <w:rsid w:val="00B20C13"/>
    <w:rsid w:val="00B21F20"/>
    <w:rsid w:val="00B2221D"/>
    <w:rsid w:val="00B22C21"/>
    <w:rsid w:val="00B2303E"/>
    <w:rsid w:val="00B2348B"/>
    <w:rsid w:val="00B24B9E"/>
    <w:rsid w:val="00B259D5"/>
    <w:rsid w:val="00B27FAA"/>
    <w:rsid w:val="00B3155F"/>
    <w:rsid w:val="00B3159C"/>
    <w:rsid w:val="00B317E0"/>
    <w:rsid w:val="00B35555"/>
    <w:rsid w:val="00B36CEE"/>
    <w:rsid w:val="00B36E1B"/>
    <w:rsid w:val="00B37197"/>
    <w:rsid w:val="00B41008"/>
    <w:rsid w:val="00B4106C"/>
    <w:rsid w:val="00B41CF1"/>
    <w:rsid w:val="00B422DA"/>
    <w:rsid w:val="00B42A1E"/>
    <w:rsid w:val="00B43413"/>
    <w:rsid w:val="00B44152"/>
    <w:rsid w:val="00B4449D"/>
    <w:rsid w:val="00B44596"/>
    <w:rsid w:val="00B44719"/>
    <w:rsid w:val="00B45F46"/>
    <w:rsid w:val="00B500EA"/>
    <w:rsid w:val="00B50750"/>
    <w:rsid w:val="00B50F38"/>
    <w:rsid w:val="00B51999"/>
    <w:rsid w:val="00B520A2"/>
    <w:rsid w:val="00B53474"/>
    <w:rsid w:val="00B5375B"/>
    <w:rsid w:val="00B5591C"/>
    <w:rsid w:val="00B566F5"/>
    <w:rsid w:val="00B56EBB"/>
    <w:rsid w:val="00B57363"/>
    <w:rsid w:val="00B60612"/>
    <w:rsid w:val="00B6281C"/>
    <w:rsid w:val="00B62E30"/>
    <w:rsid w:val="00B62F7A"/>
    <w:rsid w:val="00B634DE"/>
    <w:rsid w:val="00B655BB"/>
    <w:rsid w:val="00B65A74"/>
    <w:rsid w:val="00B65C19"/>
    <w:rsid w:val="00B65E64"/>
    <w:rsid w:val="00B70D3B"/>
    <w:rsid w:val="00B72988"/>
    <w:rsid w:val="00B733C3"/>
    <w:rsid w:val="00B74C6A"/>
    <w:rsid w:val="00B74EC7"/>
    <w:rsid w:val="00B75F58"/>
    <w:rsid w:val="00B766E7"/>
    <w:rsid w:val="00B77A76"/>
    <w:rsid w:val="00B77DE1"/>
    <w:rsid w:val="00B81A68"/>
    <w:rsid w:val="00B81C30"/>
    <w:rsid w:val="00B82B3B"/>
    <w:rsid w:val="00B848A8"/>
    <w:rsid w:val="00B85631"/>
    <w:rsid w:val="00B86740"/>
    <w:rsid w:val="00B8767D"/>
    <w:rsid w:val="00B9212D"/>
    <w:rsid w:val="00B93779"/>
    <w:rsid w:val="00B940C9"/>
    <w:rsid w:val="00B9443A"/>
    <w:rsid w:val="00B94B73"/>
    <w:rsid w:val="00B96397"/>
    <w:rsid w:val="00BA047C"/>
    <w:rsid w:val="00BA1DBB"/>
    <w:rsid w:val="00BA22C9"/>
    <w:rsid w:val="00BA2DC0"/>
    <w:rsid w:val="00BA3636"/>
    <w:rsid w:val="00BA3C7E"/>
    <w:rsid w:val="00BA4D8C"/>
    <w:rsid w:val="00BA6C4A"/>
    <w:rsid w:val="00BA6E88"/>
    <w:rsid w:val="00BA7B09"/>
    <w:rsid w:val="00BB2368"/>
    <w:rsid w:val="00BB3262"/>
    <w:rsid w:val="00BB32C9"/>
    <w:rsid w:val="00BB46DA"/>
    <w:rsid w:val="00BB4776"/>
    <w:rsid w:val="00BB54F3"/>
    <w:rsid w:val="00BB5A3C"/>
    <w:rsid w:val="00BB6145"/>
    <w:rsid w:val="00BC04CF"/>
    <w:rsid w:val="00BC06A1"/>
    <w:rsid w:val="00BC19F8"/>
    <w:rsid w:val="00BC1D80"/>
    <w:rsid w:val="00BC28D3"/>
    <w:rsid w:val="00BC29A4"/>
    <w:rsid w:val="00BC5828"/>
    <w:rsid w:val="00BC6E6C"/>
    <w:rsid w:val="00BC77C4"/>
    <w:rsid w:val="00BC7D9F"/>
    <w:rsid w:val="00BD0102"/>
    <w:rsid w:val="00BD1E7A"/>
    <w:rsid w:val="00BD300E"/>
    <w:rsid w:val="00BD3BC9"/>
    <w:rsid w:val="00BD3E11"/>
    <w:rsid w:val="00BD3E29"/>
    <w:rsid w:val="00BD438D"/>
    <w:rsid w:val="00BD4579"/>
    <w:rsid w:val="00BD4A36"/>
    <w:rsid w:val="00BD5739"/>
    <w:rsid w:val="00BD6E1C"/>
    <w:rsid w:val="00BD7368"/>
    <w:rsid w:val="00BE052A"/>
    <w:rsid w:val="00BE1019"/>
    <w:rsid w:val="00BE1766"/>
    <w:rsid w:val="00BE2809"/>
    <w:rsid w:val="00BE31D5"/>
    <w:rsid w:val="00BE4579"/>
    <w:rsid w:val="00BE54AE"/>
    <w:rsid w:val="00BE7D42"/>
    <w:rsid w:val="00BF1648"/>
    <w:rsid w:val="00BF2E21"/>
    <w:rsid w:val="00BF2E9A"/>
    <w:rsid w:val="00BF3D05"/>
    <w:rsid w:val="00BF3D70"/>
    <w:rsid w:val="00BF3E32"/>
    <w:rsid w:val="00BF4B7F"/>
    <w:rsid w:val="00BF6733"/>
    <w:rsid w:val="00BF77A8"/>
    <w:rsid w:val="00BF78EE"/>
    <w:rsid w:val="00C0062B"/>
    <w:rsid w:val="00C006D3"/>
    <w:rsid w:val="00C006E2"/>
    <w:rsid w:val="00C00F6E"/>
    <w:rsid w:val="00C01C80"/>
    <w:rsid w:val="00C01E98"/>
    <w:rsid w:val="00C02212"/>
    <w:rsid w:val="00C0234B"/>
    <w:rsid w:val="00C029B4"/>
    <w:rsid w:val="00C03D9A"/>
    <w:rsid w:val="00C04403"/>
    <w:rsid w:val="00C07490"/>
    <w:rsid w:val="00C07518"/>
    <w:rsid w:val="00C07E19"/>
    <w:rsid w:val="00C10420"/>
    <w:rsid w:val="00C12CB1"/>
    <w:rsid w:val="00C13403"/>
    <w:rsid w:val="00C13AF6"/>
    <w:rsid w:val="00C13F16"/>
    <w:rsid w:val="00C1533A"/>
    <w:rsid w:val="00C16DED"/>
    <w:rsid w:val="00C22E9C"/>
    <w:rsid w:val="00C236EF"/>
    <w:rsid w:val="00C23BD9"/>
    <w:rsid w:val="00C24A62"/>
    <w:rsid w:val="00C252D8"/>
    <w:rsid w:val="00C25E46"/>
    <w:rsid w:val="00C26459"/>
    <w:rsid w:val="00C279AE"/>
    <w:rsid w:val="00C30695"/>
    <w:rsid w:val="00C30D4E"/>
    <w:rsid w:val="00C31223"/>
    <w:rsid w:val="00C313A2"/>
    <w:rsid w:val="00C31AF0"/>
    <w:rsid w:val="00C34545"/>
    <w:rsid w:val="00C346DC"/>
    <w:rsid w:val="00C357F2"/>
    <w:rsid w:val="00C3664D"/>
    <w:rsid w:val="00C377E0"/>
    <w:rsid w:val="00C4129B"/>
    <w:rsid w:val="00C42374"/>
    <w:rsid w:val="00C42D8D"/>
    <w:rsid w:val="00C43AB7"/>
    <w:rsid w:val="00C43D0E"/>
    <w:rsid w:val="00C44862"/>
    <w:rsid w:val="00C45E96"/>
    <w:rsid w:val="00C461FF"/>
    <w:rsid w:val="00C462E5"/>
    <w:rsid w:val="00C50630"/>
    <w:rsid w:val="00C51813"/>
    <w:rsid w:val="00C553C3"/>
    <w:rsid w:val="00C556DA"/>
    <w:rsid w:val="00C56AB3"/>
    <w:rsid w:val="00C56FFD"/>
    <w:rsid w:val="00C57178"/>
    <w:rsid w:val="00C600E7"/>
    <w:rsid w:val="00C60202"/>
    <w:rsid w:val="00C60429"/>
    <w:rsid w:val="00C61707"/>
    <w:rsid w:val="00C61A74"/>
    <w:rsid w:val="00C61BF4"/>
    <w:rsid w:val="00C624C2"/>
    <w:rsid w:val="00C62730"/>
    <w:rsid w:val="00C64518"/>
    <w:rsid w:val="00C645D0"/>
    <w:rsid w:val="00C64625"/>
    <w:rsid w:val="00C656C4"/>
    <w:rsid w:val="00C65F2B"/>
    <w:rsid w:val="00C6744C"/>
    <w:rsid w:val="00C703EE"/>
    <w:rsid w:val="00C70E73"/>
    <w:rsid w:val="00C71456"/>
    <w:rsid w:val="00C717E3"/>
    <w:rsid w:val="00C71C15"/>
    <w:rsid w:val="00C74368"/>
    <w:rsid w:val="00C76000"/>
    <w:rsid w:val="00C76119"/>
    <w:rsid w:val="00C77225"/>
    <w:rsid w:val="00C77373"/>
    <w:rsid w:val="00C800BF"/>
    <w:rsid w:val="00C821AA"/>
    <w:rsid w:val="00C84364"/>
    <w:rsid w:val="00C85ED3"/>
    <w:rsid w:val="00C86222"/>
    <w:rsid w:val="00C90B15"/>
    <w:rsid w:val="00C9172E"/>
    <w:rsid w:val="00C9335C"/>
    <w:rsid w:val="00C93629"/>
    <w:rsid w:val="00C95E66"/>
    <w:rsid w:val="00C9699A"/>
    <w:rsid w:val="00C9714E"/>
    <w:rsid w:val="00CA0285"/>
    <w:rsid w:val="00CA0699"/>
    <w:rsid w:val="00CA0F69"/>
    <w:rsid w:val="00CA1C06"/>
    <w:rsid w:val="00CA4CC9"/>
    <w:rsid w:val="00CA505C"/>
    <w:rsid w:val="00CA578C"/>
    <w:rsid w:val="00CA6C50"/>
    <w:rsid w:val="00CA7B0E"/>
    <w:rsid w:val="00CB09B8"/>
    <w:rsid w:val="00CB1E46"/>
    <w:rsid w:val="00CB35C2"/>
    <w:rsid w:val="00CB3DB5"/>
    <w:rsid w:val="00CB3F9C"/>
    <w:rsid w:val="00CB4341"/>
    <w:rsid w:val="00CB59F0"/>
    <w:rsid w:val="00CB5CA5"/>
    <w:rsid w:val="00CB65C7"/>
    <w:rsid w:val="00CB68B3"/>
    <w:rsid w:val="00CB6D11"/>
    <w:rsid w:val="00CB6D2D"/>
    <w:rsid w:val="00CB6F06"/>
    <w:rsid w:val="00CC02D0"/>
    <w:rsid w:val="00CC12CA"/>
    <w:rsid w:val="00CC17D4"/>
    <w:rsid w:val="00CC1DEC"/>
    <w:rsid w:val="00CC2ECA"/>
    <w:rsid w:val="00CC3BF2"/>
    <w:rsid w:val="00CC428F"/>
    <w:rsid w:val="00CC5919"/>
    <w:rsid w:val="00CC6484"/>
    <w:rsid w:val="00CC6493"/>
    <w:rsid w:val="00CC673D"/>
    <w:rsid w:val="00CC6E4A"/>
    <w:rsid w:val="00CC74C4"/>
    <w:rsid w:val="00CC7F99"/>
    <w:rsid w:val="00CD15E5"/>
    <w:rsid w:val="00CD2457"/>
    <w:rsid w:val="00CD2B74"/>
    <w:rsid w:val="00CD342C"/>
    <w:rsid w:val="00CD5AA5"/>
    <w:rsid w:val="00CD7C1C"/>
    <w:rsid w:val="00CD7CDA"/>
    <w:rsid w:val="00CE0350"/>
    <w:rsid w:val="00CE087D"/>
    <w:rsid w:val="00CE0D40"/>
    <w:rsid w:val="00CE24F4"/>
    <w:rsid w:val="00CE2C2C"/>
    <w:rsid w:val="00CE321B"/>
    <w:rsid w:val="00CE37BB"/>
    <w:rsid w:val="00CE3C63"/>
    <w:rsid w:val="00CE4C27"/>
    <w:rsid w:val="00CE73AE"/>
    <w:rsid w:val="00CF0B45"/>
    <w:rsid w:val="00CF32E0"/>
    <w:rsid w:val="00CF4546"/>
    <w:rsid w:val="00CF468C"/>
    <w:rsid w:val="00CF4C3B"/>
    <w:rsid w:val="00CF4D8F"/>
    <w:rsid w:val="00CF56F7"/>
    <w:rsid w:val="00CF58FA"/>
    <w:rsid w:val="00CF5FA8"/>
    <w:rsid w:val="00CF68B9"/>
    <w:rsid w:val="00D00E86"/>
    <w:rsid w:val="00D00E9E"/>
    <w:rsid w:val="00D01035"/>
    <w:rsid w:val="00D01E8D"/>
    <w:rsid w:val="00D02E3A"/>
    <w:rsid w:val="00D03F0F"/>
    <w:rsid w:val="00D0454B"/>
    <w:rsid w:val="00D05699"/>
    <w:rsid w:val="00D05F97"/>
    <w:rsid w:val="00D0679C"/>
    <w:rsid w:val="00D06B24"/>
    <w:rsid w:val="00D06C34"/>
    <w:rsid w:val="00D07FE2"/>
    <w:rsid w:val="00D10956"/>
    <w:rsid w:val="00D111C6"/>
    <w:rsid w:val="00D11EB4"/>
    <w:rsid w:val="00D12598"/>
    <w:rsid w:val="00D12981"/>
    <w:rsid w:val="00D12CE1"/>
    <w:rsid w:val="00D1384A"/>
    <w:rsid w:val="00D149FD"/>
    <w:rsid w:val="00D1666B"/>
    <w:rsid w:val="00D21A7A"/>
    <w:rsid w:val="00D22DAC"/>
    <w:rsid w:val="00D25115"/>
    <w:rsid w:val="00D25776"/>
    <w:rsid w:val="00D25A6B"/>
    <w:rsid w:val="00D26DA7"/>
    <w:rsid w:val="00D27A8D"/>
    <w:rsid w:val="00D27B32"/>
    <w:rsid w:val="00D27E02"/>
    <w:rsid w:val="00D30CD5"/>
    <w:rsid w:val="00D30F63"/>
    <w:rsid w:val="00D321FD"/>
    <w:rsid w:val="00D33482"/>
    <w:rsid w:val="00D36059"/>
    <w:rsid w:val="00D363AD"/>
    <w:rsid w:val="00D37E79"/>
    <w:rsid w:val="00D40970"/>
    <w:rsid w:val="00D40F19"/>
    <w:rsid w:val="00D413E4"/>
    <w:rsid w:val="00D41CCA"/>
    <w:rsid w:val="00D4395B"/>
    <w:rsid w:val="00D451AE"/>
    <w:rsid w:val="00D453FD"/>
    <w:rsid w:val="00D465E0"/>
    <w:rsid w:val="00D46F34"/>
    <w:rsid w:val="00D47187"/>
    <w:rsid w:val="00D47710"/>
    <w:rsid w:val="00D50821"/>
    <w:rsid w:val="00D51F88"/>
    <w:rsid w:val="00D52F67"/>
    <w:rsid w:val="00D54B21"/>
    <w:rsid w:val="00D6004F"/>
    <w:rsid w:val="00D606AC"/>
    <w:rsid w:val="00D6213A"/>
    <w:rsid w:val="00D62FC3"/>
    <w:rsid w:val="00D6356D"/>
    <w:rsid w:val="00D63A30"/>
    <w:rsid w:val="00D64F3D"/>
    <w:rsid w:val="00D66330"/>
    <w:rsid w:val="00D6647C"/>
    <w:rsid w:val="00D66B38"/>
    <w:rsid w:val="00D67BC9"/>
    <w:rsid w:val="00D67BE6"/>
    <w:rsid w:val="00D70647"/>
    <w:rsid w:val="00D70781"/>
    <w:rsid w:val="00D70BF8"/>
    <w:rsid w:val="00D71D13"/>
    <w:rsid w:val="00D727F3"/>
    <w:rsid w:val="00D72A96"/>
    <w:rsid w:val="00D72B48"/>
    <w:rsid w:val="00D7323A"/>
    <w:rsid w:val="00D7337D"/>
    <w:rsid w:val="00D73B75"/>
    <w:rsid w:val="00D74C11"/>
    <w:rsid w:val="00D74CAF"/>
    <w:rsid w:val="00D7571B"/>
    <w:rsid w:val="00D75A86"/>
    <w:rsid w:val="00D76233"/>
    <w:rsid w:val="00D763F2"/>
    <w:rsid w:val="00D76A80"/>
    <w:rsid w:val="00D7738C"/>
    <w:rsid w:val="00D77A2A"/>
    <w:rsid w:val="00D77E8B"/>
    <w:rsid w:val="00D80549"/>
    <w:rsid w:val="00D8186E"/>
    <w:rsid w:val="00D81F74"/>
    <w:rsid w:val="00D83DDC"/>
    <w:rsid w:val="00D848F1"/>
    <w:rsid w:val="00D849BB"/>
    <w:rsid w:val="00D85BE8"/>
    <w:rsid w:val="00D85C81"/>
    <w:rsid w:val="00D85D82"/>
    <w:rsid w:val="00D87B7C"/>
    <w:rsid w:val="00D87DF2"/>
    <w:rsid w:val="00D90283"/>
    <w:rsid w:val="00D90734"/>
    <w:rsid w:val="00D90FEE"/>
    <w:rsid w:val="00D91223"/>
    <w:rsid w:val="00D92179"/>
    <w:rsid w:val="00D92430"/>
    <w:rsid w:val="00D925E1"/>
    <w:rsid w:val="00D92706"/>
    <w:rsid w:val="00D943C3"/>
    <w:rsid w:val="00D943F7"/>
    <w:rsid w:val="00D95818"/>
    <w:rsid w:val="00D96FC3"/>
    <w:rsid w:val="00DA065D"/>
    <w:rsid w:val="00DA2559"/>
    <w:rsid w:val="00DA2E7E"/>
    <w:rsid w:val="00DA31A1"/>
    <w:rsid w:val="00DA5408"/>
    <w:rsid w:val="00DA58D2"/>
    <w:rsid w:val="00DA6047"/>
    <w:rsid w:val="00DA6089"/>
    <w:rsid w:val="00DA6395"/>
    <w:rsid w:val="00DB078D"/>
    <w:rsid w:val="00DB0876"/>
    <w:rsid w:val="00DB0A82"/>
    <w:rsid w:val="00DB14F8"/>
    <w:rsid w:val="00DB155F"/>
    <w:rsid w:val="00DB1BB6"/>
    <w:rsid w:val="00DB21D1"/>
    <w:rsid w:val="00DB2A1E"/>
    <w:rsid w:val="00DB4127"/>
    <w:rsid w:val="00DB4590"/>
    <w:rsid w:val="00DB5144"/>
    <w:rsid w:val="00DB5CE1"/>
    <w:rsid w:val="00DB5E13"/>
    <w:rsid w:val="00DB6027"/>
    <w:rsid w:val="00DB6EFA"/>
    <w:rsid w:val="00DB7970"/>
    <w:rsid w:val="00DC0E4C"/>
    <w:rsid w:val="00DC190D"/>
    <w:rsid w:val="00DC41CA"/>
    <w:rsid w:val="00DC4916"/>
    <w:rsid w:val="00DC57C4"/>
    <w:rsid w:val="00DD0E87"/>
    <w:rsid w:val="00DD0F00"/>
    <w:rsid w:val="00DD1053"/>
    <w:rsid w:val="00DD1294"/>
    <w:rsid w:val="00DD146A"/>
    <w:rsid w:val="00DD1681"/>
    <w:rsid w:val="00DD2515"/>
    <w:rsid w:val="00DD292C"/>
    <w:rsid w:val="00DD3217"/>
    <w:rsid w:val="00DD4914"/>
    <w:rsid w:val="00DD4F72"/>
    <w:rsid w:val="00DD5922"/>
    <w:rsid w:val="00DD5A88"/>
    <w:rsid w:val="00DD76AA"/>
    <w:rsid w:val="00DE0121"/>
    <w:rsid w:val="00DE0DB1"/>
    <w:rsid w:val="00DE37D6"/>
    <w:rsid w:val="00DE40E9"/>
    <w:rsid w:val="00DE46A2"/>
    <w:rsid w:val="00DE5893"/>
    <w:rsid w:val="00DE6424"/>
    <w:rsid w:val="00DE6AD9"/>
    <w:rsid w:val="00DE7C39"/>
    <w:rsid w:val="00DF049D"/>
    <w:rsid w:val="00DF0989"/>
    <w:rsid w:val="00DF1AB9"/>
    <w:rsid w:val="00DF1B6A"/>
    <w:rsid w:val="00DF1FA2"/>
    <w:rsid w:val="00DF34D0"/>
    <w:rsid w:val="00DF6A35"/>
    <w:rsid w:val="00DF7376"/>
    <w:rsid w:val="00DF74D5"/>
    <w:rsid w:val="00DF7944"/>
    <w:rsid w:val="00E02604"/>
    <w:rsid w:val="00E02799"/>
    <w:rsid w:val="00E028CE"/>
    <w:rsid w:val="00E03E11"/>
    <w:rsid w:val="00E03F5E"/>
    <w:rsid w:val="00E04392"/>
    <w:rsid w:val="00E05807"/>
    <w:rsid w:val="00E05939"/>
    <w:rsid w:val="00E1044A"/>
    <w:rsid w:val="00E10A5B"/>
    <w:rsid w:val="00E10E57"/>
    <w:rsid w:val="00E11C68"/>
    <w:rsid w:val="00E122B8"/>
    <w:rsid w:val="00E1368F"/>
    <w:rsid w:val="00E1372B"/>
    <w:rsid w:val="00E13ACB"/>
    <w:rsid w:val="00E14104"/>
    <w:rsid w:val="00E14EE2"/>
    <w:rsid w:val="00E15753"/>
    <w:rsid w:val="00E15BB3"/>
    <w:rsid w:val="00E17500"/>
    <w:rsid w:val="00E20848"/>
    <w:rsid w:val="00E211B9"/>
    <w:rsid w:val="00E2120F"/>
    <w:rsid w:val="00E215F7"/>
    <w:rsid w:val="00E216C9"/>
    <w:rsid w:val="00E2324F"/>
    <w:rsid w:val="00E23567"/>
    <w:rsid w:val="00E23ED3"/>
    <w:rsid w:val="00E2400D"/>
    <w:rsid w:val="00E249AD"/>
    <w:rsid w:val="00E263B8"/>
    <w:rsid w:val="00E27CA2"/>
    <w:rsid w:val="00E30D61"/>
    <w:rsid w:val="00E324E4"/>
    <w:rsid w:val="00E3442C"/>
    <w:rsid w:val="00E34CEE"/>
    <w:rsid w:val="00E3601B"/>
    <w:rsid w:val="00E365BC"/>
    <w:rsid w:val="00E367E0"/>
    <w:rsid w:val="00E3734E"/>
    <w:rsid w:val="00E37493"/>
    <w:rsid w:val="00E37F00"/>
    <w:rsid w:val="00E4035E"/>
    <w:rsid w:val="00E4331E"/>
    <w:rsid w:val="00E4450E"/>
    <w:rsid w:val="00E446FB"/>
    <w:rsid w:val="00E452FF"/>
    <w:rsid w:val="00E460CA"/>
    <w:rsid w:val="00E4662E"/>
    <w:rsid w:val="00E46953"/>
    <w:rsid w:val="00E46D8C"/>
    <w:rsid w:val="00E4746D"/>
    <w:rsid w:val="00E47798"/>
    <w:rsid w:val="00E47C9B"/>
    <w:rsid w:val="00E47D13"/>
    <w:rsid w:val="00E5048A"/>
    <w:rsid w:val="00E5053C"/>
    <w:rsid w:val="00E51A39"/>
    <w:rsid w:val="00E53286"/>
    <w:rsid w:val="00E533AA"/>
    <w:rsid w:val="00E53BED"/>
    <w:rsid w:val="00E53E9E"/>
    <w:rsid w:val="00E54757"/>
    <w:rsid w:val="00E54CC6"/>
    <w:rsid w:val="00E54E51"/>
    <w:rsid w:val="00E552BD"/>
    <w:rsid w:val="00E5721A"/>
    <w:rsid w:val="00E6111D"/>
    <w:rsid w:val="00E622FA"/>
    <w:rsid w:val="00E62495"/>
    <w:rsid w:val="00E6249E"/>
    <w:rsid w:val="00E624A4"/>
    <w:rsid w:val="00E62EAF"/>
    <w:rsid w:val="00E64485"/>
    <w:rsid w:val="00E6465D"/>
    <w:rsid w:val="00E65889"/>
    <w:rsid w:val="00E658CD"/>
    <w:rsid w:val="00E67E59"/>
    <w:rsid w:val="00E7024B"/>
    <w:rsid w:val="00E704AE"/>
    <w:rsid w:val="00E7096A"/>
    <w:rsid w:val="00E70B82"/>
    <w:rsid w:val="00E721BE"/>
    <w:rsid w:val="00E72A14"/>
    <w:rsid w:val="00E72FD2"/>
    <w:rsid w:val="00E73042"/>
    <w:rsid w:val="00E733D5"/>
    <w:rsid w:val="00E736BC"/>
    <w:rsid w:val="00E73995"/>
    <w:rsid w:val="00E742AF"/>
    <w:rsid w:val="00E75155"/>
    <w:rsid w:val="00E758F2"/>
    <w:rsid w:val="00E75A0E"/>
    <w:rsid w:val="00E75E72"/>
    <w:rsid w:val="00E76297"/>
    <w:rsid w:val="00E762C7"/>
    <w:rsid w:val="00E76B92"/>
    <w:rsid w:val="00E7736B"/>
    <w:rsid w:val="00E777DA"/>
    <w:rsid w:val="00E77E8C"/>
    <w:rsid w:val="00E846A4"/>
    <w:rsid w:val="00E849E4"/>
    <w:rsid w:val="00E860BE"/>
    <w:rsid w:val="00E864F4"/>
    <w:rsid w:val="00E86FE1"/>
    <w:rsid w:val="00E87F98"/>
    <w:rsid w:val="00E9052D"/>
    <w:rsid w:val="00E95753"/>
    <w:rsid w:val="00E96373"/>
    <w:rsid w:val="00E96499"/>
    <w:rsid w:val="00E96E6D"/>
    <w:rsid w:val="00E97476"/>
    <w:rsid w:val="00EA0016"/>
    <w:rsid w:val="00EA0428"/>
    <w:rsid w:val="00EA0B4E"/>
    <w:rsid w:val="00EA0CEF"/>
    <w:rsid w:val="00EA228C"/>
    <w:rsid w:val="00EA2976"/>
    <w:rsid w:val="00EA2D14"/>
    <w:rsid w:val="00EA3165"/>
    <w:rsid w:val="00EA3732"/>
    <w:rsid w:val="00EA3E82"/>
    <w:rsid w:val="00EA44FF"/>
    <w:rsid w:val="00EA4AFC"/>
    <w:rsid w:val="00EA51AD"/>
    <w:rsid w:val="00EA5ADB"/>
    <w:rsid w:val="00EA6C74"/>
    <w:rsid w:val="00EA6CAB"/>
    <w:rsid w:val="00EB18F8"/>
    <w:rsid w:val="00EB3ACA"/>
    <w:rsid w:val="00EB3FDD"/>
    <w:rsid w:val="00EB48B2"/>
    <w:rsid w:val="00EB502E"/>
    <w:rsid w:val="00EB50E5"/>
    <w:rsid w:val="00EB5246"/>
    <w:rsid w:val="00EB55FB"/>
    <w:rsid w:val="00EB5BFD"/>
    <w:rsid w:val="00EB5D98"/>
    <w:rsid w:val="00EB5E6F"/>
    <w:rsid w:val="00EB6A2F"/>
    <w:rsid w:val="00EB7156"/>
    <w:rsid w:val="00EB7AB8"/>
    <w:rsid w:val="00EC01DA"/>
    <w:rsid w:val="00EC0347"/>
    <w:rsid w:val="00EC570C"/>
    <w:rsid w:val="00EC5E2C"/>
    <w:rsid w:val="00EC673A"/>
    <w:rsid w:val="00ED07AF"/>
    <w:rsid w:val="00ED1001"/>
    <w:rsid w:val="00ED15F2"/>
    <w:rsid w:val="00ED2418"/>
    <w:rsid w:val="00ED295A"/>
    <w:rsid w:val="00ED369B"/>
    <w:rsid w:val="00ED3E33"/>
    <w:rsid w:val="00ED42E9"/>
    <w:rsid w:val="00ED4CB3"/>
    <w:rsid w:val="00ED4F1A"/>
    <w:rsid w:val="00ED6DD1"/>
    <w:rsid w:val="00ED6FE1"/>
    <w:rsid w:val="00EE1A67"/>
    <w:rsid w:val="00EE1D61"/>
    <w:rsid w:val="00EE3E4C"/>
    <w:rsid w:val="00EE3F75"/>
    <w:rsid w:val="00EE4A74"/>
    <w:rsid w:val="00EE4FAF"/>
    <w:rsid w:val="00EE506F"/>
    <w:rsid w:val="00EE5532"/>
    <w:rsid w:val="00EE60D1"/>
    <w:rsid w:val="00EE732A"/>
    <w:rsid w:val="00EE7B66"/>
    <w:rsid w:val="00EF01BE"/>
    <w:rsid w:val="00EF0989"/>
    <w:rsid w:val="00EF1835"/>
    <w:rsid w:val="00EF2480"/>
    <w:rsid w:val="00EF2C54"/>
    <w:rsid w:val="00EF51B3"/>
    <w:rsid w:val="00EF543D"/>
    <w:rsid w:val="00EF581F"/>
    <w:rsid w:val="00EF6280"/>
    <w:rsid w:val="00EF643C"/>
    <w:rsid w:val="00EF6F41"/>
    <w:rsid w:val="00EF7332"/>
    <w:rsid w:val="00F00485"/>
    <w:rsid w:val="00F00BE3"/>
    <w:rsid w:val="00F021B5"/>
    <w:rsid w:val="00F02341"/>
    <w:rsid w:val="00F028EA"/>
    <w:rsid w:val="00F0311B"/>
    <w:rsid w:val="00F039CF"/>
    <w:rsid w:val="00F03C9E"/>
    <w:rsid w:val="00F05513"/>
    <w:rsid w:val="00F063DC"/>
    <w:rsid w:val="00F06424"/>
    <w:rsid w:val="00F07120"/>
    <w:rsid w:val="00F0740B"/>
    <w:rsid w:val="00F07D43"/>
    <w:rsid w:val="00F119E3"/>
    <w:rsid w:val="00F11DD9"/>
    <w:rsid w:val="00F13C55"/>
    <w:rsid w:val="00F15DA5"/>
    <w:rsid w:val="00F16102"/>
    <w:rsid w:val="00F161AD"/>
    <w:rsid w:val="00F1689B"/>
    <w:rsid w:val="00F2093D"/>
    <w:rsid w:val="00F211E6"/>
    <w:rsid w:val="00F21409"/>
    <w:rsid w:val="00F2266C"/>
    <w:rsid w:val="00F22E9A"/>
    <w:rsid w:val="00F23134"/>
    <w:rsid w:val="00F23F47"/>
    <w:rsid w:val="00F241DD"/>
    <w:rsid w:val="00F24D48"/>
    <w:rsid w:val="00F250A3"/>
    <w:rsid w:val="00F27207"/>
    <w:rsid w:val="00F27928"/>
    <w:rsid w:val="00F3156E"/>
    <w:rsid w:val="00F31711"/>
    <w:rsid w:val="00F31C36"/>
    <w:rsid w:val="00F31E07"/>
    <w:rsid w:val="00F32441"/>
    <w:rsid w:val="00F3361D"/>
    <w:rsid w:val="00F356FE"/>
    <w:rsid w:val="00F36713"/>
    <w:rsid w:val="00F408B7"/>
    <w:rsid w:val="00F40F10"/>
    <w:rsid w:val="00F42200"/>
    <w:rsid w:val="00F42FC5"/>
    <w:rsid w:val="00F44ADD"/>
    <w:rsid w:val="00F45600"/>
    <w:rsid w:val="00F46692"/>
    <w:rsid w:val="00F46FCC"/>
    <w:rsid w:val="00F50A2E"/>
    <w:rsid w:val="00F52512"/>
    <w:rsid w:val="00F527EC"/>
    <w:rsid w:val="00F53044"/>
    <w:rsid w:val="00F54390"/>
    <w:rsid w:val="00F544E2"/>
    <w:rsid w:val="00F549EC"/>
    <w:rsid w:val="00F552AE"/>
    <w:rsid w:val="00F55797"/>
    <w:rsid w:val="00F561D7"/>
    <w:rsid w:val="00F56E9C"/>
    <w:rsid w:val="00F60A79"/>
    <w:rsid w:val="00F60BB8"/>
    <w:rsid w:val="00F6189E"/>
    <w:rsid w:val="00F61E08"/>
    <w:rsid w:val="00F6257A"/>
    <w:rsid w:val="00F626CD"/>
    <w:rsid w:val="00F62D14"/>
    <w:rsid w:val="00F648E1"/>
    <w:rsid w:val="00F66727"/>
    <w:rsid w:val="00F66F4A"/>
    <w:rsid w:val="00F67AC3"/>
    <w:rsid w:val="00F67D2C"/>
    <w:rsid w:val="00F7071B"/>
    <w:rsid w:val="00F70BD0"/>
    <w:rsid w:val="00F70DDA"/>
    <w:rsid w:val="00F7102C"/>
    <w:rsid w:val="00F7132C"/>
    <w:rsid w:val="00F71548"/>
    <w:rsid w:val="00F721FD"/>
    <w:rsid w:val="00F72601"/>
    <w:rsid w:val="00F72DEB"/>
    <w:rsid w:val="00F72EC1"/>
    <w:rsid w:val="00F756F7"/>
    <w:rsid w:val="00F75F3F"/>
    <w:rsid w:val="00F76B50"/>
    <w:rsid w:val="00F7702A"/>
    <w:rsid w:val="00F771E6"/>
    <w:rsid w:val="00F7792B"/>
    <w:rsid w:val="00F77BF5"/>
    <w:rsid w:val="00F77E3E"/>
    <w:rsid w:val="00F80132"/>
    <w:rsid w:val="00F81207"/>
    <w:rsid w:val="00F81485"/>
    <w:rsid w:val="00F81942"/>
    <w:rsid w:val="00F82D04"/>
    <w:rsid w:val="00F8347D"/>
    <w:rsid w:val="00F85A7F"/>
    <w:rsid w:val="00F86F39"/>
    <w:rsid w:val="00F87FD8"/>
    <w:rsid w:val="00F92316"/>
    <w:rsid w:val="00F9240F"/>
    <w:rsid w:val="00F93BD0"/>
    <w:rsid w:val="00F94D6D"/>
    <w:rsid w:val="00F95393"/>
    <w:rsid w:val="00F9540C"/>
    <w:rsid w:val="00F96635"/>
    <w:rsid w:val="00F96AC7"/>
    <w:rsid w:val="00F9781C"/>
    <w:rsid w:val="00FA0162"/>
    <w:rsid w:val="00FA0CA8"/>
    <w:rsid w:val="00FA1A35"/>
    <w:rsid w:val="00FA4344"/>
    <w:rsid w:val="00FA4680"/>
    <w:rsid w:val="00FA493D"/>
    <w:rsid w:val="00FA55F4"/>
    <w:rsid w:val="00FA5CC4"/>
    <w:rsid w:val="00FA68B3"/>
    <w:rsid w:val="00FA6CD5"/>
    <w:rsid w:val="00FB09ED"/>
    <w:rsid w:val="00FB1959"/>
    <w:rsid w:val="00FB3C57"/>
    <w:rsid w:val="00FB4D8C"/>
    <w:rsid w:val="00FB55F9"/>
    <w:rsid w:val="00FB77B1"/>
    <w:rsid w:val="00FB7946"/>
    <w:rsid w:val="00FB7A15"/>
    <w:rsid w:val="00FC0A77"/>
    <w:rsid w:val="00FC0D90"/>
    <w:rsid w:val="00FC1CE1"/>
    <w:rsid w:val="00FC2086"/>
    <w:rsid w:val="00FC2735"/>
    <w:rsid w:val="00FC35CF"/>
    <w:rsid w:val="00FC382B"/>
    <w:rsid w:val="00FC69A3"/>
    <w:rsid w:val="00FC73D1"/>
    <w:rsid w:val="00FC765D"/>
    <w:rsid w:val="00FC7F78"/>
    <w:rsid w:val="00FD0476"/>
    <w:rsid w:val="00FD21C2"/>
    <w:rsid w:val="00FD298E"/>
    <w:rsid w:val="00FD2F83"/>
    <w:rsid w:val="00FD470A"/>
    <w:rsid w:val="00FD63CA"/>
    <w:rsid w:val="00FD795B"/>
    <w:rsid w:val="00FE1739"/>
    <w:rsid w:val="00FE23E0"/>
    <w:rsid w:val="00FE249D"/>
    <w:rsid w:val="00FE2580"/>
    <w:rsid w:val="00FE2E65"/>
    <w:rsid w:val="00FE3062"/>
    <w:rsid w:val="00FE6F2A"/>
    <w:rsid w:val="00FF0043"/>
    <w:rsid w:val="00FF081E"/>
    <w:rsid w:val="00FF1495"/>
    <w:rsid w:val="00FF2124"/>
    <w:rsid w:val="00FF3254"/>
    <w:rsid w:val="00FF3E04"/>
    <w:rsid w:val="00FF3F83"/>
    <w:rsid w:val="00FF4194"/>
    <w:rsid w:val="00FF434D"/>
    <w:rsid w:val="00FF4A7B"/>
    <w:rsid w:val="00FF4AB6"/>
    <w:rsid w:val="00FF5CD0"/>
    <w:rsid w:val="00FF5D44"/>
    <w:rsid w:val="00FF68B3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85B2D"/>
  <w15:docId w15:val="{25632C36-8631-4AFA-A828-FDB5F5C1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92C59"/>
    <w:pPr>
      <w:widowControl w:val="0"/>
    </w:pPr>
  </w:style>
  <w:style w:type="paragraph" w:styleId="1">
    <w:name w:val="heading 1"/>
    <w:basedOn w:val="a0"/>
    <w:next w:val="a0"/>
    <w:link w:val="10"/>
    <w:qFormat/>
    <w:rsid w:val="0058238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0">
    <w:name w:val="heading 2"/>
    <w:basedOn w:val="a0"/>
    <w:next w:val="a0"/>
    <w:link w:val="21"/>
    <w:unhideWhenUsed/>
    <w:qFormat/>
    <w:rsid w:val="00582385"/>
    <w:pPr>
      <w:keepNext/>
      <w:spacing w:after="100" w:afterAutospacing="1"/>
      <w:outlineLvl w:val="1"/>
    </w:pPr>
    <w:rPr>
      <w:rFonts w:asciiTheme="majorHAnsi" w:eastAsia="Times New Roman" w:hAnsiTheme="majorHAnsi" w:cstheme="majorBidi"/>
      <w:b/>
      <w:bCs/>
      <w:szCs w:val="48"/>
    </w:rPr>
  </w:style>
  <w:style w:type="paragraph" w:styleId="3">
    <w:name w:val="heading 3"/>
    <w:basedOn w:val="a0"/>
    <w:next w:val="a1"/>
    <w:link w:val="30"/>
    <w:qFormat/>
    <w:rsid w:val="00CB6D2D"/>
    <w:pPr>
      <w:pageBreakBefore/>
      <w:adjustRightInd w:val="0"/>
      <w:spacing w:before="120" w:after="120" w:line="420" w:lineRule="atLeast"/>
      <w:ind w:left="-709" w:hanging="567"/>
      <w:jc w:val="center"/>
      <w:textAlignment w:val="baseline"/>
      <w:outlineLvl w:val="2"/>
    </w:pPr>
    <w:rPr>
      <w:rFonts w:ascii="Times New Roman" w:eastAsia="細明體" w:hAnsi="Times New Roman" w:cs="Times New Roman"/>
      <w:b/>
      <w:kern w:val="0"/>
      <w:sz w:val="40"/>
      <w:szCs w:val="20"/>
    </w:rPr>
  </w:style>
  <w:style w:type="paragraph" w:styleId="4">
    <w:name w:val="heading 4"/>
    <w:basedOn w:val="a0"/>
    <w:next w:val="a1"/>
    <w:link w:val="40"/>
    <w:qFormat/>
    <w:rsid w:val="00CB6D2D"/>
    <w:pPr>
      <w:keepNext/>
      <w:adjustRightInd w:val="0"/>
      <w:spacing w:before="240" w:after="240" w:line="360" w:lineRule="atLeast"/>
      <w:ind w:left="-143" w:hanging="708"/>
      <w:jc w:val="both"/>
      <w:textAlignment w:val="baseline"/>
      <w:outlineLvl w:val="3"/>
    </w:pPr>
    <w:rPr>
      <w:rFonts w:ascii="Times New Roman" w:eastAsia="細明體" w:hAnsi="Times New Roman" w:cs="Times New Roman"/>
      <w:b/>
      <w:kern w:val="0"/>
      <w:sz w:val="32"/>
      <w:szCs w:val="20"/>
    </w:rPr>
  </w:style>
  <w:style w:type="paragraph" w:styleId="5">
    <w:name w:val="heading 5"/>
    <w:basedOn w:val="a0"/>
    <w:next w:val="a1"/>
    <w:link w:val="50"/>
    <w:qFormat/>
    <w:rsid w:val="00CB6D2D"/>
    <w:pPr>
      <w:adjustRightInd w:val="0"/>
      <w:spacing w:after="0" w:line="360" w:lineRule="auto"/>
      <w:ind w:left="424" w:hanging="850"/>
      <w:jc w:val="both"/>
      <w:textAlignment w:val="baseline"/>
      <w:outlineLvl w:val="4"/>
    </w:pPr>
    <w:rPr>
      <w:rFonts w:ascii="Times New Roman" w:eastAsia="細明體" w:hAnsi="Arial" w:cs="Times New Roman"/>
      <w:kern w:val="0"/>
      <w:szCs w:val="20"/>
    </w:rPr>
  </w:style>
  <w:style w:type="paragraph" w:styleId="6">
    <w:name w:val="heading 6"/>
    <w:basedOn w:val="a0"/>
    <w:next w:val="a1"/>
    <w:link w:val="60"/>
    <w:qFormat/>
    <w:rsid w:val="00CB6D2D"/>
    <w:pPr>
      <w:adjustRightInd w:val="0"/>
      <w:spacing w:after="0" w:line="360" w:lineRule="auto"/>
      <w:ind w:left="1133" w:hanging="1134"/>
      <w:jc w:val="both"/>
      <w:textAlignment w:val="baseline"/>
      <w:outlineLvl w:val="5"/>
    </w:pPr>
    <w:rPr>
      <w:rFonts w:ascii="Times New Roman" w:eastAsia="細明體" w:hAnsi="Arial" w:cs="Times New Roman"/>
      <w:kern w:val="0"/>
      <w:szCs w:val="20"/>
    </w:rPr>
  </w:style>
  <w:style w:type="paragraph" w:styleId="7">
    <w:name w:val="heading 7"/>
    <w:basedOn w:val="a0"/>
    <w:next w:val="a1"/>
    <w:link w:val="70"/>
    <w:qFormat/>
    <w:rsid w:val="00CB6D2D"/>
    <w:pPr>
      <w:adjustRightInd w:val="0"/>
      <w:spacing w:before="200" w:after="200" w:line="360" w:lineRule="atLeast"/>
      <w:ind w:left="1700" w:hanging="1276"/>
      <w:jc w:val="both"/>
      <w:textAlignment w:val="baseline"/>
      <w:outlineLvl w:val="6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8">
    <w:name w:val="heading 8"/>
    <w:basedOn w:val="a0"/>
    <w:next w:val="a1"/>
    <w:link w:val="80"/>
    <w:qFormat/>
    <w:rsid w:val="00CB6D2D"/>
    <w:pPr>
      <w:adjustRightInd w:val="0"/>
      <w:spacing w:before="200" w:after="200" w:line="360" w:lineRule="atLeast"/>
      <w:ind w:left="2267" w:hanging="1418"/>
      <w:jc w:val="both"/>
      <w:textAlignment w:val="baseline"/>
      <w:outlineLvl w:val="7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9">
    <w:name w:val="heading 9"/>
    <w:basedOn w:val="a0"/>
    <w:next w:val="a1"/>
    <w:link w:val="90"/>
    <w:qFormat/>
    <w:rsid w:val="00CB6D2D"/>
    <w:pPr>
      <w:adjustRightInd w:val="0"/>
      <w:spacing w:before="200" w:after="200" w:line="360" w:lineRule="atLeast"/>
      <w:ind w:left="2975" w:hanging="1700"/>
      <w:jc w:val="both"/>
      <w:textAlignment w:val="baseline"/>
      <w:outlineLvl w:val="8"/>
    </w:pPr>
    <w:rPr>
      <w:rFonts w:ascii="Times New Roman" w:eastAsia="細明體" w:hAnsi="Arial" w:cs="Times New Roman"/>
      <w:kern w:val="0"/>
      <w:sz w:val="2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DA6395"/>
    <w:rPr>
      <w:rFonts w:ascii="新細明體" w:eastAsia="新細明體" w:hAnsi="新細明體" w:cs="Times New Roman"/>
      <w:color w:val="333333"/>
      <w:u w:val="single"/>
    </w:rPr>
  </w:style>
  <w:style w:type="paragraph" w:styleId="11">
    <w:name w:val="toc 1"/>
    <w:basedOn w:val="a0"/>
    <w:next w:val="a0"/>
    <w:autoRedefine/>
    <w:uiPriority w:val="39"/>
    <w:qFormat/>
    <w:rsid w:val="00DA58D2"/>
    <w:pPr>
      <w:tabs>
        <w:tab w:val="left" w:pos="567"/>
        <w:tab w:val="right" w:leader="dot" w:pos="10490"/>
      </w:tabs>
      <w:ind w:leftChars="413" w:left="991"/>
    </w:pPr>
    <w:rPr>
      <w:rFonts w:ascii="標楷體" w:eastAsia="標楷體" w:hAnsi="標楷體" w:cs="Times New Roman"/>
      <w:b/>
      <w:bCs/>
      <w:color w:val="000000" w:themeColor="text1"/>
      <w:kern w:val="52"/>
      <w:sz w:val="28"/>
      <w:szCs w:val="28"/>
    </w:rPr>
  </w:style>
  <w:style w:type="paragraph" w:styleId="22">
    <w:name w:val="toc 2"/>
    <w:basedOn w:val="a0"/>
    <w:next w:val="a0"/>
    <w:autoRedefine/>
    <w:uiPriority w:val="39"/>
    <w:qFormat/>
    <w:rsid w:val="002F5A98"/>
    <w:pPr>
      <w:tabs>
        <w:tab w:val="left" w:pos="960"/>
        <w:tab w:val="right" w:leader="dot" w:pos="10490"/>
      </w:tabs>
      <w:ind w:leftChars="235" w:left="564" w:rightChars="-35" w:right="-84" w:firstLineChars="177" w:firstLine="425"/>
    </w:pPr>
    <w:rPr>
      <w:rFonts w:ascii="標楷體" w:eastAsia="標楷體" w:hAnsi="標楷體"/>
      <w:noProof/>
    </w:rPr>
  </w:style>
  <w:style w:type="paragraph" w:styleId="a6">
    <w:name w:val="List Paragraph"/>
    <w:aliases w:val="圖標,附錄1,標1,(二),lp1,FooterText,numbered,List Paragraph1,Paragraphe de liste1,標題 (4),List Paragraph,列點,1.1.1.1清單段落,1.1,表1,picture,卑南壹"/>
    <w:basedOn w:val="a0"/>
    <w:link w:val="a7"/>
    <w:uiPriority w:val="34"/>
    <w:qFormat/>
    <w:rsid w:val="00DA6395"/>
    <w:pPr>
      <w:ind w:leftChars="200" w:left="480"/>
    </w:pPr>
  </w:style>
  <w:style w:type="paragraph" w:styleId="a8">
    <w:name w:val="footer"/>
    <w:basedOn w:val="a0"/>
    <w:link w:val="a9"/>
    <w:uiPriority w:val="99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DA6395"/>
    <w:rPr>
      <w:sz w:val="20"/>
      <w:szCs w:val="20"/>
    </w:rPr>
  </w:style>
  <w:style w:type="paragraph" w:styleId="aa">
    <w:name w:val="Balloon Text"/>
    <w:basedOn w:val="a0"/>
    <w:link w:val="ab"/>
    <w:unhideWhenUsed/>
    <w:rsid w:val="00DA63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2"/>
    <w:link w:val="aa"/>
    <w:rsid w:val="00DA639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aliases w:val=" 字元"/>
    <w:basedOn w:val="a0"/>
    <w:link w:val="ad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aliases w:val=" 字元 字元"/>
    <w:basedOn w:val="a2"/>
    <w:link w:val="ac"/>
    <w:rsid w:val="00DA6395"/>
    <w:rPr>
      <w:sz w:val="20"/>
      <w:szCs w:val="20"/>
    </w:rPr>
  </w:style>
  <w:style w:type="character" w:customStyle="1" w:styleId="10">
    <w:name w:val="標題 1 字元"/>
    <w:basedOn w:val="a2"/>
    <w:link w:val="1"/>
    <w:rsid w:val="0058238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1">
    <w:name w:val="標題 2 字元"/>
    <w:basedOn w:val="a2"/>
    <w:link w:val="20"/>
    <w:rsid w:val="00582385"/>
    <w:rPr>
      <w:rFonts w:asciiTheme="majorHAnsi" w:eastAsia="Times New Roman" w:hAnsiTheme="majorHAnsi" w:cstheme="majorBidi"/>
      <w:b/>
      <w:bCs/>
      <w:szCs w:val="48"/>
    </w:rPr>
  </w:style>
  <w:style w:type="paragraph" w:customStyle="1" w:styleId="12">
    <w:name w:val="樣式1"/>
    <w:basedOn w:val="20"/>
    <w:link w:val="13"/>
    <w:qFormat/>
    <w:rsid w:val="00582385"/>
    <w:rPr>
      <w:rFonts w:ascii="Times New Roman" w:eastAsia="標楷體" w:hAnsi="Times New Roman" w:cs="Times New Roman"/>
      <w:szCs w:val="24"/>
    </w:rPr>
  </w:style>
  <w:style w:type="character" w:customStyle="1" w:styleId="13">
    <w:name w:val="樣式1 字元"/>
    <w:basedOn w:val="21"/>
    <w:link w:val="12"/>
    <w:rsid w:val="00582385"/>
    <w:rPr>
      <w:rFonts w:ascii="Times New Roman" w:eastAsia="標楷體" w:hAnsi="Times New Roman" w:cs="Times New Roman"/>
      <w:b/>
      <w:bCs/>
      <w:szCs w:val="24"/>
    </w:rPr>
  </w:style>
  <w:style w:type="table" w:styleId="ae">
    <w:name w:val="Table Grid"/>
    <w:basedOn w:val="a3"/>
    <w:uiPriority w:val="39"/>
    <w:rsid w:val="00AE39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5FB7"/>
    <w:pPr>
      <w:widowControl w:val="0"/>
      <w:autoSpaceDE w:val="0"/>
      <w:autoSpaceDN w:val="0"/>
      <w:adjustRightInd w:val="0"/>
      <w:spacing w:after="0"/>
    </w:pPr>
    <w:rPr>
      <w:rFonts w:ascii="標楷體" w:eastAsia="標楷體" w:cs="標楷體"/>
      <w:color w:val="000000"/>
      <w:kern w:val="0"/>
      <w:szCs w:val="24"/>
    </w:rPr>
  </w:style>
  <w:style w:type="paragraph" w:styleId="HTML">
    <w:name w:val="HTML Preformatted"/>
    <w:basedOn w:val="a0"/>
    <w:link w:val="HTML0"/>
    <w:rsid w:val="00125F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rsid w:val="00125FB7"/>
    <w:rPr>
      <w:rFonts w:ascii="細明體" w:eastAsia="細明體" w:hAnsi="細明體" w:cs="細明體"/>
      <w:kern w:val="0"/>
      <w:szCs w:val="24"/>
    </w:rPr>
  </w:style>
  <w:style w:type="paragraph" w:styleId="af">
    <w:name w:val="TOC Heading"/>
    <w:basedOn w:val="1"/>
    <w:next w:val="a0"/>
    <w:uiPriority w:val="39"/>
    <w:unhideWhenUsed/>
    <w:qFormat/>
    <w:rsid w:val="004B3D87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qFormat/>
    <w:rsid w:val="00355D75"/>
    <w:pPr>
      <w:widowControl/>
      <w:tabs>
        <w:tab w:val="right" w:leader="dot" w:pos="10536"/>
      </w:tabs>
      <w:spacing w:after="100" w:line="276" w:lineRule="auto"/>
      <w:ind w:leftChars="177" w:left="425"/>
    </w:pPr>
    <w:rPr>
      <w:rFonts w:ascii="Times New Roman" w:eastAsia="標楷體" w:hAnsi="Times New Roman"/>
      <w:noProof/>
      <w:kern w:val="0"/>
      <w:sz w:val="22"/>
    </w:rPr>
  </w:style>
  <w:style w:type="table" w:styleId="-2">
    <w:name w:val="Light List Accent 2"/>
    <w:basedOn w:val="a3"/>
    <w:uiPriority w:val="61"/>
    <w:rsid w:val="00015664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af0">
    <w:name w:val="章"/>
    <w:basedOn w:val="Web"/>
    <w:autoRedefine/>
    <w:rsid w:val="00971192"/>
    <w:pPr>
      <w:widowControl/>
      <w:tabs>
        <w:tab w:val="left" w:pos="1440"/>
      </w:tabs>
      <w:spacing w:before="100" w:beforeAutospacing="1" w:after="100" w:afterAutospacing="1"/>
    </w:pPr>
    <w:rPr>
      <w:rFonts w:eastAsia="標楷體"/>
      <w:b/>
      <w:bCs/>
      <w:kern w:val="0"/>
      <w:sz w:val="28"/>
      <w:szCs w:val="28"/>
    </w:rPr>
  </w:style>
  <w:style w:type="paragraph" w:styleId="Web">
    <w:name w:val="Normal (Web)"/>
    <w:basedOn w:val="a0"/>
    <w:uiPriority w:val="99"/>
    <w:rsid w:val="00971192"/>
    <w:pPr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一、"/>
    <w:basedOn w:val="Web"/>
    <w:autoRedefine/>
    <w:rsid w:val="00971192"/>
    <w:pPr>
      <w:widowControl/>
      <w:spacing w:afterLines="50" w:after="50" w:line="0" w:lineRule="atLeast"/>
      <w:ind w:leftChars="300" w:left="500" w:hangingChars="200" w:hanging="200"/>
      <w:jc w:val="both"/>
    </w:pPr>
    <w:rPr>
      <w:rFonts w:eastAsia="標楷體"/>
      <w:kern w:val="0"/>
    </w:rPr>
  </w:style>
  <w:style w:type="paragraph" w:customStyle="1" w:styleId="af2">
    <w:name w:val="(一)"/>
    <w:basedOn w:val="a0"/>
    <w:autoRedefine/>
    <w:rsid w:val="00971192"/>
    <w:pPr>
      <w:spacing w:after="90" w:line="0" w:lineRule="atLeast"/>
      <w:ind w:leftChars="450" w:left="1800" w:hangingChars="300" w:hanging="72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3">
    <w:name w:val="(十一)"/>
    <w:basedOn w:val="af2"/>
    <w:autoRedefine/>
    <w:rsid w:val="00971192"/>
    <w:pPr>
      <w:ind w:left="2040" w:hangingChars="400" w:hanging="960"/>
    </w:pPr>
  </w:style>
  <w:style w:type="paragraph" w:customStyle="1" w:styleId="af4">
    <w:name w:val="(二十一)"/>
    <w:basedOn w:val="af2"/>
    <w:autoRedefine/>
    <w:rsid w:val="00971192"/>
    <w:pPr>
      <w:spacing w:after="60"/>
      <w:ind w:left="950" w:hangingChars="500" w:hanging="500"/>
    </w:pPr>
  </w:style>
  <w:style w:type="character" w:styleId="af5">
    <w:name w:val="page number"/>
    <w:basedOn w:val="a2"/>
    <w:rsid w:val="00971192"/>
  </w:style>
  <w:style w:type="paragraph" w:styleId="af6">
    <w:name w:val="Body Text Indent"/>
    <w:basedOn w:val="a0"/>
    <w:link w:val="af7"/>
    <w:rsid w:val="009711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7">
    <w:name w:val="本文縮排 字元"/>
    <w:basedOn w:val="a2"/>
    <w:link w:val="af6"/>
    <w:rsid w:val="00971192"/>
    <w:rPr>
      <w:rFonts w:ascii="新細明體" w:eastAsia="新細明體" w:hAnsi="新細明體" w:cs="新細明體"/>
      <w:kern w:val="0"/>
      <w:szCs w:val="24"/>
    </w:rPr>
  </w:style>
  <w:style w:type="paragraph" w:customStyle="1" w:styleId="ScopeTable">
    <w:name w:val="ScopeTable"/>
    <w:basedOn w:val="a0"/>
    <w:rsid w:val="00971192"/>
    <w:pPr>
      <w:widowControl/>
      <w:spacing w:after="0"/>
    </w:pPr>
    <w:rPr>
      <w:rFonts w:ascii="Arial" w:eastAsia="新細明體" w:hAnsi="Arial" w:cs="Arial"/>
      <w:noProof/>
      <w:kern w:val="0"/>
      <w:sz w:val="20"/>
      <w:szCs w:val="20"/>
    </w:rPr>
  </w:style>
  <w:style w:type="paragraph" w:customStyle="1" w:styleId="af8">
    <w:name w:val="報告本文"/>
    <w:basedOn w:val="a0"/>
    <w:link w:val="af9"/>
    <w:rsid w:val="00971192"/>
    <w:pPr>
      <w:spacing w:beforeLines="50" w:before="50" w:after="0" w:line="500" w:lineRule="exact"/>
      <w:ind w:firstLineChars="200" w:firstLine="200"/>
      <w:jc w:val="both"/>
    </w:pPr>
    <w:rPr>
      <w:rFonts w:ascii="Times New Roman" w:eastAsia="新細明體" w:hAnsi="Times New Roman" w:cs="Times New Roman"/>
      <w:sz w:val="28"/>
      <w:szCs w:val="28"/>
    </w:rPr>
  </w:style>
  <w:style w:type="character" w:customStyle="1" w:styleId="af9">
    <w:name w:val="報告本文 字元"/>
    <w:link w:val="af8"/>
    <w:rsid w:val="00971192"/>
    <w:rPr>
      <w:rFonts w:ascii="Times New Roman" w:eastAsia="新細明體" w:hAnsi="Times New Roman" w:cs="Times New Roman"/>
      <w:sz w:val="28"/>
      <w:szCs w:val="28"/>
    </w:rPr>
  </w:style>
  <w:style w:type="paragraph" w:customStyle="1" w:styleId="afa">
    <w:name w:val="表格內文字"/>
    <w:basedOn w:val="af8"/>
    <w:link w:val="afb"/>
    <w:rsid w:val="00971192"/>
    <w:pPr>
      <w:spacing w:beforeLines="0" w:before="0" w:line="300" w:lineRule="exact"/>
      <w:ind w:firstLineChars="0" w:firstLine="0"/>
    </w:pPr>
    <w:rPr>
      <w:sz w:val="20"/>
    </w:rPr>
  </w:style>
  <w:style w:type="character" w:customStyle="1" w:styleId="afb">
    <w:name w:val="表格內文字 字元"/>
    <w:basedOn w:val="af9"/>
    <w:link w:val="afa"/>
    <w:rsid w:val="00971192"/>
    <w:rPr>
      <w:rFonts w:ascii="Times New Roman" w:eastAsia="新細明體" w:hAnsi="Times New Roman" w:cs="Times New Roman"/>
      <w:sz w:val="20"/>
      <w:szCs w:val="28"/>
    </w:rPr>
  </w:style>
  <w:style w:type="paragraph" w:customStyle="1" w:styleId="afc">
    <w:name w:val="表格標題"/>
    <w:basedOn w:val="a0"/>
    <w:link w:val="afd"/>
    <w:rsid w:val="00971192"/>
    <w:pPr>
      <w:spacing w:after="0" w:line="420" w:lineRule="exact"/>
      <w:jc w:val="center"/>
    </w:pPr>
    <w:rPr>
      <w:rFonts w:ascii="Times New Roman" w:eastAsia="新細明體" w:hAnsi="Times New Roman" w:cs="Times New Roman"/>
      <w:b/>
      <w:sz w:val="28"/>
      <w:szCs w:val="26"/>
    </w:rPr>
  </w:style>
  <w:style w:type="character" w:customStyle="1" w:styleId="afd">
    <w:name w:val="表格標題 字元 字元"/>
    <w:link w:val="afc"/>
    <w:rsid w:val="00971192"/>
    <w:rPr>
      <w:rFonts w:ascii="Times New Roman" w:eastAsia="新細明體" w:hAnsi="Times New Roman" w:cs="Times New Roman"/>
      <w:b/>
      <w:sz w:val="28"/>
      <w:szCs w:val="26"/>
    </w:rPr>
  </w:style>
  <w:style w:type="paragraph" w:styleId="afe">
    <w:name w:val="Note Heading"/>
    <w:basedOn w:val="a0"/>
    <w:next w:val="a0"/>
    <w:link w:val="aff"/>
    <w:rsid w:val="00971192"/>
    <w:pPr>
      <w:spacing w:after="0"/>
      <w:jc w:val="center"/>
    </w:pPr>
    <w:rPr>
      <w:rFonts w:ascii="Arial" w:eastAsia="標楷體" w:hAnsi="Arial" w:cs="Times New Roman"/>
      <w:b/>
      <w:sz w:val="28"/>
      <w:szCs w:val="20"/>
    </w:rPr>
  </w:style>
  <w:style w:type="character" w:customStyle="1" w:styleId="aff">
    <w:name w:val="註釋標題 字元"/>
    <w:basedOn w:val="a2"/>
    <w:link w:val="afe"/>
    <w:rsid w:val="00971192"/>
    <w:rPr>
      <w:rFonts w:ascii="Arial" w:eastAsia="標楷體" w:hAnsi="Arial" w:cs="Times New Roman"/>
      <w:b/>
      <w:sz w:val="28"/>
      <w:szCs w:val="20"/>
    </w:rPr>
  </w:style>
  <w:style w:type="paragraph" w:customStyle="1" w:styleId="aff0">
    <w:name w:val="第一章　內文"/>
    <w:basedOn w:val="a0"/>
    <w:link w:val="aff1"/>
    <w:autoRedefine/>
    <w:rsid w:val="00971192"/>
    <w:pPr>
      <w:spacing w:after="0" w:line="480" w:lineRule="exact"/>
      <w:ind w:firstLineChars="200" w:firstLine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f1">
    <w:name w:val="第一章　內文 字元"/>
    <w:link w:val="aff0"/>
    <w:rsid w:val="00971192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清單段落1"/>
    <w:basedOn w:val="a0"/>
    <w:rsid w:val="00971192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ff2">
    <w:name w:val="Plain Text"/>
    <w:basedOn w:val="a0"/>
    <w:link w:val="aff3"/>
    <w:uiPriority w:val="99"/>
    <w:unhideWhenUsed/>
    <w:rsid w:val="00971192"/>
    <w:pPr>
      <w:spacing w:after="0"/>
    </w:pPr>
    <w:rPr>
      <w:rFonts w:ascii="Calibri" w:eastAsia="新細明體" w:hAnsi="Courier New" w:cs="Courier New"/>
      <w:color w:val="4F81BD"/>
      <w:sz w:val="20"/>
      <w:szCs w:val="24"/>
    </w:rPr>
  </w:style>
  <w:style w:type="character" w:customStyle="1" w:styleId="aff3">
    <w:name w:val="純文字 字元"/>
    <w:basedOn w:val="a2"/>
    <w:link w:val="aff2"/>
    <w:uiPriority w:val="99"/>
    <w:rsid w:val="00971192"/>
    <w:rPr>
      <w:rFonts w:ascii="Calibri" w:eastAsia="新細明體" w:hAnsi="Courier New" w:cs="Courier New"/>
      <w:color w:val="4F81BD"/>
      <w:sz w:val="20"/>
      <w:szCs w:val="24"/>
    </w:rPr>
  </w:style>
  <w:style w:type="paragraph" w:customStyle="1" w:styleId="15">
    <w:name w:val="表格內文1"/>
    <w:link w:val="16"/>
    <w:rsid w:val="00971192"/>
    <w:pPr>
      <w:adjustRightInd w:val="0"/>
      <w:snapToGrid w:val="0"/>
      <w:spacing w:after="0" w:line="260" w:lineRule="exact"/>
      <w:jc w:val="center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16">
    <w:name w:val="表格內文1 字元"/>
    <w:link w:val="15"/>
    <w:locked/>
    <w:rsid w:val="00971192"/>
    <w:rPr>
      <w:rFonts w:ascii="Times New Roman" w:eastAsia="標楷體" w:hAnsi="Times New Roman" w:cs="Times New Roman"/>
      <w:kern w:val="0"/>
      <w:szCs w:val="20"/>
    </w:rPr>
  </w:style>
  <w:style w:type="character" w:customStyle="1" w:styleId="apple-converted-space">
    <w:name w:val="apple-converted-space"/>
    <w:rsid w:val="00971192"/>
  </w:style>
  <w:style w:type="paragraph" w:styleId="aff4">
    <w:name w:val="Body Text"/>
    <w:basedOn w:val="a0"/>
    <w:link w:val="aff5"/>
    <w:uiPriority w:val="1"/>
    <w:qFormat/>
    <w:rsid w:val="00971192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f5">
    <w:name w:val="本文 字元"/>
    <w:basedOn w:val="a2"/>
    <w:link w:val="aff4"/>
    <w:uiPriority w:val="1"/>
    <w:rsid w:val="00971192"/>
    <w:rPr>
      <w:rFonts w:ascii="Times New Roman" w:eastAsia="新細明體" w:hAnsi="Times New Roman" w:cs="Times New Roman"/>
      <w:szCs w:val="24"/>
    </w:rPr>
  </w:style>
  <w:style w:type="character" w:styleId="aff6">
    <w:name w:val="Strong"/>
    <w:uiPriority w:val="22"/>
    <w:qFormat/>
    <w:rsid w:val="00971192"/>
    <w:rPr>
      <w:rFonts w:cs="Times New Roman"/>
      <w:b/>
      <w:bCs/>
    </w:rPr>
  </w:style>
  <w:style w:type="paragraph" w:styleId="a1">
    <w:name w:val="Normal Indent"/>
    <w:basedOn w:val="a0"/>
    <w:rsid w:val="00971192"/>
    <w:pPr>
      <w:adjustRightInd w:val="0"/>
      <w:spacing w:after="0"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51">
    <w:name w:val="內文+5"/>
    <w:basedOn w:val="a0"/>
    <w:next w:val="a0"/>
    <w:rsid w:val="00971192"/>
    <w:pPr>
      <w:autoSpaceDE w:val="0"/>
      <w:autoSpaceDN w:val="0"/>
      <w:adjustRightInd w:val="0"/>
      <w:spacing w:after="0"/>
    </w:pPr>
    <w:rPr>
      <w:rFonts w:ascii="標楷體" w:eastAsia="標楷體" w:hAnsi="Times New Roman" w:cs="Times New Roman"/>
      <w:kern w:val="0"/>
      <w:szCs w:val="24"/>
    </w:rPr>
  </w:style>
  <w:style w:type="paragraph" w:customStyle="1" w:styleId="110">
    <w:name w:val="清單段落11"/>
    <w:basedOn w:val="a0"/>
    <w:rsid w:val="00971192"/>
    <w:pPr>
      <w:spacing w:after="0"/>
      <w:ind w:leftChars="200" w:left="480"/>
    </w:pPr>
    <w:rPr>
      <w:rFonts w:ascii="Calibri" w:eastAsia="新細明體" w:hAnsi="Calibri" w:cs="Times New Roman"/>
    </w:rPr>
  </w:style>
  <w:style w:type="paragraph" w:customStyle="1" w:styleId="300">
    <w:name w:val="目錄30"/>
    <w:basedOn w:val="a0"/>
    <w:rsid w:val="00971192"/>
    <w:pPr>
      <w:adjustRightInd w:val="0"/>
      <w:snapToGrid w:val="0"/>
      <w:spacing w:beforeLines="100" w:afterLines="50" w:after="0" w:line="400" w:lineRule="atLeast"/>
      <w:ind w:left="992" w:right="181" w:hanging="635"/>
      <w:jc w:val="center"/>
      <w:textAlignment w:val="baseline"/>
    </w:pPr>
    <w:rPr>
      <w:rFonts w:ascii="標楷體" w:eastAsia="標楷體" w:hAnsi="標楷體" w:cs="Times New Roman"/>
      <w:b/>
      <w:kern w:val="0"/>
      <w:sz w:val="32"/>
      <w:szCs w:val="20"/>
    </w:rPr>
  </w:style>
  <w:style w:type="character" w:styleId="aff7">
    <w:name w:val="FollowedHyperlink"/>
    <w:uiPriority w:val="99"/>
    <w:unhideWhenUsed/>
    <w:rsid w:val="00971192"/>
    <w:rPr>
      <w:color w:val="800080"/>
      <w:u w:val="single"/>
    </w:rPr>
  </w:style>
  <w:style w:type="character" w:customStyle="1" w:styleId="st1">
    <w:name w:val="st1"/>
    <w:rsid w:val="00971192"/>
  </w:style>
  <w:style w:type="numbering" w:customStyle="1" w:styleId="17">
    <w:name w:val="無清單1"/>
    <w:next w:val="a4"/>
    <w:uiPriority w:val="99"/>
    <w:semiHidden/>
    <w:unhideWhenUsed/>
    <w:rsid w:val="00971192"/>
  </w:style>
  <w:style w:type="table" w:customStyle="1" w:styleId="18">
    <w:name w:val="表格格線1"/>
    <w:basedOn w:val="a3"/>
    <w:next w:val="ae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"/>
    <w:basedOn w:val="a3"/>
    <w:next w:val="ae"/>
    <w:uiPriority w:val="59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Emphasis"/>
    <w:uiPriority w:val="20"/>
    <w:qFormat/>
    <w:rsid w:val="00971192"/>
    <w:rPr>
      <w:i/>
      <w:iCs/>
    </w:rPr>
  </w:style>
  <w:style w:type="paragraph" w:styleId="a">
    <w:name w:val="List Bullet"/>
    <w:basedOn w:val="a0"/>
    <w:rsid w:val="00D12CE1"/>
    <w:pPr>
      <w:numPr>
        <w:numId w:val="3"/>
      </w:numPr>
      <w:spacing w:afterLines="100" w:after="0"/>
      <w:contextualSpacing/>
      <w:jc w:val="both"/>
    </w:pPr>
    <w:rPr>
      <w:rFonts w:ascii="Times New Roman" w:eastAsia="標楷體" w:hAnsi="Times New Roman" w:cs="Times New Roman"/>
      <w:szCs w:val="28"/>
    </w:rPr>
  </w:style>
  <w:style w:type="paragraph" w:styleId="aff9">
    <w:name w:val="caption"/>
    <w:basedOn w:val="a0"/>
    <w:next w:val="a0"/>
    <w:qFormat/>
    <w:rsid w:val="007142A5"/>
    <w:pPr>
      <w:spacing w:before="120" w:after="120"/>
    </w:pPr>
    <w:rPr>
      <w:rFonts w:ascii="Times New Roman" w:eastAsia="新細明體" w:hAnsi="Times New Roman" w:cs="Times New Roman"/>
      <w:szCs w:val="24"/>
    </w:rPr>
  </w:style>
  <w:style w:type="paragraph" w:customStyle="1" w:styleId="m-8694621132827994764m5161784989937271249gmail-msolistparagraph">
    <w:name w:val="m_-8694621132827994764m_5161784989937271249gmail-msolistparagraph"/>
    <w:basedOn w:val="a0"/>
    <w:rsid w:val="00F071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">
    <w:name w:val="表格格線11"/>
    <w:basedOn w:val="a3"/>
    <w:next w:val="ae"/>
    <w:uiPriority w:val="59"/>
    <w:rsid w:val="00292C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Closing"/>
    <w:basedOn w:val="a0"/>
    <w:link w:val="affb"/>
    <w:rsid w:val="00292C59"/>
    <w:pPr>
      <w:spacing w:after="0"/>
      <w:ind w:leftChars="1800" w:left="100"/>
    </w:pPr>
    <w:rPr>
      <w:rFonts w:ascii="Times New Roman" w:eastAsia="標楷體" w:hAnsi="Times New Roman" w:cs="Times New Roman"/>
      <w:b/>
      <w:sz w:val="32"/>
      <w:szCs w:val="32"/>
    </w:rPr>
  </w:style>
  <w:style w:type="character" w:customStyle="1" w:styleId="affb">
    <w:name w:val="結語 字元"/>
    <w:basedOn w:val="a2"/>
    <w:link w:val="affa"/>
    <w:rsid w:val="00292C59"/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ffc">
    <w:name w:val="字元"/>
    <w:basedOn w:val="a0"/>
    <w:uiPriority w:val="99"/>
    <w:rsid w:val="00292C5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d">
    <w:name w:val="No Spacing"/>
    <w:uiPriority w:val="1"/>
    <w:qFormat/>
    <w:rsid w:val="00DD76AA"/>
    <w:pPr>
      <w:widowControl w:val="0"/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TableParagraph">
    <w:name w:val="Table Paragraph"/>
    <w:basedOn w:val="a0"/>
    <w:uiPriority w:val="1"/>
    <w:qFormat/>
    <w:rsid w:val="006E5D52"/>
    <w:pPr>
      <w:autoSpaceDE w:val="0"/>
      <w:autoSpaceDN w:val="0"/>
      <w:adjustRightInd w:val="0"/>
      <w:spacing w:after="0"/>
    </w:pPr>
    <w:rPr>
      <w:rFonts w:ascii="Arial Unicode MS" w:eastAsia="Arial Unicode MS" w:hAnsi="Times New Roman" w:cs="Arial Unicode MS"/>
      <w:kern w:val="0"/>
      <w:szCs w:val="24"/>
    </w:rPr>
  </w:style>
  <w:style w:type="paragraph" w:customStyle="1" w:styleId="2">
    <w:name w:val="樣式2"/>
    <w:rsid w:val="006E5D52"/>
    <w:pPr>
      <w:numPr>
        <w:numId w:val="4"/>
      </w:numPr>
      <w:tabs>
        <w:tab w:val="left" w:pos="960"/>
      </w:tabs>
      <w:spacing w:after="0"/>
    </w:pPr>
    <w:rPr>
      <w:rFonts w:ascii="標楷體" w:eastAsia="標楷體" w:hAnsi="Times New Roman" w:cs="Times New Roman"/>
      <w:b/>
      <w:bCs/>
      <w:kern w:val="0"/>
      <w:szCs w:val="20"/>
    </w:rPr>
  </w:style>
  <w:style w:type="paragraph" w:customStyle="1" w:styleId="affe">
    <w:name w:val="一"/>
    <w:rsid w:val="006E5D52"/>
    <w:pPr>
      <w:spacing w:after="0"/>
      <w:jc w:val="both"/>
    </w:pPr>
    <w:rPr>
      <w:rFonts w:ascii="Times New Roman" w:eastAsia="標楷體" w:hAnsi="Times New Roman" w:cs="Times New Roman"/>
      <w:kern w:val="0"/>
      <w:szCs w:val="20"/>
    </w:rPr>
  </w:style>
  <w:style w:type="paragraph" w:styleId="afff">
    <w:name w:val="Title"/>
    <w:basedOn w:val="a0"/>
    <w:next w:val="a0"/>
    <w:link w:val="afff0"/>
    <w:qFormat/>
    <w:rsid w:val="004E77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0">
    <w:name w:val="標題 字元"/>
    <w:basedOn w:val="a2"/>
    <w:link w:val="afff"/>
    <w:rsid w:val="004E77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1">
    <w:name w:val="annotation text"/>
    <w:basedOn w:val="a0"/>
    <w:link w:val="afff2"/>
    <w:unhideWhenUsed/>
    <w:rsid w:val="00C31223"/>
    <w:pPr>
      <w:adjustRightInd w:val="0"/>
      <w:spacing w:after="0"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fff2">
    <w:name w:val="註解文字 字元"/>
    <w:basedOn w:val="a2"/>
    <w:link w:val="afff1"/>
    <w:rsid w:val="00C31223"/>
    <w:rPr>
      <w:rFonts w:ascii="Times New Roman" w:eastAsia="新細明體" w:hAnsi="Times New Roman" w:cs="Times New Roman"/>
      <w:kern w:val="0"/>
      <w:szCs w:val="20"/>
    </w:rPr>
  </w:style>
  <w:style w:type="character" w:customStyle="1" w:styleId="30">
    <w:name w:val="標題 3 字元"/>
    <w:basedOn w:val="a2"/>
    <w:link w:val="3"/>
    <w:rsid w:val="00CB6D2D"/>
    <w:rPr>
      <w:rFonts w:ascii="Times New Roman" w:eastAsia="細明體" w:hAnsi="Times New Roman" w:cs="Times New Roman"/>
      <w:b/>
      <w:kern w:val="0"/>
      <w:sz w:val="40"/>
      <w:szCs w:val="20"/>
    </w:rPr>
  </w:style>
  <w:style w:type="character" w:customStyle="1" w:styleId="40">
    <w:name w:val="標題 4 字元"/>
    <w:basedOn w:val="a2"/>
    <w:link w:val="4"/>
    <w:rsid w:val="00CB6D2D"/>
    <w:rPr>
      <w:rFonts w:ascii="Times New Roman" w:eastAsia="細明體" w:hAnsi="Times New Roman" w:cs="Times New Roman"/>
      <w:b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60">
    <w:name w:val="標題 6 字元"/>
    <w:basedOn w:val="a2"/>
    <w:link w:val="6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70">
    <w:name w:val="標題 7 字元"/>
    <w:basedOn w:val="a2"/>
    <w:link w:val="7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80">
    <w:name w:val="標題 8 字元"/>
    <w:basedOn w:val="a2"/>
    <w:link w:val="8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90">
    <w:name w:val="標題 9 字元"/>
    <w:basedOn w:val="a2"/>
    <w:link w:val="9"/>
    <w:rsid w:val="00CB6D2D"/>
    <w:rPr>
      <w:rFonts w:ascii="Times New Roman" w:eastAsia="細明體" w:hAnsi="Arial" w:cs="Times New Roman"/>
      <w:kern w:val="0"/>
      <w:sz w:val="28"/>
      <w:szCs w:val="20"/>
    </w:rPr>
  </w:style>
  <w:style w:type="paragraph" w:customStyle="1" w:styleId="24">
    <w:name w:val="清單段落2"/>
    <w:basedOn w:val="a0"/>
    <w:rsid w:val="00CB6D2D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table" w:customStyle="1" w:styleId="32">
    <w:name w:val="表格格線3"/>
    <w:basedOn w:val="a3"/>
    <w:next w:val="ae"/>
    <w:uiPriority w:val="39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摘要文"/>
    <w:basedOn w:val="a1"/>
    <w:rsid w:val="00CB6D2D"/>
    <w:pPr>
      <w:spacing w:line="360" w:lineRule="auto"/>
      <w:ind w:left="0" w:firstLine="567"/>
      <w:jc w:val="both"/>
    </w:pPr>
    <w:rPr>
      <w:rFonts w:eastAsia="細明體"/>
    </w:rPr>
  </w:style>
  <w:style w:type="numbering" w:customStyle="1" w:styleId="25">
    <w:name w:val="無清單2"/>
    <w:next w:val="a4"/>
    <w:uiPriority w:val="99"/>
    <w:semiHidden/>
    <w:unhideWhenUsed/>
    <w:rsid w:val="00CB6D2D"/>
  </w:style>
  <w:style w:type="table" w:customStyle="1" w:styleId="71">
    <w:name w:val="表格格線7"/>
    <w:basedOn w:val="a3"/>
    <w:next w:val="ae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0"/>
    <w:link w:val="afff5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5">
    <w:name w:val="註腳文字 字元"/>
    <w:basedOn w:val="a2"/>
    <w:link w:val="afff4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styleId="afff6">
    <w:name w:val="footnote reference"/>
    <w:rsid w:val="00CB6D2D"/>
    <w:rPr>
      <w:vertAlign w:val="superscript"/>
    </w:rPr>
  </w:style>
  <w:style w:type="paragraph" w:customStyle="1" w:styleId="afff7">
    <w:name w:val="表一"/>
    <w:basedOn w:val="a0"/>
    <w:qFormat/>
    <w:rsid w:val="00CB6D2D"/>
    <w:pPr>
      <w:numPr>
        <w:ilvl w:val="12"/>
      </w:numPr>
      <w:spacing w:after="0" w:line="480" w:lineRule="exact"/>
      <w:ind w:firstLineChars="200" w:firstLine="560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031">
    <w:name w:val="03_1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9">
    <w:name w:val="09_ア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29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0">
    <w:name w:val="清單段落21"/>
    <w:basedOn w:val="a0"/>
    <w:rsid w:val="00CB6D2D"/>
    <w:pPr>
      <w:spacing w:after="0" w:line="240" w:lineRule="atLeast"/>
      <w:ind w:leftChars="200" w:left="480"/>
    </w:pPr>
    <w:rPr>
      <w:rFonts w:ascii="Calibri" w:eastAsia="新細明體" w:hAnsi="Calibri" w:cs="Times New Roman"/>
    </w:rPr>
  </w:style>
  <w:style w:type="paragraph" w:styleId="91">
    <w:name w:val="toc 9"/>
    <w:basedOn w:val="a0"/>
    <w:next w:val="a0"/>
    <w:autoRedefine/>
    <w:rsid w:val="00CB6D2D"/>
    <w:pPr>
      <w:spacing w:after="0"/>
      <w:ind w:leftChars="1600" w:left="3840"/>
    </w:pPr>
    <w:rPr>
      <w:rFonts w:ascii="Calibri" w:eastAsia="新細明體" w:hAnsi="Calibri" w:cs="Times New Roman"/>
    </w:rPr>
  </w:style>
  <w:style w:type="paragraph" w:customStyle="1" w:styleId="19">
    <w:name w:val="註解方塊文字1"/>
    <w:basedOn w:val="a0"/>
    <w:next w:val="aa"/>
    <w:rsid w:val="00CB6D2D"/>
    <w:pPr>
      <w:spacing w:after="0"/>
    </w:pPr>
    <w:rPr>
      <w:rFonts w:ascii="Cambria" w:eastAsia="新細明體" w:hAnsi="Cambria" w:cs="Times New Roman"/>
      <w:sz w:val="18"/>
      <w:szCs w:val="18"/>
    </w:rPr>
  </w:style>
  <w:style w:type="paragraph" w:styleId="afff8">
    <w:name w:val="endnote text"/>
    <w:basedOn w:val="a0"/>
    <w:link w:val="afff9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9">
    <w:name w:val="章節附註文字 字元"/>
    <w:basedOn w:val="a2"/>
    <w:link w:val="afff8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ft">
    <w:name w:val="ft"/>
    <w:rsid w:val="00CB6D2D"/>
    <w:rPr>
      <w:rFonts w:cs="Times New Roman"/>
    </w:rPr>
  </w:style>
  <w:style w:type="paragraph" w:styleId="afffa">
    <w:name w:val="annotation subject"/>
    <w:basedOn w:val="afff1"/>
    <w:next w:val="afff1"/>
    <w:link w:val="afffb"/>
    <w:rsid w:val="00CB6D2D"/>
    <w:pPr>
      <w:adjustRightInd/>
      <w:spacing w:line="240" w:lineRule="auto"/>
    </w:pPr>
    <w:rPr>
      <w:rFonts w:ascii="Calibri" w:hAnsi="Calibri"/>
      <w:b/>
      <w:bCs/>
      <w:sz w:val="20"/>
    </w:rPr>
  </w:style>
  <w:style w:type="character" w:customStyle="1" w:styleId="afffb">
    <w:name w:val="註解主旨 字元"/>
    <w:basedOn w:val="afff2"/>
    <w:link w:val="afffa"/>
    <w:rsid w:val="00CB6D2D"/>
    <w:rPr>
      <w:rFonts w:ascii="Calibri" w:eastAsia="新細明體" w:hAnsi="Calibri" w:cs="Times New Roman"/>
      <w:b/>
      <w:bCs/>
      <w:kern w:val="0"/>
      <w:sz w:val="20"/>
      <w:szCs w:val="20"/>
    </w:rPr>
  </w:style>
  <w:style w:type="character" w:customStyle="1" w:styleId="interref">
    <w:name w:val="interref"/>
    <w:rsid w:val="00CB6D2D"/>
  </w:style>
  <w:style w:type="paragraph" w:styleId="afffc">
    <w:name w:val="table of figures"/>
    <w:aliases w:val="圖"/>
    <w:basedOn w:val="a0"/>
    <w:next w:val="a0"/>
    <w:autoRedefine/>
    <w:rsid w:val="00CB6D2D"/>
    <w:pPr>
      <w:spacing w:after="0"/>
      <w:ind w:leftChars="400" w:left="400" w:hangingChars="200" w:hanging="200"/>
    </w:pPr>
    <w:rPr>
      <w:rFonts w:ascii="Calibri" w:eastAsia="標楷體" w:hAnsi="Calibri" w:cs="Times New Roman"/>
    </w:rPr>
  </w:style>
  <w:style w:type="character" w:customStyle="1" w:styleId="style31">
    <w:name w:val="style31"/>
    <w:rsid w:val="00CB6D2D"/>
    <w:rPr>
      <w:rFonts w:ascii="標楷體" w:eastAsia="標楷體" w:hAnsi="標楷體"/>
      <w:sz w:val="36"/>
    </w:rPr>
  </w:style>
  <w:style w:type="paragraph" w:styleId="afffd">
    <w:name w:val="Document Map"/>
    <w:basedOn w:val="a0"/>
    <w:link w:val="afffe"/>
    <w:rsid w:val="00CB6D2D"/>
    <w:pPr>
      <w:spacing w:after="0"/>
    </w:pPr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afffe">
    <w:name w:val="文件引導模式 字元"/>
    <w:basedOn w:val="a2"/>
    <w:link w:val="afffd"/>
    <w:rsid w:val="00CB6D2D"/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googqs-tidbit1">
    <w:name w:val="goog_qs-tidbit1"/>
    <w:rsid w:val="00CB6D2D"/>
  </w:style>
  <w:style w:type="paragraph" w:customStyle="1" w:styleId="229tpM">
    <w:name w:val="22_表中_9tpM"/>
    <w:basedOn w:val="a0"/>
    <w:rsid w:val="00CB6D2D"/>
    <w:pPr>
      <w:overflowPunct w:val="0"/>
      <w:autoSpaceDE w:val="0"/>
      <w:autoSpaceDN w:val="0"/>
      <w:adjustRightInd w:val="0"/>
      <w:snapToGrid w:val="0"/>
      <w:spacing w:before="40" w:after="40"/>
      <w:ind w:left="113" w:right="113"/>
    </w:pPr>
    <w:rPr>
      <w:rFonts w:ascii="MS Mincho" w:eastAsia="MS Mincho" w:hAnsi="Century" w:cs="Times New Roman"/>
      <w:sz w:val="18"/>
      <w:szCs w:val="24"/>
      <w:lang w:eastAsia="ja-JP"/>
    </w:rPr>
  </w:style>
  <w:style w:type="character" w:customStyle="1" w:styleId="apple-style-span">
    <w:name w:val="apple-style-span"/>
    <w:rsid w:val="00CB6D2D"/>
    <w:rPr>
      <w:rFonts w:cs="Times New Roman"/>
    </w:rPr>
  </w:style>
  <w:style w:type="paragraph" w:customStyle="1" w:styleId="04">
    <w:name w:val="04_・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7">
    <w:name w:val="07_①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3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2112ptG">
    <w:name w:val="02_1_タイトル_12ptG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40" w:lineRule="exact"/>
      <w:ind w:left="238" w:hanging="238"/>
      <w:jc w:val="both"/>
    </w:pPr>
    <w:rPr>
      <w:rFonts w:ascii="MS Gothic" w:eastAsia="MS Gothic" w:hAnsi="Century" w:cs="Times New Roman"/>
      <w:szCs w:val="24"/>
      <w:lang w:eastAsia="ja-JP"/>
    </w:rPr>
  </w:style>
  <w:style w:type="paragraph" w:customStyle="1" w:styleId="061">
    <w:name w:val="06_(1)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1">
    <w:name w:val="21_図・ªíタイト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jc w:val="center"/>
    </w:pPr>
    <w:rPr>
      <w:rFonts w:ascii="MS Gothic" w:eastAsia="MS Gothic" w:hAnsi="Century" w:cs="Times New Roman"/>
      <w:sz w:val="21"/>
      <w:szCs w:val="24"/>
      <w:lang w:eastAsia="ja-JP"/>
    </w:rPr>
  </w:style>
  <w:style w:type="paragraph" w:customStyle="1" w:styleId="120">
    <w:name w:val="12_◦ _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839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character" w:customStyle="1" w:styleId="vtp-binding-byline2">
    <w:name w:val="vtp-binding-byline2"/>
    <w:rsid w:val="00CB6D2D"/>
    <w:rPr>
      <w:rFonts w:cs="Times New Roman"/>
    </w:rPr>
  </w:style>
  <w:style w:type="character" w:customStyle="1" w:styleId="vtp-byline-text2">
    <w:name w:val="vtp-byline-text2"/>
    <w:rsid w:val="00CB6D2D"/>
    <w:rPr>
      <w:rFonts w:cs="Times New Roman"/>
    </w:rPr>
  </w:style>
  <w:style w:type="paragraph" w:customStyle="1" w:styleId="1a">
    <w:name w:val="無間距1"/>
    <w:rsid w:val="00CB6D2D"/>
    <w:pPr>
      <w:widowControl w:val="0"/>
      <w:spacing w:after="0"/>
    </w:pPr>
    <w:rPr>
      <w:rFonts w:ascii="Calibri" w:eastAsia="新細明體" w:hAnsi="Calibri" w:cs="Times New Roman"/>
    </w:rPr>
  </w:style>
  <w:style w:type="paragraph" w:customStyle="1" w:styleId="112">
    <w:name w:val="標題 11"/>
    <w:basedOn w:val="a0"/>
    <w:next w:val="a0"/>
    <w:rsid w:val="00CB6D2D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212">
    <w:name w:val="標題 21"/>
    <w:basedOn w:val="a0"/>
    <w:next w:val="a0"/>
    <w:rsid w:val="00CB6D2D"/>
    <w:pPr>
      <w:keepNext/>
      <w:spacing w:after="0" w:line="720" w:lineRule="auto"/>
      <w:outlineLvl w:val="1"/>
    </w:pPr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1b">
    <w:name w:val="超連結1"/>
    <w:rsid w:val="00CB6D2D"/>
    <w:rPr>
      <w:color w:val="0000FF"/>
      <w:u w:val="single"/>
    </w:rPr>
  </w:style>
  <w:style w:type="character" w:customStyle="1" w:styleId="113">
    <w:name w:val="標題 1 字元1"/>
    <w:rsid w:val="00CB6D2D"/>
    <w:rPr>
      <w:rFonts w:ascii="Cambria" w:eastAsia="新細明體" w:hAnsi="Cambria"/>
      <w:b/>
      <w:kern w:val="52"/>
      <w:sz w:val="52"/>
    </w:rPr>
  </w:style>
  <w:style w:type="paragraph" w:styleId="42">
    <w:name w:val="toc 4"/>
    <w:basedOn w:val="a0"/>
    <w:next w:val="a0"/>
    <w:autoRedefine/>
    <w:rsid w:val="00CB6D2D"/>
    <w:pPr>
      <w:spacing w:after="0"/>
      <w:ind w:leftChars="600" w:left="1440"/>
    </w:pPr>
    <w:rPr>
      <w:rFonts w:ascii="Calibri" w:eastAsia="新細明體" w:hAnsi="Calibri" w:cs="Times New Roman"/>
    </w:rPr>
  </w:style>
  <w:style w:type="paragraph" w:styleId="53">
    <w:name w:val="toc 5"/>
    <w:basedOn w:val="a0"/>
    <w:next w:val="a0"/>
    <w:autoRedefine/>
    <w:rsid w:val="00CB6D2D"/>
    <w:pPr>
      <w:spacing w:after="0"/>
      <w:ind w:leftChars="800" w:left="1920"/>
    </w:pPr>
    <w:rPr>
      <w:rFonts w:ascii="Calibri" w:eastAsia="新細明體" w:hAnsi="Calibri" w:cs="Times New Roman"/>
    </w:rPr>
  </w:style>
  <w:style w:type="paragraph" w:styleId="62">
    <w:name w:val="toc 6"/>
    <w:basedOn w:val="a0"/>
    <w:next w:val="a0"/>
    <w:autoRedefine/>
    <w:rsid w:val="00CB6D2D"/>
    <w:pPr>
      <w:spacing w:after="0"/>
      <w:ind w:leftChars="1000" w:left="2400"/>
    </w:pPr>
    <w:rPr>
      <w:rFonts w:ascii="Calibri" w:eastAsia="新細明體" w:hAnsi="Calibri" w:cs="Times New Roman"/>
    </w:rPr>
  </w:style>
  <w:style w:type="paragraph" w:styleId="72">
    <w:name w:val="toc 7"/>
    <w:basedOn w:val="a0"/>
    <w:next w:val="a0"/>
    <w:autoRedefine/>
    <w:rsid w:val="00CB6D2D"/>
    <w:pPr>
      <w:spacing w:after="0"/>
      <w:ind w:leftChars="1200" w:left="2880"/>
    </w:pPr>
    <w:rPr>
      <w:rFonts w:ascii="Calibri" w:eastAsia="新細明體" w:hAnsi="Calibri" w:cs="Times New Roman"/>
    </w:rPr>
  </w:style>
  <w:style w:type="paragraph" w:styleId="81">
    <w:name w:val="toc 8"/>
    <w:basedOn w:val="a0"/>
    <w:next w:val="a0"/>
    <w:autoRedefine/>
    <w:rsid w:val="00CB6D2D"/>
    <w:pPr>
      <w:spacing w:after="0"/>
      <w:ind w:leftChars="1400" w:left="3360"/>
    </w:pPr>
    <w:rPr>
      <w:rFonts w:ascii="Calibri" w:eastAsia="新細明體" w:hAnsi="Calibri" w:cs="Times New Roman"/>
    </w:rPr>
  </w:style>
  <w:style w:type="table" w:customStyle="1" w:styleId="92">
    <w:name w:val="表格格線9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無清單3"/>
    <w:next w:val="a4"/>
    <w:uiPriority w:val="99"/>
    <w:semiHidden/>
    <w:unhideWhenUsed/>
    <w:rsid w:val="00CB6D2D"/>
  </w:style>
  <w:style w:type="table" w:customStyle="1" w:styleId="82">
    <w:name w:val="表格格線8"/>
    <w:basedOn w:val="a3"/>
    <w:next w:val="ae"/>
    <w:uiPriority w:val="3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">
    <w:name w:val="Placeholder Text"/>
    <w:basedOn w:val="a2"/>
    <w:uiPriority w:val="99"/>
    <w:semiHidden/>
    <w:rsid w:val="002B0D3B"/>
    <w:rPr>
      <w:color w:val="808080"/>
    </w:rPr>
  </w:style>
  <w:style w:type="character" w:customStyle="1" w:styleId="reflink">
    <w:name w:val="reflink"/>
    <w:basedOn w:val="a2"/>
    <w:rsid w:val="00A62588"/>
  </w:style>
  <w:style w:type="paragraph" w:customStyle="1" w:styleId="m4605341490453698614msolistparagraph">
    <w:name w:val="m_4605341490453698614msolistparagraph"/>
    <w:basedOn w:val="a0"/>
    <w:rsid w:val="003C42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14">
    <w:name w:val="無清單11"/>
    <w:next w:val="a4"/>
    <w:uiPriority w:val="99"/>
    <w:semiHidden/>
    <w:rsid w:val="003C42F1"/>
  </w:style>
  <w:style w:type="numbering" w:customStyle="1" w:styleId="1110">
    <w:name w:val="無清單111"/>
    <w:next w:val="a4"/>
    <w:uiPriority w:val="99"/>
    <w:semiHidden/>
    <w:unhideWhenUsed/>
    <w:rsid w:val="003C42F1"/>
  </w:style>
  <w:style w:type="table" w:customStyle="1" w:styleId="121">
    <w:name w:val="表格格線12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表格格線2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e"/>
    <w:rsid w:val="003C42F1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表格格線11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(一)內文"/>
    <w:basedOn w:val="a0"/>
    <w:rsid w:val="003C42F1"/>
    <w:pPr>
      <w:widowControl/>
      <w:suppressAutoHyphens/>
      <w:autoSpaceDN w:val="0"/>
      <w:snapToGrid w:val="0"/>
      <w:spacing w:after="0" w:line="480" w:lineRule="exact"/>
      <w:ind w:left="720" w:firstLine="482"/>
      <w:jc w:val="both"/>
      <w:textAlignment w:val="baseline"/>
    </w:pPr>
    <w:rPr>
      <w:rFonts w:ascii="Times New Roman" w:eastAsia="標楷體" w:hAnsi="Times New Roman" w:cs="Times New Roman"/>
      <w:color w:val="000000"/>
      <w:kern w:val="3"/>
      <w:szCs w:val="20"/>
    </w:rPr>
  </w:style>
  <w:style w:type="paragraph" w:customStyle="1" w:styleId="affff1">
    <w:name w:val="款"/>
    <w:basedOn w:val="a0"/>
    <w:rsid w:val="003C42F1"/>
    <w:pPr>
      <w:widowControl/>
      <w:suppressAutoHyphens/>
      <w:autoSpaceDN w:val="0"/>
      <w:spacing w:after="0"/>
      <w:ind w:left="746" w:hanging="492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4"/>
    </w:rPr>
  </w:style>
  <w:style w:type="paragraph" w:customStyle="1" w:styleId="affff2">
    <w:name w:val="內文法規"/>
    <w:basedOn w:val="a0"/>
    <w:rsid w:val="003C42F1"/>
    <w:pPr>
      <w:widowControl/>
      <w:suppressAutoHyphens/>
      <w:autoSpaceDN w:val="0"/>
      <w:spacing w:after="0" w:line="300" w:lineRule="atLeast"/>
      <w:ind w:left="1304" w:hanging="1304"/>
      <w:jc w:val="both"/>
      <w:textAlignment w:val="baseline"/>
    </w:pPr>
    <w:rPr>
      <w:rFonts w:ascii="華康中明體" w:eastAsia="華康中明體" w:hAnsi="華康中明體" w:cs="Times New Roman"/>
      <w:spacing w:val="20"/>
      <w:kern w:val="0"/>
      <w:sz w:val="22"/>
      <w:szCs w:val="20"/>
    </w:rPr>
  </w:style>
  <w:style w:type="paragraph" w:customStyle="1" w:styleId="StyleHeading1LatinTimesNewRomanAsian16ptCent">
    <w:name w:val="Style Heading 1 + (Latin) Times New Roman (Asian) 標楷體 16 pt Cent..."/>
    <w:basedOn w:val="1"/>
    <w:rsid w:val="003C42F1"/>
    <w:pPr>
      <w:suppressAutoHyphens/>
      <w:autoSpaceDN w:val="0"/>
      <w:snapToGrid w:val="0"/>
      <w:spacing w:before="360" w:after="360" w:line="480" w:lineRule="auto"/>
      <w:jc w:val="center"/>
      <w:textAlignment w:val="baseline"/>
    </w:pPr>
    <w:rPr>
      <w:rFonts w:ascii="Times New Roman" w:eastAsia="標楷體" w:hAnsi="Times New Roman" w:cs="新細明體"/>
      <w:kern w:val="3"/>
      <w:sz w:val="40"/>
      <w:szCs w:val="20"/>
    </w:rPr>
  </w:style>
  <w:style w:type="paragraph" w:customStyle="1" w:styleId="StyleStyleHeading2LatinTimesNewRomanAsian14ptJ">
    <w:name w:val="Style Style Heading 2 + (Latin) Times New Roman (Asian) 標楷體 14 pt J..."/>
    <w:basedOn w:val="a0"/>
    <w:autoRedefine/>
    <w:rsid w:val="003C42F1"/>
    <w:pPr>
      <w:keepNext/>
      <w:suppressAutoHyphens/>
      <w:autoSpaceDN w:val="0"/>
      <w:snapToGrid w:val="0"/>
      <w:spacing w:after="0" w:line="480" w:lineRule="auto"/>
      <w:jc w:val="both"/>
      <w:textAlignment w:val="baseline"/>
      <w:outlineLvl w:val="1"/>
    </w:pPr>
    <w:rPr>
      <w:rFonts w:ascii="Times New Roman" w:eastAsia="標楷體" w:hAnsi="Times New Roman" w:cs="Times New Roman"/>
      <w:b/>
      <w:bCs/>
      <w:kern w:val="3"/>
      <w:sz w:val="32"/>
      <w:szCs w:val="28"/>
    </w:rPr>
  </w:style>
  <w:style w:type="paragraph" w:customStyle="1" w:styleId="StyleTableCenteredLeft0cmHanging59ch">
    <w:name w:val="Style Table + Centered Left:  0 cm Hanging:  5.9 ch"/>
    <w:basedOn w:val="a0"/>
    <w:autoRedefine/>
    <w:rsid w:val="003C42F1"/>
    <w:pPr>
      <w:widowControl/>
      <w:suppressAutoHyphens/>
      <w:autoSpaceDN w:val="0"/>
      <w:snapToGrid w:val="0"/>
      <w:spacing w:after="0"/>
      <w:ind w:left="559" w:firstLine="1"/>
      <w:jc w:val="both"/>
      <w:textAlignment w:val="baseline"/>
    </w:pPr>
    <w:rPr>
      <w:rFonts w:ascii="Times New Roman" w:eastAsia="標楷體" w:hAnsi="Times New Roman" w:cs="Times New Roman"/>
      <w:kern w:val="0"/>
      <w:szCs w:val="24"/>
    </w:rPr>
  </w:style>
  <w:style w:type="character" w:styleId="affff3">
    <w:name w:val="annotation reference"/>
    <w:rsid w:val="003C42F1"/>
    <w:rPr>
      <w:sz w:val="18"/>
      <w:szCs w:val="18"/>
    </w:rPr>
  </w:style>
  <w:style w:type="paragraph" w:customStyle="1" w:styleId="affff4">
    <w:name w:val="第一條"/>
    <w:basedOn w:val="a0"/>
    <w:rsid w:val="003C42F1"/>
    <w:pPr>
      <w:suppressAutoHyphens/>
      <w:autoSpaceDN w:val="0"/>
      <w:spacing w:after="0" w:line="460" w:lineRule="exact"/>
      <w:ind w:left="625" w:hanging="625"/>
      <w:jc w:val="both"/>
      <w:textAlignment w:val="baseline"/>
    </w:pPr>
    <w:rPr>
      <w:rFonts w:ascii="Times New Roman" w:eastAsia="標楷體" w:hAnsi="Times New Roman" w:cs="Times New Roman"/>
      <w:spacing w:val="10"/>
      <w:kern w:val="3"/>
      <w:sz w:val="26"/>
      <w:szCs w:val="24"/>
    </w:rPr>
  </w:style>
  <w:style w:type="paragraph" w:customStyle="1" w:styleId="affff5">
    <w:name w:val="表格文字"/>
    <w:basedOn w:val="a0"/>
    <w:rsid w:val="003C42F1"/>
    <w:pPr>
      <w:suppressAutoHyphens/>
      <w:autoSpaceDN w:val="0"/>
      <w:spacing w:after="0"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styleId="affff6">
    <w:name w:val="Revision"/>
    <w:rsid w:val="003C42F1"/>
    <w:pPr>
      <w:suppressAutoHyphens/>
      <w:autoSpaceDN w:val="0"/>
      <w:spacing w:after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style0020table0020002b0020centered0020left003a0020002000020cm0020hanging003a002000205002e90020chchar1">
    <w:name w:val="style_0020table_0020_002b_0020centered_0020left_003a_0020_00200_0020cm_0020hanging_003a_0020_00205_002e9_0020ch__char1"/>
    <w:basedOn w:val="a2"/>
    <w:rsid w:val="003C42F1"/>
    <w:rPr>
      <w:rFonts w:ascii="Times New Roman" w:hAnsi="Times New Roman" w:cs="Times New Roman"/>
      <w:sz w:val="24"/>
      <w:szCs w:val="24"/>
    </w:rPr>
  </w:style>
  <w:style w:type="character" w:customStyle="1" w:styleId="xmarkg0hekkdqg">
    <w:name w:val="x_markg0hekkdqg"/>
    <w:basedOn w:val="a2"/>
    <w:rsid w:val="003651E6"/>
  </w:style>
  <w:style w:type="character" w:customStyle="1" w:styleId="a7">
    <w:name w:val="清單段落 字元"/>
    <w:aliases w:val="圖標 字元,附錄1 字元,標1 字元,(二) 字元,lp1 字元,FooterText 字元,numbered 字元,List Paragraph1 字元,Paragraphe de liste1 字元,標題 (4) 字元,List Paragraph 字元,列點 字元,1.1.1.1清單段落 字元,1.1 字元,表1 字元,picture 字元,卑南壹 字元"/>
    <w:link w:val="a6"/>
    <w:uiPriority w:val="34"/>
    <w:locked/>
    <w:rsid w:val="00FF4194"/>
  </w:style>
  <w:style w:type="paragraph" w:customStyle="1" w:styleId="xmsonormal">
    <w:name w:val="x_msonormal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gmail-msolistparagraph">
    <w:name w:val="x_gmail-msolistparagraph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30">
    <w:name w:val="表格格線13"/>
    <w:basedOn w:val="a3"/>
    <w:next w:val="ae"/>
    <w:uiPriority w:val="39"/>
    <w:rsid w:val="00681B35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0"/>
    <w:rsid w:val="00EA51AD"/>
    <w:pPr>
      <w:spacing w:after="0"/>
    </w:pPr>
    <w:rPr>
      <w:rFonts w:ascii="Times New Roman" w:eastAsia="新細明體" w:hAnsi="Times New Roman" w:cs="Times New Roman"/>
      <w:szCs w:val="24"/>
    </w:rPr>
  </w:style>
  <w:style w:type="character" w:customStyle="1" w:styleId="1c">
    <w:name w:val="頁首 字元1"/>
    <w:aliases w:val="字元 字元1"/>
    <w:basedOn w:val="a2"/>
    <w:semiHidden/>
    <w:rsid w:val="00EA51AD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6">
    <w:name w:val="Body Text Indent 2"/>
    <w:basedOn w:val="a0"/>
    <w:link w:val="27"/>
    <w:uiPriority w:val="99"/>
    <w:semiHidden/>
    <w:unhideWhenUsed/>
    <w:rsid w:val="00E27CA2"/>
    <w:pPr>
      <w:spacing w:after="120" w:line="480" w:lineRule="auto"/>
      <w:ind w:leftChars="200" w:left="480"/>
    </w:pPr>
  </w:style>
  <w:style w:type="character" w:customStyle="1" w:styleId="27">
    <w:name w:val="本文縮排 2 字元"/>
    <w:basedOn w:val="a2"/>
    <w:link w:val="26"/>
    <w:uiPriority w:val="99"/>
    <w:semiHidden/>
    <w:rsid w:val="00E27CA2"/>
  </w:style>
  <w:style w:type="paragraph" w:customStyle="1" w:styleId="01">
    <w:name w:val="0樣式1"/>
    <w:basedOn w:val="aff4"/>
    <w:link w:val="010"/>
    <w:qFormat/>
    <w:rsid w:val="009D3FBE"/>
    <w:pPr>
      <w:autoSpaceDE w:val="0"/>
      <w:autoSpaceDN w:val="0"/>
      <w:spacing w:after="0"/>
      <w:ind w:leftChars="1" w:left="849" w:hangingChars="353" w:hanging="847"/>
    </w:pPr>
    <w:rPr>
      <w:rFonts w:ascii="標楷體" w:eastAsia="標楷體" w:hAnsi="標楷體" w:cs="SimSun"/>
      <w:kern w:val="0"/>
    </w:rPr>
  </w:style>
  <w:style w:type="paragraph" w:customStyle="1" w:styleId="02">
    <w:name w:val="0樣式2"/>
    <w:basedOn w:val="01"/>
    <w:link w:val="020"/>
    <w:qFormat/>
    <w:rsid w:val="009D3FBE"/>
    <w:pPr>
      <w:ind w:leftChars="387" w:left="1132" w:hangingChars="117" w:hanging="281"/>
    </w:pPr>
  </w:style>
  <w:style w:type="character" w:customStyle="1" w:styleId="010">
    <w:name w:val="0樣式1 字元"/>
    <w:basedOn w:val="aff5"/>
    <w:link w:val="01"/>
    <w:rsid w:val="009D3FBE"/>
    <w:rPr>
      <w:rFonts w:ascii="標楷體" w:eastAsia="標楷體" w:hAnsi="標楷體" w:cs="SimSun"/>
      <w:kern w:val="0"/>
      <w:szCs w:val="24"/>
    </w:rPr>
  </w:style>
  <w:style w:type="character" w:customStyle="1" w:styleId="020">
    <w:name w:val="0樣式2 字元"/>
    <w:basedOn w:val="010"/>
    <w:link w:val="02"/>
    <w:rsid w:val="009D3FBE"/>
    <w:rPr>
      <w:rFonts w:ascii="標楷體" w:eastAsia="標楷體" w:hAnsi="標楷體" w:cs="SimSun"/>
      <w:kern w:val="0"/>
      <w:szCs w:val="24"/>
    </w:rPr>
  </w:style>
  <w:style w:type="numbering" w:customStyle="1" w:styleId="43">
    <w:name w:val="無清單4"/>
    <w:next w:val="a4"/>
    <w:uiPriority w:val="99"/>
    <w:semiHidden/>
    <w:unhideWhenUsed/>
    <w:rsid w:val="0060074E"/>
  </w:style>
  <w:style w:type="table" w:customStyle="1" w:styleId="140">
    <w:name w:val="表格格線14"/>
    <w:basedOn w:val="a3"/>
    <w:next w:val="ae"/>
    <w:uiPriority w:val="3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21">
    <w:name w:val="淺色清單 - 輔色 21"/>
    <w:basedOn w:val="a3"/>
    <w:next w:val="-2"/>
    <w:uiPriority w:val="61"/>
    <w:rsid w:val="0060074E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numbering" w:customStyle="1" w:styleId="122">
    <w:name w:val="無清單12"/>
    <w:next w:val="a4"/>
    <w:uiPriority w:val="99"/>
    <w:semiHidden/>
    <w:unhideWhenUsed/>
    <w:rsid w:val="0060074E"/>
  </w:style>
  <w:style w:type="table" w:customStyle="1" w:styleId="150">
    <w:name w:val="表格格線15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3"/>
    <w:next w:val="ae"/>
    <w:uiPriority w:val="5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e"/>
    <w:uiPriority w:val="39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無清單21"/>
    <w:next w:val="a4"/>
    <w:uiPriority w:val="99"/>
    <w:semiHidden/>
    <w:unhideWhenUsed/>
    <w:rsid w:val="0060074E"/>
  </w:style>
  <w:style w:type="table" w:customStyle="1" w:styleId="710">
    <w:name w:val="表格格線71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">
    <w:name w:val="無清單31"/>
    <w:next w:val="a4"/>
    <w:uiPriority w:val="99"/>
    <w:semiHidden/>
    <w:unhideWhenUsed/>
    <w:rsid w:val="0060074E"/>
  </w:style>
  <w:style w:type="table" w:customStyle="1" w:styleId="810">
    <w:name w:val="表格格線81"/>
    <w:basedOn w:val="a3"/>
    <w:next w:val="ae"/>
    <w:uiPriority w:val="3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4"/>
    <w:uiPriority w:val="99"/>
    <w:semiHidden/>
    <w:rsid w:val="0060074E"/>
  </w:style>
  <w:style w:type="numbering" w:customStyle="1" w:styleId="11110">
    <w:name w:val="無清單1111"/>
    <w:next w:val="a4"/>
    <w:uiPriority w:val="99"/>
    <w:semiHidden/>
    <w:unhideWhenUsed/>
    <w:rsid w:val="0060074E"/>
  </w:style>
  <w:style w:type="table" w:customStyle="1" w:styleId="1210">
    <w:name w:val="表格格線12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e"/>
    <w:uiPriority w:val="39"/>
    <w:rsid w:val="0060074E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7">
    <w:name w:val="Unresolved Mention"/>
    <w:basedOn w:val="a2"/>
    <w:uiPriority w:val="99"/>
    <w:semiHidden/>
    <w:unhideWhenUsed/>
    <w:rsid w:val="0060074E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rFonts w:eastAsia="Calibr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06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689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213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4790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5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224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2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7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037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646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93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51CCE-718E-4D4C-B2D0-9B091B47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1384</TotalTime>
  <Pages>6</Pages>
  <Words>643</Words>
  <Characters>3666</Characters>
  <Application>Microsoft Office Word</Application>
  <DocSecurity>0</DocSecurity>
  <Lines>30</Lines>
  <Paragraphs>8</Paragraphs>
  <ScaleCrop>false</ScaleCrop>
  <Company>Yuan Ze University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李育枝</dc:creator>
  <cp:keywords/>
  <dc:description/>
  <cp:lastModifiedBy>李孟珊</cp:lastModifiedBy>
  <cp:revision>139</cp:revision>
  <cp:lastPrinted>2026-10-20T02:56:00Z</cp:lastPrinted>
  <dcterms:created xsi:type="dcterms:W3CDTF">2024-12-27T03:08:00Z</dcterms:created>
  <dcterms:modified xsi:type="dcterms:W3CDTF">2026-10-20T02:56:00Z</dcterms:modified>
</cp:coreProperties>
</file>