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40" w:rsidRPr="0058527F" w:rsidRDefault="00B07B40" w:rsidP="00B07B40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58527F">
        <w:rPr>
          <w:rFonts w:ascii="Times New Roman" w:eastAsia="標楷體" w:hAnsi="Times New Roman" w:cs="Times New Roman" w:hint="eastAsia"/>
          <w:b/>
          <w:sz w:val="32"/>
          <w:szCs w:val="32"/>
        </w:rPr>
        <w:t>元智大學環境保護暨安全衛生中心</w:t>
      </w:r>
    </w:p>
    <w:p w:rsidR="00B07B40" w:rsidRPr="00BE7F85" w:rsidRDefault="00690BD8" w:rsidP="0058527F">
      <w:pPr>
        <w:tabs>
          <w:tab w:val="center" w:pos="4932"/>
          <w:tab w:val="right" w:pos="9864"/>
        </w:tabs>
        <w:rPr>
          <w:rFonts w:ascii="標楷體" w:eastAsia="標楷體" w:hAnsi="標楷體"/>
          <w:sz w:val="32"/>
          <w:szCs w:val="32"/>
        </w:rPr>
      </w:pPr>
      <w:r w:rsidRPr="0058527F">
        <w:rPr>
          <w:rFonts w:ascii="Times New Roman" w:eastAsia="標楷體" w:hAnsi="Times New Roman" w:cs="Times New Roman"/>
          <w:b/>
          <w:sz w:val="32"/>
          <w:szCs w:val="32"/>
          <w:u w:val="single"/>
        </w:rPr>
        <w:tab/>
      </w:r>
      <w:r w:rsidR="00EC2B8B" w:rsidRPr="0058527F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</w:t>
      </w:r>
      <w:r w:rsidR="00395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</w:t>
      </w:r>
      <w:r w:rsidR="00EC2B8B" w:rsidRPr="0058527F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E92894" w:rsidRPr="0058527F"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B07B40" w:rsidRPr="0058527F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EC2B8B" w:rsidRPr="0058527F">
        <w:rPr>
          <w:rFonts w:ascii="標楷體" w:eastAsia="標楷體" w:hAnsi="標楷體"/>
          <w:b/>
          <w:sz w:val="32"/>
          <w:szCs w:val="32"/>
        </w:rPr>
        <w:t xml:space="preserve"> </w:t>
      </w:r>
      <w:r w:rsidRPr="0058527F">
        <w:rPr>
          <w:rFonts w:ascii="標楷體" w:eastAsia="標楷體" w:hAnsi="標楷體"/>
          <w:b/>
          <w:sz w:val="32"/>
          <w:szCs w:val="32"/>
        </w:rPr>
        <w:t xml:space="preserve"> </w:t>
      </w:r>
      <w:r w:rsidR="003953C2">
        <w:rPr>
          <w:rFonts w:ascii="標楷體" w:eastAsia="標楷體" w:hAnsi="標楷體"/>
          <w:b/>
          <w:sz w:val="32"/>
          <w:szCs w:val="32"/>
        </w:rPr>
        <w:t xml:space="preserve">  </w:t>
      </w:r>
      <w:r w:rsidRPr="0058527F">
        <w:rPr>
          <w:rFonts w:ascii="標楷體" w:eastAsia="標楷體" w:hAnsi="標楷體"/>
          <w:b/>
          <w:sz w:val="32"/>
          <w:szCs w:val="32"/>
        </w:rPr>
        <w:t xml:space="preserve"> </w:t>
      </w:r>
      <w:r w:rsidR="00B07B40" w:rsidRPr="0058527F">
        <w:rPr>
          <w:rFonts w:ascii="標楷體" w:eastAsia="標楷體" w:hAnsi="標楷體" w:hint="eastAsia"/>
          <w:b/>
          <w:sz w:val="32"/>
          <w:szCs w:val="32"/>
        </w:rPr>
        <w:t>次校園環境內部稽核</w:t>
      </w:r>
      <w:proofErr w:type="gramStart"/>
      <w:r w:rsidR="00B07B40" w:rsidRPr="0058527F">
        <w:rPr>
          <w:rFonts w:ascii="標楷體" w:eastAsia="標楷體" w:hAnsi="標楷體" w:hint="eastAsia"/>
          <w:b/>
          <w:sz w:val="32"/>
          <w:szCs w:val="32"/>
        </w:rPr>
        <w:t>查檢表</w:t>
      </w:r>
      <w:proofErr w:type="gramEnd"/>
      <w:r>
        <w:rPr>
          <w:rFonts w:ascii="標楷體" w:eastAsia="標楷體" w:hAnsi="標楷體"/>
          <w:sz w:val="32"/>
          <w:szCs w:val="32"/>
        </w:rPr>
        <w:tab/>
      </w:r>
    </w:p>
    <w:p w:rsidR="00B07B40" w:rsidRPr="00AF2F4C" w:rsidRDefault="00B07B40" w:rsidP="00B07B40">
      <w:pPr>
        <w:tabs>
          <w:tab w:val="left" w:pos="5820"/>
          <w:tab w:val="left" w:pos="12420"/>
          <w:tab w:val="left" w:pos="13340"/>
          <w:tab w:val="left" w:pos="14220"/>
        </w:tabs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稽核</w:t>
      </w:r>
      <w:r w:rsidR="003906AC">
        <w:rPr>
          <w:rFonts w:ascii="標楷體" w:eastAsia="標楷體" w:hAnsi="標楷體" w:hint="eastAsia"/>
        </w:rPr>
        <w:t>場所</w:t>
      </w:r>
      <w:r w:rsidRPr="00BF236E">
        <w:rPr>
          <w:rFonts w:ascii="標楷體" w:eastAsia="標楷體" w:hAnsi="標楷體" w:hint="eastAsia"/>
        </w:rPr>
        <w:t>：</w:t>
      </w:r>
      <w:r w:rsidR="00EE2A99" w:rsidRPr="00EE2A99">
        <w:rPr>
          <w:rFonts w:ascii="標楷體" w:eastAsia="標楷體" w:hAnsi="標楷體" w:hint="eastAsia"/>
          <w:u w:val="single"/>
        </w:rPr>
        <w:t xml:space="preserve"> </w:t>
      </w:r>
      <w:r w:rsidR="00EC2B8B">
        <w:rPr>
          <w:rFonts w:ascii="標楷體" w:eastAsia="標楷體" w:hAnsi="標楷體" w:hint="eastAsia"/>
          <w:u w:val="single"/>
        </w:rPr>
        <w:t xml:space="preserve">   </w:t>
      </w:r>
      <w:r w:rsidR="00690BD8"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ab/>
        <w:t xml:space="preserve"> 稽核</w:t>
      </w:r>
      <w:r w:rsidRPr="00AF2F4C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：</w:t>
      </w:r>
      <w:r w:rsidR="00EC2B8B">
        <w:rPr>
          <w:rFonts w:ascii="標楷體" w:eastAsia="標楷體" w:hAnsi="標楷體" w:hint="eastAsia"/>
        </w:rPr>
        <w:t xml:space="preserve">  </w:t>
      </w:r>
      <w:r w:rsidR="00690BD8">
        <w:rPr>
          <w:rFonts w:ascii="標楷體" w:eastAsia="標楷體" w:hAnsi="標楷體"/>
        </w:rPr>
        <w:t xml:space="preserve">  </w:t>
      </w:r>
      <w:r w:rsidR="00690BD8">
        <w:rPr>
          <w:rFonts w:ascii="標楷體" w:eastAsia="標楷體" w:hAnsi="標楷體" w:hint="eastAsia"/>
        </w:rPr>
        <w:t xml:space="preserve">年 </w:t>
      </w:r>
      <w:r w:rsidR="00690BD8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月</w:t>
      </w:r>
      <w:r w:rsidR="00690BD8">
        <w:rPr>
          <w:rFonts w:ascii="標楷體" w:eastAsia="標楷體" w:hAnsi="標楷體"/>
        </w:rPr>
        <w:t xml:space="preserve">  </w:t>
      </w:r>
      <w:r w:rsidR="00690BD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235"/>
        <w:gridCol w:w="551"/>
        <w:gridCol w:w="5472"/>
        <w:gridCol w:w="1275"/>
        <w:gridCol w:w="1269"/>
      </w:tblGrid>
      <w:tr w:rsidR="00B07B40" w:rsidRPr="00684A48" w:rsidTr="00684A48">
        <w:trPr>
          <w:cantSplit/>
          <w:trHeight w:val="516"/>
        </w:trPr>
        <w:tc>
          <w:tcPr>
            <w:tcW w:w="1235" w:type="dxa"/>
            <w:vAlign w:val="center"/>
          </w:tcPr>
          <w:p w:rsidR="00B07B40" w:rsidRPr="00684A48" w:rsidRDefault="00B07B40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  <w:bCs/>
                <w:color w:val="000000"/>
              </w:rPr>
              <w:t>查核類目</w:t>
            </w:r>
          </w:p>
        </w:tc>
        <w:tc>
          <w:tcPr>
            <w:tcW w:w="551" w:type="dxa"/>
            <w:vAlign w:val="center"/>
          </w:tcPr>
          <w:p w:rsidR="00B07B40" w:rsidRPr="00684A48" w:rsidRDefault="00B07B40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項次</w:t>
            </w:r>
          </w:p>
        </w:tc>
        <w:tc>
          <w:tcPr>
            <w:tcW w:w="5472" w:type="dxa"/>
            <w:vAlign w:val="center"/>
          </w:tcPr>
          <w:p w:rsidR="00B07B40" w:rsidRPr="00684A48" w:rsidRDefault="00B07B40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檢查項目</w:t>
            </w:r>
          </w:p>
        </w:tc>
        <w:tc>
          <w:tcPr>
            <w:tcW w:w="1275" w:type="dxa"/>
            <w:vAlign w:val="center"/>
          </w:tcPr>
          <w:p w:rsidR="00B07B40" w:rsidRPr="00684A48" w:rsidRDefault="00B07B40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稽查結果</w:t>
            </w:r>
          </w:p>
        </w:tc>
        <w:tc>
          <w:tcPr>
            <w:tcW w:w="1269" w:type="dxa"/>
            <w:vAlign w:val="center"/>
          </w:tcPr>
          <w:p w:rsidR="00B07B40" w:rsidRPr="00684A48" w:rsidRDefault="00B07B40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備註</w:t>
            </w:r>
          </w:p>
          <w:p w:rsidR="00B07B40" w:rsidRPr="00684A48" w:rsidRDefault="00B07B40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  <w:sz w:val="16"/>
                <w:szCs w:val="16"/>
              </w:rPr>
              <w:t>(</w:t>
            </w:r>
            <w:r w:rsidRPr="00684A48">
              <w:rPr>
                <w:rFonts w:eastAsia="標楷體" w:hint="eastAsia"/>
                <w:sz w:val="16"/>
                <w:szCs w:val="16"/>
              </w:rPr>
              <w:t>若異常請註明</w:t>
            </w:r>
            <w:r w:rsidRPr="00684A48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1B15BF" w:rsidRPr="00684A48" w:rsidTr="00684A48">
        <w:trPr>
          <w:trHeight w:val="516"/>
          <w:tblHeader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5BF" w:rsidRPr="00684A48" w:rsidRDefault="001B15BF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bCs/>
                <w:color w:val="000000"/>
              </w:rPr>
            </w:pPr>
            <w:r w:rsidRPr="00684A48">
              <w:rPr>
                <w:rFonts w:eastAsia="標楷體" w:hint="eastAsia"/>
              </w:rPr>
              <w:t>實驗室管理及安全衛生防護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BF" w:rsidRPr="00684A48" w:rsidRDefault="001B15BF" w:rsidP="00684A48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BF" w:rsidRPr="00684A48" w:rsidRDefault="001B15BF" w:rsidP="00704C8C">
            <w:pPr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標示實驗室空間配置、緊急</w:t>
            </w:r>
            <w:r w:rsidRPr="00684A48">
              <w:rPr>
                <w:rFonts w:eastAsia="標楷體"/>
              </w:rPr>
              <w:t>逃生路線圖</w:t>
            </w:r>
            <w:r w:rsidRPr="00684A48">
              <w:rPr>
                <w:rFonts w:eastAsia="標楷體" w:hint="eastAsia"/>
              </w:rPr>
              <w:t>、陳列緊急通報圖示及負責人資料</w:t>
            </w:r>
            <w:r w:rsidRPr="00684A48">
              <w:rPr>
                <w:rFonts w:eastAsia="標楷體" w:hint="eastAsia"/>
              </w:rPr>
              <w:t>(</w:t>
            </w:r>
            <w:r w:rsidRPr="00684A48">
              <w:rPr>
                <w:rFonts w:eastAsia="標楷體" w:hint="eastAsia"/>
              </w:rPr>
              <w:t>含緊急連絡資訊</w:t>
            </w:r>
            <w:r w:rsidRPr="00684A48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BF" w:rsidRPr="00684A48" w:rsidRDefault="001B15BF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BF" w:rsidRPr="00684A48" w:rsidRDefault="001B15BF" w:rsidP="001B15BF">
            <w:pPr>
              <w:jc w:val="center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16"/>
          <w:tblHeader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684A48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704C8C">
            <w:pPr>
              <w:rPr>
                <w:rFonts w:eastAsia="標楷體"/>
              </w:rPr>
            </w:pPr>
            <w:r w:rsidRPr="00684A48">
              <w:rPr>
                <w:rFonts w:eastAsia="標楷體"/>
              </w:rPr>
              <w:t>實驗室內嚴禁</w:t>
            </w:r>
            <w:r w:rsidRPr="00684A48">
              <w:rPr>
                <w:rFonts w:eastAsia="標楷體" w:hint="eastAsia"/>
              </w:rPr>
              <w:t>飲食或</w:t>
            </w:r>
            <w:r w:rsidRPr="00684A48">
              <w:rPr>
                <w:rFonts w:eastAsia="標楷體"/>
              </w:rPr>
              <w:t>攜帶食物、飲料與開水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16"/>
          <w:tblHeader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684A48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704C8C">
            <w:pPr>
              <w:rPr>
                <w:rFonts w:eastAsia="標楷體"/>
              </w:rPr>
            </w:pPr>
            <w:r w:rsidRPr="00684A48">
              <w:rPr>
                <w:rFonts w:eastAsia="標楷體"/>
              </w:rPr>
              <w:t>實驗室應保持主要通道不得小於</w:t>
            </w:r>
            <w:r w:rsidRPr="00684A48">
              <w:rPr>
                <w:rFonts w:eastAsia="標楷體"/>
              </w:rPr>
              <w:t>1</w:t>
            </w:r>
            <w:r w:rsidRPr="00684A48">
              <w:rPr>
                <w:rFonts w:eastAsia="標楷體"/>
              </w:rPr>
              <w:t>公尺，其他設備間通道不得小於</w:t>
            </w:r>
            <w:r w:rsidRPr="00684A48">
              <w:rPr>
                <w:rFonts w:eastAsia="標楷體"/>
              </w:rPr>
              <w:t>80</w:t>
            </w:r>
            <w:r w:rsidRPr="00684A48">
              <w:rPr>
                <w:rFonts w:eastAsia="標楷體"/>
              </w:rPr>
              <w:t>公分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16"/>
          <w:tblHeader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684A48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704C8C">
            <w:pPr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填寫實驗室自動檢查紀錄表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16"/>
          <w:tblHeader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684A48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704C8C">
            <w:pPr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實驗室人員應接受安全衛生教育訓練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16"/>
          <w:tblHeader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684A48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CA22F6">
            <w:pPr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按實驗性質設置所需之個人防護</w:t>
            </w:r>
            <w:r w:rsidR="00CA22F6">
              <w:rPr>
                <w:rFonts w:eastAsia="標楷體" w:hint="eastAsia"/>
                <w:lang w:eastAsia="zh-HK"/>
              </w:rPr>
              <w:t>器</w:t>
            </w:r>
            <w:r w:rsidRPr="00684A48">
              <w:rPr>
                <w:rFonts w:eastAsia="標楷體" w:hint="eastAsia"/>
              </w:rPr>
              <w:t>具</w:t>
            </w:r>
            <w:r w:rsidRPr="00684A48">
              <w:rPr>
                <w:rFonts w:eastAsia="標楷體" w:hint="eastAsia"/>
              </w:rPr>
              <w:t>(</w:t>
            </w:r>
            <w:r w:rsidRPr="00684A48">
              <w:rPr>
                <w:rFonts w:eastAsia="標楷體" w:hint="eastAsia"/>
              </w:rPr>
              <w:t>手套、防塵</w:t>
            </w:r>
            <w:r w:rsidR="00CA22F6">
              <w:rPr>
                <w:rFonts w:eastAsia="標楷體" w:hint="eastAsia"/>
              </w:rPr>
              <w:t>/</w:t>
            </w:r>
            <w:r w:rsidRPr="00684A48">
              <w:rPr>
                <w:rFonts w:eastAsia="標楷體" w:hint="eastAsia"/>
              </w:rPr>
              <w:t>防毒口罩、安全眼鏡、實驗衣</w:t>
            </w:r>
            <w:r w:rsidRPr="00684A48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C" w:rsidRPr="00684A48" w:rsidRDefault="00704C8C" w:rsidP="001B15BF">
            <w:pPr>
              <w:jc w:val="center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化學品管理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864CBE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化學品應依危害通識規則標示、分類</w:t>
            </w:r>
            <w:r w:rsidRPr="00684A48">
              <w:rPr>
                <w:rFonts w:eastAsia="標楷體" w:hint="eastAsia"/>
                <w:lang w:eastAsia="zh-HK"/>
              </w:rPr>
              <w:t>貯存</w:t>
            </w:r>
            <w:r w:rsidRPr="00684A48">
              <w:rPr>
                <w:rFonts w:eastAsia="標楷體" w:hint="eastAsia"/>
              </w:rPr>
              <w:t>，並置備化學品清單、使用紀錄及安全資料表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864CBE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化學</w:t>
            </w:r>
            <w:r w:rsidRPr="00684A48">
              <w:rPr>
                <w:rFonts w:eastAsia="標楷體" w:hint="eastAsia"/>
              </w:rPr>
              <w:t>藥</w:t>
            </w:r>
            <w:r w:rsidRPr="00684A48">
              <w:rPr>
                <w:rFonts w:eastAsia="標楷體"/>
              </w:rPr>
              <w:t>品</w:t>
            </w:r>
            <w:r w:rsidRPr="00684A48">
              <w:rPr>
                <w:rFonts w:eastAsia="標楷體" w:hint="eastAsia"/>
                <w:lang w:eastAsia="zh-HK"/>
              </w:rPr>
              <w:t>不可直接</w:t>
            </w:r>
            <w:r w:rsidRPr="00684A48">
              <w:rPr>
                <w:rFonts w:eastAsia="標楷體"/>
              </w:rPr>
              <w:t>放</w:t>
            </w:r>
            <w:r w:rsidRPr="00684A48">
              <w:rPr>
                <w:rFonts w:eastAsia="標楷體" w:hint="eastAsia"/>
                <w:lang w:eastAsia="zh-HK"/>
              </w:rPr>
              <w:t>置</w:t>
            </w:r>
            <w:r w:rsidRPr="00684A48">
              <w:rPr>
                <w:rFonts w:eastAsia="標楷體"/>
              </w:rPr>
              <w:t>地</w:t>
            </w:r>
            <w:r w:rsidRPr="00684A48">
              <w:rPr>
                <w:rFonts w:eastAsia="標楷體" w:hint="eastAsia"/>
                <w:lang w:eastAsia="zh-HK"/>
              </w:rPr>
              <w:t>面</w:t>
            </w:r>
            <w:r w:rsidRPr="00684A48">
              <w:rPr>
                <w:rFonts w:eastAsia="標楷體"/>
              </w:rPr>
              <w:t>、</w:t>
            </w:r>
            <w:proofErr w:type="gramStart"/>
            <w:r w:rsidRPr="00684A48">
              <w:rPr>
                <w:rFonts w:eastAsia="標楷體"/>
              </w:rPr>
              <w:t>易碰觸處</w:t>
            </w:r>
            <w:proofErr w:type="gramEnd"/>
            <w:r w:rsidRPr="00684A48">
              <w:rPr>
                <w:rFonts w:eastAsia="標楷體"/>
              </w:rPr>
              <w:t>或過高不易取得處</w:t>
            </w:r>
            <w:r w:rsidRPr="00684A48">
              <w:rPr>
                <w:rFonts w:eastAsia="標楷體" w:hint="eastAsia"/>
              </w:rPr>
              <w:t>，</w:t>
            </w:r>
            <w:r w:rsidRPr="00684A48">
              <w:rPr>
                <w:rFonts w:eastAsia="標楷體" w:hint="eastAsia"/>
                <w:lang w:eastAsia="zh-HK"/>
              </w:rPr>
              <w:t>也不可以</w:t>
            </w:r>
            <w:r w:rsidRPr="00684A48">
              <w:rPr>
                <w:rFonts w:eastAsia="標楷體"/>
              </w:rPr>
              <w:t>堆疊</w:t>
            </w:r>
            <w:r w:rsidRPr="00684A48">
              <w:rPr>
                <w:rFonts w:eastAsia="標楷體" w:hint="eastAsia"/>
              </w:rPr>
              <w:t>。化學</w:t>
            </w:r>
            <w:r w:rsidRPr="00684A48">
              <w:rPr>
                <w:rFonts w:eastAsia="標楷體" w:hint="eastAsia"/>
                <w:lang w:eastAsia="zh-HK"/>
              </w:rPr>
              <w:t>藥</w:t>
            </w:r>
            <w:r w:rsidRPr="00684A48">
              <w:rPr>
                <w:rFonts w:eastAsia="標楷體" w:hint="eastAsia"/>
              </w:rPr>
              <w:t>品</w:t>
            </w:r>
            <w:r w:rsidRPr="00684A48">
              <w:rPr>
                <w:rFonts w:eastAsia="標楷體"/>
              </w:rPr>
              <w:t>架應</w:t>
            </w:r>
            <w:proofErr w:type="gramStart"/>
            <w:r w:rsidRPr="00684A48">
              <w:rPr>
                <w:rFonts w:eastAsia="標楷體"/>
              </w:rPr>
              <w:t>加裝護欄</w:t>
            </w:r>
            <w:proofErr w:type="gramEnd"/>
            <w:r w:rsidRPr="00684A48">
              <w:rPr>
                <w:rFonts w:eastAsia="標楷體"/>
              </w:rPr>
              <w:t>，</w:t>
            </w:r>
            <w:r w:rsidRPr="00684A48">
              <w:rPr>
                <w:rFonts w:eastAsia="標楷體" w:hint="eastAsia"/>
              </w:rPr>
              <w:t>避免傾倒、掉落，</w:t>
            </w:r>
            <w:r w:rsidRPr="00684A48">
              <w:rPr>
                <w:rFonts w:eastAsia="標楷體" w:hint="eastAsia"/>
                <w:lang w:eastAsia="zh-HK"/>
              </w:rPr>
              <w:t>也</w:t>
            </w:r>
            <w:r w:rsidRPr="00684A48">
              <w:rPr>
                <w:rFonts w:eastAsia="標楷體"/>
              </w:rPr>
              <w:t>不可</w:t>
            </w:r>
            <w:r w:rsidRPr="00684A48">
              <w:rPr>
                <w:rFonts w:eastAsia="標楷體" w:hint="eastAsia"/>
              </w:rPr>
              <w:t>有洩漏情形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3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864CBE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  <w:lang w:eastAsia="zh-HK"/>
              </w:rPr>
              <w:t>列管</w:t>
            </w:r>
            <w:r w:rsidRPr="00684A48">
              <w:rPr>
                <w:rFonts w:eastAsia="標楷體"/>
              </w:rPr>
              <w:t>毒化物</w:t>
            </w:r>
            <w:r w:rsidRPr="00684A48">
              <w:rPr>
                <w:rFonts w:eastAsia="標楷體" w:hint="eastAsia"/>
                <w:lang w:eastAsia="zh-HK"/>
              </w:rPr>
              <w:t>需</w:t>
            </w:r>
            <w:r w:rsidRPr="00684A48">
              <w:rPr>
                <w:rFonts w:eastAsia="標楷體"/>
              </w:rPr>
              <w:t>有特定之</w:t>
            </w:r>
            <w:r w:rsidRPr="00684A48">
              <w:rPr>
                <w:rFonts w:eastAsia="標楷體" w:hint="eastAsia"/>
                <w:lang w:eastAsia="zh-HK"/>
              </w:rPr>
              <w:t>貯存</w:t>
            </w:r>
            <w:r w:rsidRPr="00684A48">
              <w:rPr>
                <w:rFonts w:eastAsia="標楷體"/>
              </w:rPr>
              <w:t>櫥櫃及標示，並上鎖管制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4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排氣櫃</w:t>
            </w:r>
            <w:proofErr w:type="gramStart"/>
            <w:r w:rsidRPr="00684A48">
              <w:rPr>
                <w:rFonts w:eastAsia="標楷體"/>
              </w:rPr>
              <w:t>內無堆置</w:t>
            </w:r>
            <w:proofErr w:type="gramEnd"/>
            <w:r w:rsidRPr="00684A48">
              <w:rPr>
                <w:rFonts w:eastAsia="標楷體"/>
              </w:rPr>
              <w:t>雜物，影響性能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實驗室廢棄物管理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廢</w:t>
            </w:r>
            <w:proofErr w:type="gramStart"/>
            <w:r w:rsidRPr="00684A48">
              <w:rPr>
                <w:rFonts w:eastAsia="標楷體" w:hint="eastAsia"/>
              </w:rPr>
              <w:t>液桶標示</w:t>
            </w:r>
            <w:r w:rsidRPr="00684A48">
              <w:rPr>
                <w:rFonts w:eastAsia="標楷體" w:hint="eastAsia"/>
                <w:lang w:eastAsia="zh-HK"/>
              </w:rPr>
              <w:t>清楚</w:t>
            </w:r>
            <w:r w:rsidRPr="00684A48">
              <w:rPr>
                <w:rFonts w:eastAsia="標楷體" w:hint="eastAsia"/>
              </w:rPr>
              <w:t>、</w:t>
            </w:r>
            <w:proofErr w:type="gramEnd"/>
            <w:r w:rsidRPr="00684A48">
              <w:rPr>
                <w:rFonts w:eastAsia="標楷體" w:hint="eastAsia"/>
              </w:rPr>
              <w:t>分類貯存、盛盤設置妥善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22F6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實驗室廢棄物</w:t>
            </w:r>
            <w:r w:rsidRPr="00684A48">
              <w:rPr>
                <w:rFonts w:eastAsia="標楷體" w:hint="eastAsia"/>
              </w:rPr>
              <w:t>(</w:t>
            </w:r>
            <w:r w:rsidRPr="00684A48">
              <w:rPr>
                <w:rFonts w:eastAsia="標楷體" w:hint="eastAsia"/>
              </w:rPr>
              <w:t>廢</w:t>
            </w:r>
            <w:r w:rsidR="00CA22F6">
              <w:rPr>
                <w:rFonts w:eastAsia="標楷體" w:hint="eastAsia"/>
                <w:lang w:eastAsia="zh-HK"/>
              </w:rPr>
              <w:t>液</w:t>
            </w:r>
            <w:r w:rsidRPr="00684A48">
              <w:rPr>
                <w:rFonts w:eastAsia="標楷體" w:hint="eastAsia"/>
              </w:rPr>
              <w:t>、廢玻璃、</w:t>
            </w:r>
            <w:r w:rsidRPr="00684A48">
              <w:rPr>
                <w:rFonts w:eastAsia="標楷體" w:hint="eastAsia"/>
                <w:lang w:eastAsia="zh-HK"/>
              </w:rPr>
              <w:t>廢藥品</w:t>
            </w:r>
            <w:r w:rsidRPr="00684A48">
              <w:rPr>
                <w:rFonts w:eastAsia="標楷體" w:hint="eastAsia"/>
              </w:rPr>
              <w:t>)</w:t>
            </w:r>
            <w:r w:rsidRPr="00684A48">
              <w:rPr>
                <w:rFonts w:eastAsia="標楷體" w:hint="eastAsia"/>
              </w:rPr>
              <w:t>分開存放並定期清運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壓縮氣體鋼瓶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081984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鋼瓶應直立、</w:t>
            </w:r>
            <w:r w:rsidRPr="00684A48">
              <w:rPr>
                <w:rFonts w:eastAsia="標楷體" w:hint="eastAsia"/>
                <w:lang w:eastAsia="zh-HK"/>
              </w:rPr>
              <w:t>適當</w:t>
            </w:r>
            <w:r w:rsidRPr="00684A48">
              <w:rPr>
                <w:rFonts w:eastAsia="標楷體"/>
              </w:rPr>
              <w:t>固定，並有標示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22F6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高壓氣體之貯存場所應有適當之警戒標示，</w:t>
            </w:r>
            <w:r w:rsidR="00CA22F6">
              <w:rPr>
                <w:rFonts w:eastAsia="標楷體"/>
              </w:rPr>
              <w:t>2</w:t>
            </w:r>
            <w:r w:rsidRPr="00684A48">
              <w:rPr>
                <w:rFonts w:eastAsia="標楷體"/>
              </w:rPr>
              <w:t>公尺內不得放置有煙火及著火性、引火性物品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危險機械</w:t>
            </w:r>
            <w:r w:rsidRPr="00684A48">
              <w:rPr>
                <w:rFonts w:eastAsia="標楷體" w:hint="eastAsia"/>
              </w:rPr>
              <w:t>(</w:t>
            </w:r>
            <w:r w:rsidRPr="00684A48">
              <w:rPr>
                <w:rFonts w:eastAsia="標楷體" w:hint="eastAsia"/>
              </w:rPr>
              <w:t>儀器</w:t>
            </w:r>
            <w:r w:rsidRPr="00684A48">
              <w:rPr>
                <w:rFonts w:eastAsia="標楷體" w:hint="eastAsia"/>
              </w:rPr>
              <w:t>)</w:t>
            </w:r>
            <w:r w:rsidRPr="00684A48">
              <w:rPr>
                <w:rFonts w:eastAsia="標楷體" w:hint="eastAsia"/>
              </w:rPr>
              <w:t>設備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6A3420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公告使用注意事項、</w:t>
            </w:r>
            <w:r w:rsidRPr="00684A48">
              <w:rPr>
                <w:rFonts w:eastAsia="標楷體" w:hint="eastAsia"/>
                <w:lang w:eastAsia="zh-HK"/>
              </w:rPr>
              <w:t>危害標示</w:t>
            </w:r>
            <w:r w:rsidRPr="00684A48">
              <w:rPr>
                <w:rFonts w:eastAsia="標楷體"/>
              </w:rPr>
              <w:t>或專人操作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E903FD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6A3420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電源專插，不可過載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E903FD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3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F84E66">
            <w:pPr>
              <w:jc w:val="both"/>
              <w:rPr>
                <w:rFonts w:eastAsia="標楷體"/>
              </w:rPr>
            </w:pPr>
            <w:r w:rsidRPr="00684A48">
              <w:rPr>
                <w:rFonts w:ascii="標楷體" w:eastAsia="標楷體" w:hAnsi="標楷體" w:hint="eastAsia"/>
                <w:color w:val="000000"/>
                <w:lang w:eastAsia="zh-HK"/>
              </w:rPr>
              <w:t>訂定</w:t>
            </w:r>
            <w:r w:rsidRPr="00684A48">
              <w:rPr>
                <w:rFonts w:ascii="標楷體" w:eastAsia="標楷體" w:hAnsi="標楷體" w:hint="eastAsia"/>
                <w:color w:val="000000"/>
              </w:rPr>
              <w:t>標準作業程序或使用指引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E903FD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4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081984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備置自動檢查紀錄表、</w:t>
            </w:r>
            <w:r w:rsidRPr="00684A48">
              <w:rPr>
                <w:rFonts w:eastAsia="標楷體" w:hint="eastAsia"/>
                <w:lang w:eastAsia="zh-HK"/>
              </w:rPr>
              <w:t>使用及維修保養紀錄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5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246F21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設置合適之安全防護裝置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事故處理、緊急應變</w:t>
            </w:r>
            <w:r w:rsidRPr="00684A48">
              <w:rPr>
                <w:rFonts w:eastAsia="標楷體" w:hint="eastAsia"/>
              </w:rPr>
              <w:t>器材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設置急救</w:t>
            </w:r>
            <w:r w:rsidRPr="00684A48">
              <w:rPr>
                <w:rFonts w:eastAsia="標楷體" w:hint="eastAsia"/>
              </w:rPr>
              <w:t>藥品及器材，</w:t>
            </w:r>
            <w:r w:rsidRPr="00684A48">
              <w:rPr>
                <w:rFonts w:eastAsia="標楷體" w:hint="eastAsia"/>
                <w:lang w:eastAsia="zh-HK"/>
              </w:rPr>
              <w:t>放</w:t>
            </w:r>
            <w:r w:rsidRPr="00684A48">
              <w:rPr>
                <w:rFonts w:eastAsia="標楷體"/>
              </w:rPr>
              <w:t>置適當場所，</w:t>
            </w:r>
            <w:r w:rsidRPr="00684A48">
              <w:rPr>
                <w:rFonts w:eastAsia="標楷體" w:hint="eastAsia"/>
                <w:lang w:eastAsia="zh-HK"/>
              </w:rPr>
              <w:t>並</w:t>
            </w:r>
            <w:r w:rsidRPr="00684A48">
              <w:rPr>
                <w:rFonts w:eastAsia="標楷體"/>
              </w:rPr>
              <w:t>適時更</w:t>
            </w:r>
            <w:r w:rsidRPr="00684A48">
              <w:rPr>
                <w:rFonts w:eastAsia="標楷體" w:hint="eastAsia"/>
                <w:lang w:eastAsia="zh-HK"/>
              </w:rPr>
              <w:t>新、</w:t>
            </w:r>
            <w:r w:rsidRPr="00684A48">
              <w:rPr>
                <w:rFonts w:eastAsia="標楷體"/>
              </w:rPr>
              <w:t>補充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77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  <w:lang w:eastAsia="zh-HK"/>
              </w:rPr>
              <w:t>周邊設置</w:t>
            </w:r>
            <w:r w:rsidRPr="00684A48">
              <w:rPr>
                <w:rFonts w:eastAsia="標楷體"/>
              </w:rPr>
              <w:t>緊急沖淋裝置與</w:t>
            </w:r>
            <w:proofErr w:type="gramStart"/>
            <w:r w:rsidRPr="00684A48">
              <w:rPr>
                <w:rFonts w:eastAsia="標楷體"/>
              </w:rPr>
              <w:t>洗眼器</w:t>
            </w:r>
            <w:proofErr w:type="gramEnd"/>
            <w:r w:rsidRPr="00684A48">
              <w:rPr>
                <w:rFonts w:eastAsia="標楷體"/>
              </w:rPr>
              <w:t>，且功能正常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3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22F6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  <w:lang w:eastAsia="zh-HK"/>
              </w:rPr>
              <w:t>周邊</w:t>
            </w:r>
            <w:r w:rsidRPr="00684A48">
              <w:rPr>
                <w:rFonts w:eastAsia="標楷體"/>
              </w:rPr>
              <w:t>備置化學洩漏處理車，且器材齊全</w:t>
            </w:r>
            <w:r w:rsidRPr="00BB1F7B">
              <w:rPr>
                <w:rFonts w:eastAsia="標楷體"/>
                <w:color w:val="C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4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備置緊急應變器材櫃，且器材齊全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電器安全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通道上未使用臨時配線或移動電線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電</w:t>
            </w:r>
            <w:r w:rsidRPr="00684A48">
              <w:rPr>
                <w:rFonts w:eastAsia="標楷體" w:hint="eastAsia"/>
              </w:rPr>
              <w:t>源箱標示單線圖、</w:t>
            </w:r>
            <w:r w:rsidRPr="00684A48">
              <w:rPr>
                <w:rFonts w:eastAsia="標楷體" w:hint="eastAsia"/>
                <w:lang w:eastAsia="zh-HK"/>
              </w:rPr>
              <w:t>設置</w:t>
            </w:r>
            <w:r w:rsidRPr="00684A48">
              <w:rPr>
                <w:rFonts w:eastAsia="標楷體" w:hint="eastAsia"/>
              </w:rPr>
              <w:t>中隔板，不得</w:t>
            </w:r>
            <w:r w:rsidRPr="00684A48">
              <w:rPr>
                <w:rFonts w:eastAsia="標楷體" w:hint="eastAsia"/>
                <w:lang w:eastAsia="zh-HK"/>
              </w:rPr>
              <w:t>堆</w:t>
            </w:r>
            <w:r w:rsidRPr="00684A48">
              <w:rPr>
                <w:rFonts w:eastAsia="標楷體" w:hint="eastAsia"/>
              </w:rPr>
              <w:t>放物品影響電源箱開關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3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插座有電壓標示、</w:t>
            </w:r>
            <w:r w:rsidRPr="00684A48">
              <w:rPr>
                <w:rFonts w:eastAsia="標楷體"/>
              </w:rPr>
              <w:t>延長線</w:t>
            </w:r>
            <w:r w:rsidRPr="00BB1F7B">
              <w:rPr>
                <w:rFonts w:eastAsia="標楷體" w:hint="eastAsia"/>
              </w:rPr>
              <w:t>需有負載斷電功能</w:t>
            </w:r>
            <w:r w:rsidRPr="00684A48">
              <w:rPr>
                <w:rFonts w:eastAsia="標楷體" w:hint="eastAsia"/>
              </w:rPr>
              <w:t>，並按規定使用，電力系統負荷</w:t>
            </w:r>
            <w:r w:rsidRPr="00684A48">
              <w:rPr>
                <w:rFonts w:eastAsia="標楷體" w:hint="eastAsia"/>
                <w:lang w:eastAsia="zh-HK"/>
              </w:rPr>
              <w:t>不得</w:t>
            </w:r>
            <w:r w:rsidRPr="00684A48">
              <w:rPr>
                <w:rFonts w:eastAsia="標楷體" w:hint="eastAsia"/>
              </w:rPr>
              <w:t>超載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消防安全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  <w:lang w:eastAsia="zh-HK"/>
              </w:rPr>
            </w:pPr>
            <w:r w:rsidRPr="00684A48">
              <w:rPr>
                <w:rFonts w:eastAsia="標楷體"/>
              </w:rPr>
              <w:t>滅火器標示</w:t>
            </w:r>
            <w:r w:rsidRPr="00684A48">
              <w:rPr>
                <w:rFonts w:eastAsia="標楷體" w:hint="eastAsia"/>
              </w:rPr>
              <w:t>顯明</w:t>
            </w:r>
            <w:r w:rsidRPr="00684A48">
              <w:rPr>
                <w:rFonts w:eastAsia="標楷體"/>
              </w:rPr>
              <w:t>，固定</w:t>
            </w:r>
            <w:proofErr w:type="gramStart"/>
            <w:r w:rsidRPr="00684A48">
              <w:rPr>
                <w:rFonts w:eastAsia="標楷體"/>
              </w:rPr>
              <w:t>放置於取用</w:t>
            </w:r>
            <w:proofErr w:type="gramEnd"/>
            <w:r w:rsidRPr="00684A48">
              <w:rPr>
                <w:rFonts w:eastAsia="標楷體"/>
              </w:rPr>
              <w:t>方便之明顯處所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消防栓前保持空曠未堆放物品、紅色啟動表示燈明亮</w:t>
            </w:r>
            <w:r w:rsidRPr="00684A48">
              <w:rPr>
                <w:rFonts w:eastAsia="標楷體"/>
              </w:rPr>
              <w:t>(</w:t>
            </w:r>
            <w:r w:rsidRPr="00684A48">
              <w:rPr>
                <w:rFonts w:eastAsia="標楷體"/>
              </w:rPr>
              <w:t>不可熄滅</w:t>
            </w:r>
            <w:r w:rsidRPr="00684A48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3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緊急出口燈</w:t>
            </w:r>
            <w:r w:rsidRPr="00684A48">
              <w:rPr>
                <w:rFonts w:eastAsia="標楷體" w:hint="eastAsia"/>
                <w:lang w:eastAsia="zh-HK"/>
              </w:rPr>
              <w:t>和</w:t>
            </w:r>
            <w:r w:rsidRPr="00684A48">
              <w:rPr>
                <w:rFonts w:eastAsia="標楷體"/>
              </w:rPr>
              <w:t>避難方向指示燈明亮</w:t>
            </w:r>
            <w:r w:rsidRPr="00684A48">
              <w:rPr>
                <w:rFonts w:eastAsia="標楷體"/>
              </w:rPr>
              <w:t>(</w:t>
            </w:r>
            <w:r w:rsidRPr="00684A48">
              <w:rPr>
                <w:rFonts w:eastAsia="標楷體"/>
              </w:rPr>
              <w:t>不可熄滅</w:t>
            </w:r>
            <w:r w:rsidRPr="00684A48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4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proofErr w:type="gramStart"/>
            <w:r w:rsidRPr="00684A48">
              <w:rPr>
                <w:rFonts w:eastAsia="標楷體"/>
              </w:rPr>
              <w:t>安全門需向外</w:t>
            </w:r>
            <w:proofErr w:type="gramEnd"/>
            <w:r w:rsidRPr="00684A48">
              <w:rPr>
                <w:rFonts w:eastAsia="標楷體"/>
              </w:rPr>
              <w:t>開，且不得上鎖</w:t>
            </w:r>
            <w:r w:rsidRPr="00684A48">
              <w:rPr>
                <w:rFonts w:eastAsia="標楷體" w:hint="eastAsia"/>
              </w:rPr>
              <w:t>或堆放物品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一般安全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走道、地板、階梯區域、</w:t>
            </w:r>
            <w:r w:rsidRPr="00684A48">
              <w:rPr>
                <w:rFonts w:eastAsia="標楷體"/>
              </w:rPr>
              <w:t>避難通道及出入口</w:t>
            </w:r>
            <w:r w:rsidRPr="00684A48">
              <w:rPr>
                <w:rFonts w:eastAsia="標楷體" w:hint="eastAsia"/>
              </w:rPr>
              <w:t>無堆放物品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場所地面平整、無潮濕現象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3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場所照明足夠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D0236A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D0236A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 w:val="restart"/>
            <w:vAlign w:val="center"/>
          </w:tcPr>
          <w:p w:rsidR="00704C8C" w:rsidRPr="00684A48" w:rsidRDefault="00704C8C" w:rsidP="00704C8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校園環境</w:t>
            </w:r>
            <w:r w:rsidRPr="00684A48">
              <w:rPr>
                <w:rFonts w:eastAsia="標楷體" w:hint="eastAsia"/>
              </w:rPr>
              <w:t>*</w:t>
            </w: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1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  <w:r w:rsidRPr="00684A48">
              <w:rPr>
                <w:rFonts w:ascii="標楷體" w:eastAsia="標楷體" w:hAnsi="標楷體" w:hint="eastAsia"/>
              </w:rPr>
              <w:t>校園道路平整、無坑洞，水溝蓋完整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2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校園緊急電話功能正常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3</w:t>
            </w:r>
          </w:p>
        </w:tc>
        <w:tc>
          <w:tcPr>
            <w:tcW w:w="5472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  <w:r w:rsidRPr="00684A48">
              <w:rPr>
                <w:rFonts w:eastAsia="標楷體"/>
              </w:rPr>
              <w:t>有墜落危險之場所，設</w:t>
            </w:r>
            <w:r w:rsidRPr="00684A48">
              <w:rPr>
                <w:rFonts w:eastAsia="標楷體" w:hint="eastAsia"/>
              </w:rPr>
              <w:t>有</w:t>
            </w:r>
            <w:r w:rsidRPr="00684A48">
              <w:rPr>
                <w:rFonts w:eastAsia="標楷體"/>
              </w:rPr>
              <w:t>警告標示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525"/>
        </w:trPr>
        <w:tc>
          <w:tcPr>
            <w:tcW w:w="1235" w:type="dxa"/>
            <w:vMerge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51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 w:hint="eastAsia"/>
              </w:rPr>
              <w:t>4</w:t>
            </w:r>
          </w:p>
        </w:tc>
        <w:tc>
          <w:tcPr>
            <w:tcW w:w="5472" w:type="dxa"/>
            <w:vAlign w:val="center"/>
          </w:tcPr>
          <w:p w:rsidR="00704C8C" w:rsidRPr="00684A48" w:rsidRDefault="00CA22F6" w:rsidP="00CA22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環境無異味，</w:t>
            </w:r>
            <w:r w:rsidR="00704C8C" w:rsidRPr="00684A48">
              <w:rPr>
                <w:rFonts w:eastAsia="標楷體" w:hint="eastAsia"/>
              </w:rPr>
              <w:t>地面</w:t>
            </w:r>
            <w:r>
              <w:rPr>
                <w:rFonts w:eastAsia="標楷體" w:hint="eastAsia"/>
                <w:lang w:eastAsia="zh-HK"/>
              </w:rPr>
              <w:t>無</w:t>
            </w:r>
            <w:r w:rsidR="00704C8C" w:rsidRPr="00684A48">
              <w:rPr>
                <w:rFonts w:eastAsia="標楷體" w:hint="eastAsia"/>
              </w:rPr>
              <w:t>潮濕、雜物堆積</w:t>
            </w:r>
          </w:p>
        </w:tc>
        <w:tc>
          <w:tcPr>
            <w:tcW w:w="127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  <w:tr w:rsidR="00704C8C" w:rsidRPr="00684A48" w:rsidTr="00684A48">
        <w:trPr>
          <w:trHeight w:val="1985"/>
        </w:trPr>
        <w:tc>
          <w:tcPr>
            <w:tcW w:w="1235" w:type="dxa"/>
            <w:vAlign w:val="center"/>
          </w:tcPr>
          <w:p w:rsidR="00704C8C" w:rsidRPr="00684A48" w:rsidRDefault="00704C8C" w:rsidP="00CA78F5">
            <w:pPr>
              <w:jc w:val="center"/>
              <w:rPr>
                <w:rFonts w:eastAsia="標楷體"/>
              </w:rPr>
            </w:pPr>
            <w:r w:rsidRPr="00684A48">
              <w:rPr>
                <w:rFonts w:eastAsia="標楷體"/>
              </w:rPr>
              <w:t>其他</w:t>
            </w:r>
            <w:r w:rsidRPr="00684A48">
              <w:rPr>
                <w:rFonts w:eastAsia="標楷體" w:hint="eastAsia"/>
              </w:rPr>
              <w:t>建議改善事項</w:t>
            </w:r>
          </w:p>
        </w:tc>
        <w:tc>
          <w:tcPr>
            <w:tcW w:w="8567" w:type="dxa"/>
            <w:gridSpan w:val="4"/>
            <w:vAlign w:val="center"/>
          </w:tcPr>
          <w:p w:rsidR="00704C8C" w:rsidRPr="00684A48" w:rsidRDefault="00704C8C" w:rsidP="00CA78F5">
            <w:pPr>
              <w:jc w:val="both"/>
              <w:rPr>
                <w:rFonts w:eastAsia="標楷體"/>
              </w:rPr>
            </w:pPr>
          </w:p>
        </w:tc>
      </w:tr>
    </w:tbl>
    <w:p w:rsidR="00B07B40" w:rsidRDefault="00B07B40" w:rsidP="00B07B40">
      <w:pPr>
        <w:rPr>
          <w:rFonts w:ascii="標楷體" w:eastAsia="標楷體" w:hAnsi="標楷體"/>
        </w:rPr>
      </w:pPr>
      <w:bookmarkStart w:id="1" w:name="OLE_LINK3"/>
      <w:bookmarkStart w:id="2" w:name="OLE_LINK4"/>
      <w:r w:rsidRPr="007C7F29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>稽查</w:t>
      </w:r>
      <w:r w:rsidRPr="007C7F29">
        <w:rPr>
          <w:rFonts w:ascii="標楷體" w:eastAsia="標楷體" w:hAnsi="標楷體" w:hint="eastAsia"/>
        </w:rPr>
        <w:t>結果欄：正常打「</w:t>
      </w:r>
      <w:r w:rsidRPr="003A0908">
        <w:rPr>
          <w:rFonts w:ascii="Tahoma" w:eastAsia="標楷體" w:hAnsi="Tahoma" w:cs="Tahoma"/>
        </w:rPr>
        <w:t>V</w:t>
      </w:r>
      <w:r w:rsidRPr="007C7F29">
        <w:rPr>
          <w:rFonts w:ascii="標楷體" w:eastAsia="標楷體" w:hAnsi="標楷體" w:hint="eastAsia"/>
        </w:rPr>
        <w:t>」，異常打「</w:t>
      </w:r>
      <w:r>
        <w:rPr>
          <w:rFonts w:ascii="Tahoma" w:eastAsia="標楷體" w:hAnsi="Tahoma" w:cs="Tahoma" w:hint="eastAsia"/>
        </w:rPr>
        <w:t>X</w:t>
      </w:r>
      <w:r w:rsidRPr="007C7F29">
        <w:rPr>
          <w:rFonts w:ascii="標楷體" w:eastAsia="標楷體" w:hAnsi="標楷體" w:hint="eastAsia"/>
        </w:rPr>
        <w:t>」，「</w:t>
      </w:r>
      <w:proofErr w:type="gramStart"/>
      <w:r w:rsidRPr="007C7F29">
        <w:rPr>
          <w:rFonts w:ascii="標楷體" w:eastAsia="標楷體" w:hAnsi="標楷體" w:hint="eastAsia"/>
        </w:rPr>
        <w:t>─</w:t>
      </w:r>
      <w:proofErr w:type="gramEnd"/>
      <w:r w:rsidRPr="007C7F29">
        <w:rPr>
          <w:rFonts w:ascii="標楷體" w:eastAsia="標楷體" w:hAnsi="標楷體" w:hint="eastAsia"/>
        </w:rPr>
        <w:t>」為</w:t>
      </w:r>
      <w:r w:rsidR="00081984">
        <w:rPr>
          <w:rFonts w:ascii="標楷體" w:eastAsia="標楷體" w:hAnsi="標楷體" w:hint="eastAsia"/>
          <w:lang w:eastAsia="zh-HK"/>
        </w:rPr>
        <w:t>不適用</w:t>
      </w:r>
      <w:r w:rsidRPr="007C7F29">
        <w:rPr>
          <w:rFonts w:ascii="標楷體" w:eastAsia="標楷體" w:hAnsi="標楷體" w:hint="eastAsia"/>
        </w:rPr>
        <w:t>。</w:t>
      </w:r>
      <w:bookmarkEnd w:id="1"/>
      <w:bookmarkEnd w:id="2"/>
    </w:p>
    <w:p w:rsidR="00B07B40" w:rsidRPr="00875378" w:rsidRDefault="00B07B40" w:rsidP="00B07B40">
      <w:pPr>
        <w:tabs>
          <w:tab w:val="left" w:pos="6300"/>
        </w:tabs>
        <w:rPr>
          <w:rFonts w:ascii="標楷體" w:eastAsia="標楷體" w:hAnsi="標楷體"/>
        </w:rPr>
      </w:pPr>
      <w:r w:rsidRPr="00875378">
        <w:rPr>
          <w:rFonts w:ascii="標楷體" w:eastAsia="標楷體" w:hAnsi="標楷體" w:hint="eastAsia"/>
        </w:rPr>
        <w:t>*僅針對校園環境，各系所實驗室查核可忽略此項。</w:t>
      </w:r>
    </w:p>
    <w:p w:rsidR="007852A0" w:rsidRPr="00704C8C" w:rsidRDefault="00B07B40" w:rsidP="007852A0">
      <w:pPr>
        <w:tabs>
          <w:tab w:val="left" w:pos="5460"/>
        </w:tabs>
        <w:rPr>
          <w:rFonts w:ascii="標楷體" w:eastAsia="標楷體" w:hAnsi="標楷體"/>
        </w:rPr>
      </w:pPr>
      <w:r w:rsidRPr="00E30DB5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稽核委員簽名</w:t>
      </w:r>
      <w:r w:rsidRPr="00E30DB5">
        <w:rPr>
          <w:rFonts w:ascii="標楷體" w:eastAsia="標楷體" w:hAnsi="標楷體" w:hint="eastAsia"/>
        </w:rPr>
        <w:t>：______</w:t>
      </w:r>
      <w:r>
        <w:rPr>
          <w:rFonts w:ascii="標楷體" w:eastAsia="標楷體" w:hAnsi="標楷體" w:hint="eastAsia"/>
        </w:rPr>
        <w:t>___</w:t>
      </w:r>
      <w:r w:rsidR="00A05E1E">
        <w:rPr>
          <w:rFonts w:ascii="標楷體" w:eastAsia="標楷體" w:hAnsi="標楷體" w:hint="eastAsia"/>
        </w:rPr>
        <w:t>_________</w:t>
      </w:r>
    </w:p>
    <w:sectPr w:rsidR="007852A0" w:rsidRPr="00704C8C" w:rsidSect="00B07B40">
      <w:footerReference w:type="default" r:id="rId9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50" w:rsidRDefault="00474E50" w:rsidP="00322422">
      <w:r>
        <w:separator/>
      </w:r>
    </w:p>
  </w:endnote>
  <w:endnote w:type="continuationSeparator" w:id="0">
    <w:p w:rsidR="00474E50" w:rsidRDefault="00474E50" w:rsidP="0032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5" w:rsidRDefault="004A1CF5" w:rsidP="00444933">
    <w:pPr>
      <w:pStyle w:val="a5"/>
      <w:jc w:val="right"/>
    </w:pPr>
    <w:r>
      <w:rPr>
        <w:rFonts w:ascii="Times New Roman" w:hAnsi="Times New Roman" w:cs="Times New Roman"/>
      </w:rPr>
      <w:t>PS-CP-03-CF0</w:t>
    </w:r>
    <w:r>
      <w:rPr>
        <w:rFonts w:ascii="Times New Roman" w:hAnsi="Times New Roman" w:cs="Times New Roman" w:hint="eastAsia"/>
      </w:rPr>
      <w:t>8</w:t>
    </w:r>
    <w:r>
      <w:rPr>
        <w:rFonts w:ascii="Times New Roman" w:hAnsi="Times New Roman" w:cs="Times New Roman"/>
      </w:rPr>
      <w:t>(1.</w:t>
    </w:r>
    <w:r w:rsidR="00BB1F7B"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 w:hint="eastAsia"/>
      </w:rPr>
      <w:t>版</w:t>
    </w:r>
    <w:r>
      <w:rPr>
        <w:rFonts w:ascii="Times New Roman" w:hAnsi="Times New Roman" w:cs="Times New Roman"/>
      </w:rPr>
      <w:t>)</w:t>
    </w:r>
    <w:r>
      <w:rPr>
        <w:rFonts w:ascii="Times New Roman" w:hAnsi="Times New Roman" w:cs="Times New Roman" w:hint="eastAsia"/>
      </w:rPr>
      <w:t>／</w:t>
    </w:r>
    <w:r>
      <w:rPr>
        <w:rFonts w:ascii="Times New Roman" w:hAnsi="Times New Roman" w:cs="Times New Roman"/>
      </w:rPr>
      <w:t>10</w:t>
    </w:r>
    <w:r w:rsidR="00BB1F7B">
      <w:rPr>
        <w:rFonts w:ascii="Times New Roman" w:hAnsi="Times New Roman" w:cs="Times New Roman" w:hint="eastAsia"/>
      </w:rPr>
      <w:t>5</w:t>
    </w:r>
    <w:r>
      <w:rPr>
        <w:rFonts w:ascii="Times New Roman" w:hAnsi="Times New Roman" w:cs="Times New Roman"/>
      </w:rPr>
      <w:t>.</w:t>
    </w:r>
    <w:r w:rsidR="00BB1F7B">
      <w:rPr>
        <w:rFonts w:ascii="Times New Roman" w:hAnsi="Times New Roman" w:cs="Times New Roman" w:hint="eastAsia"/>
      </w:rPr>
      <w:t>12</w:t>
    </w:r>
    <w:r>
      <w:rPr>
        <w:rFonts w:ascii="Times New Roman" w:hAnsi="Times New Roman" w:cs="Times New Roman"/>
      </w:rPr>
      <w:t>.</w:t>
    </w:r>
    <w:r w:rsidR="001B495A">
      <w:rPr>
        <w:rFonts w:ascii="Times New Roman" w:hAnsi="Times New Roman" w:cs="Times New Roman" w:hint="eastAsia"/>
      </w:rPr>
      <w:t>3</w:t>
    </w:r>
    <w:r w:rsidR="00BB1F7B">
      <w:rPr>
        <w:rFonts w:ascii="Times New Roman" w:hAnsi="Times New Roman" w:cs="Times New Roman" w:hint="eastAsia"/>
      </w:rPr>
      <w:t>0</w:t>
    </w:r>
    <w:r w:rsidR="00BB1F7B">
      <w:rPr>
        <w:rFonts w:ascii="Times New Roman" w:hAnsi="Times New Roman" w:cs="Times New Roman" w:hint="eastAsia"/>
      </w:rPr>
      <w:t>修</w:t>
    </w:r>
    <w:r>
      <w:rPr>
        <w:rFonts w:ascii="Times New Roman" w:hAnsi="Times New Roman" w:cs="Times New Roman" w:hint="eastAsia"/>
      </w:rPr>
      <w:t>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50" w:rsidRDefault="00474E50" w:rsidP="00322422">
      <w:r>
        <w:separator/>
      </w:r>
    </w:p>
  </w:footnote>
  <w:footnote w:type="continuationSeparator" w:id="0">
    <w:p w:rsidR="00474E50" w:rsidRDefault="00474E50" w:rsidP="0032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0A4"/>
    <w:multiLevelType w:val="hybridMultilevel"/>
    <w:tmpl w:val="248A35FA"/>
    <w:lvl w:ilvl="0" w:tplc="2ECA8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324224"/>
    <w:multiLevelType w:val="hybridMultilevel"/>
    <w:tmpl w:val="D16E0E30"/>
    <w:lvl w:ilvl="0" w:tplc="F16A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-Chun Chiang">
    <w15:presenceInfo w15:providerId="Windows Live" w15:userId="888c6dfe1c089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40"/>
    <w:rsid w:val="0003642D"/>
    <w:rsid w:val="000443AE"/>
    <w:rsid w:val="00071AA9"/>
    <w:rsid w:val="00081984"/>
    <w:rsid w:val="000E361C"/>
    <w:rsid w:val="001425F3"/>
    <w:rsid w:val="00157B1E"/>
    <w:rsid w:val="001B15BF"/>
    <w:rsid w:val="001B495A"/>
    <w:rsid w:val="00210ABF"/>
    <w:rsid w:val="0023449C"/>
    <w:rsid w:val="00246F21"/>
    <w:rsid w:val="00254ACA"/>
    <w:rsid w:val="002B6C08"/>
    <w:rsid w:val="00322422"/>
    <w:rsid w:val="00354CDB"/>
    <w:rsid w:val="003906AC"/>
    <w:rsid w:val="003953C2"/>
    <w:rsid w:val="003A4B87"/>
    <w:rsid w:val="00427AD3"/>
    <w:rsid w:val="00444933"/>
    <w:rsid w:val="00474E50"/>
    <w:rsid w:val="00493645"/>
    <w:rsid w:val="004A1CF5"/>
    <w:rsid w:val="004A20EC"/>
    <w:rsid w:val="004F3CED"/>
    <w:rsid w:val="0055698C"/>
    <w:rsid w:val="005601C0"/>
    <w:rsid w:val="005609D3"/>
    <w:rsid w:val="0058527F"/>
    <w:rsid w:val="005D5E0E"/>
    <w:rsid w:val="0061035A"/>
    <w:rsid w:val="0066110F"/>
    <w:rsid w:val="00684A48"/>
    <w:rsid w:val="00690BD8"/>
    <w:rsid w:val="006B38FC"/>
    <w:rsid w:val="00704C8C"/>
    <w:rsid w:val="007644DA"/>
    <w:rsid w:val="007852A0"/>
    <w:rsid w:val="0079122C"/>
    <w:rsid w:val="00864CBE"/>
    <w:rsid w:val="009607E6"/>
    <w:rsid w:val="009D1660"/>
    <w:rsid w:val="00A05E1E"/>
    <w:rsid w:val="00AB34D8"/>
    <w:rsid w:val="00B07B40"/>
    <w:rsid w:val="00B30DBB"/>
    <w:rsid w:val="00B33FB3"/>
    <w:rsid w:val="00BB1F7B"/>
    <w:rsid w:val="00BE7F85"/>
    <w:rsid w:val="00C72678"/>
    <w:rsid w:val="00CA22F6"/>
    <w:rsid w:val="00CA33B0"/>
    <w:rsid w:val="00CA78F5"/>
    <w:rsid w:val="00D070FC"/>
    <w:rsid w:val="00D94FF3"/>
    <w:rsid w:val="00E057D1"/>
    <w:rsid w:val="00E903FD"/>
    <w:rsid w:val="00E90762"/>
    <w:rsid w:val="00E921CD"/>
    <w:rsid w:val="00E92894"/>
    <w:rsid w:val="00E97845"/>
    <w:rsid w:val="00EC2B8B"/>
    <w:rsid w:val="00EE2A99"/>
    <w:rsid w:val="00EF36A2"/>
    <w:rsid w:val="00F77532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4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4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4C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4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4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4C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8698-2AEC-43E4-AE22-8F23086E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0</DocSecurity>
  <Lines>9</Lines>
  <Paragraphs>2</Paragraphs>
  <ScaleCrop>false</ScaleCrop>
  <Company>Yuan Ze University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陳夢玲</dc:creator>
  <cp:lastModifiedBy>李育枝</cp:lastModifiedBy>
  <cp:revision>3</cp:revision>
  <cp:lastPrinted>2016-12-30T01:31:00Z</cp:lastPrinted>
  <dcterms:created xsi:type="dcterms:W3CDTF">2016-12-19T09:18:00Z</dcterms:created>
  <dcterms:modified xsi:type="dcterms:W3CDTF">2016-12-30T01:34:00Z</dcterms:modified>
</cp:coreProperties>
</file>