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D207" w14:textId="6DDBD793" w:rsidR="009D4DE4" w:rsidRDefault="004D7B21" w:rsidP="00896336">
      <w:pPr>
        <w:spacing w:line="360" w:lineRule="exact"/>
        <w:ind w:leftChars="-177" w:left="-17" w:rightChars="-212" w:right="-509" w:hangingChars="159" w:hanging="408"/>
        <w:jc w:val="center"/>
        <w:rPr>
          <w:rFonts w:ascii="標楷體" w:eastAsia="標楷體" w:hAnsi="標楷體"/>
          <w:b/>
          <w:noProof/>
          <w:w w:val="80"/>
          <w:sz w:val="32"/>
          <w:szCs w:val="32"/>
        </w:rPr>
      </w:pPr>
      <w:r w:rsidRPr="00A2165D">
        <w:rPr>
          <w:rFonts w:ascii="標楷體" w:eastAsia="標楷體" w:hAnsi="標楷體"/>
          <w:b/>
          <w:w w:val="80"/>
          <w:sz w:val="32"/>
          <w:szCs w:val="32"/>
        </w:rPr>
        <w:t>元智</w:t>
      </w:r>
      <w:r w:rsidR="009D4DE4" w:rsidRPr="00A2165D">
        <w:rPr>
          <w:rFonts w:ascii="標楷體" w:eastAsia="標楷體" w:hAnsi="標楷體"/>
          <w:b/>
          <w:w w:val="80"/>
          <w:sz w:val="32"/>
          <w:szCs w:val="32"/>
        </w:rPr>
        <w:t>大學</w:t>
      </w:r>
      <w:r w:rsidR="00CA3115" w:rsidRPr="00A2165D">
        <w:rPr>
          <w:rFonts w:ascii="標楷體" w:eastAsia="標楷體" w:hAnsi="標楷體"/>
          <w:b/>
          <w:w w:val="80"/>
          <w:sz w:val="32"/>
          <w:szCs w:val="32"/>
        </w:rPr>
        <w:t>兼任教師</w:t>
      </w:r>
      <w:r w:rsidRPr="00A2165D">
        <w:rPr>
          <w:rFonts w:ascii="標楷體" w:eastAsia="標楷體" w:hAnsi="標楷體"/>
          <w:b/>
          <w:w w:val="80"/>
          <w:sz w:val="32"/>
          <w:szCs w:val="32"/>
        </w:rPr>
        <w:t>參加</w:t>
      </w:r>
      <w:r w:rsidR="00AF1CEE" w:rsidRPr="00A2165D">
        <w:rPr>
          <w:rFonts w:ascii="標楷體" w:eastAsia="標楷體" w:hAnsi="標楷體"/>
          <w:b/>
          <w:w w:val="80"/>
          <w:sz w:val="32"/>
          <w:szCs w:val="32"/>
        </w:rPr>
        <w:t>勞保</w:t>
      </w:r>
      <w:r w:rsidR="007245E3" w:rsidRPr="00A2165D">
        <w:rPr>
          <w:rFonts w:ascii="標楷體" w:eastAsia="標楷體" w:hAnsi="標楷體"/>
          <w:b/>
          <w:w w:val="80"/>
          <w:sz w:val="32"/>
          <w:szCs w:val="32"/>
        </w:rPr>
        <w:t>、健保</w:t>
      </w:r>
      <w:r w:rsidR="00AF1CEE" w:rsidRPr="00A2165D">
        <w:rPr>
          <w:rFonts w:ascii="標楷體" w:eastAsia="標楷體" w:hAnsi="標楷體"/>
          <w:b/>
          <w:w w:val="80"/>
          <w:sz w:val="32"/>
          <w:szCs w:val="32"/>
        </w:rPr>
        <w:t>、</w:t>
      </w:r>
      <w:r w:rsidR="007B653C" w:rsidRPr="00A2165D">
        <w:rPr>
          <w:rFonts w:ascii="標楷體" w:eastAsia="標楷體" w:hAnsi="標楷體"/>
          <w:b/>
          <w:w w:val="80"/>
          <w:sz w:val="32"/>
          <w:szCs w:val="32"/>
        </w:rPr>
        <w:t>提繳</w:t>
      </w:r>
      <w:r w:rsidR="009D4DE4" w:rsidRPr="00A2165D">
        <w:rPr>
          <w:rFonts w:ascii="標楷體" w:eastAsia="標楷體" w:hAnsi="標楷體"/>
          <w:b/>
          <w:noProof/>
          <w:w w:val="80"/>
          <w:sz w:val="32"/>
          <w:szCs w:val="32"/>
        </w:rPr>
        <w:t>勞退金</w:t>
      </w:r>
      <w:r w:rsidRPr="00A2165D">
        <w:rPr>
          <w:rFonts w:ascii="標楷體" w:eastAsia="標楷體" w:hAnsi="標楷體"/>
          <w:b/>
          <w:noProof/>
          <w:w w:val="80"/>
          <w:sz w:val="32"/>
          <w:szCs w:val="32"/>
        </w:rPr>
        <w:t>調查</w:t>
      </w:r>
      <w:r w:rsidR="009D4DE4" w:rsidRPr="00A2165D">
        <w:rPr>
          <w:rFonts w:ascii="標楷體" w:eastAsia="標楷體" w:hAnsi="標楷體"/>
          <w:b/>
          <w:noProof/>
          <w:w w:val="80"/>
          <w:sz w:val="32"/>
          <w:szCs w:val="32"/>
        </w:rPr>
        <w:t>表</w:t>
      </w:r>
    </w:p>
    <w:p w14:paraId="25EA060F" w14:textId="1A7F0510" w:rsidR="002E6CA3" w:rsidRPr="00584C0E" w:rsidRDefault="002E6CA3" w:rsidP="00896336">
      <w:pPr>
        <w:spacing w:line="360" w:lineRule="exact"/>
        <w:ind w:leftChars="-177" w:left="-17" w:rightChars="-212" w:right="-509" w:hangingChars="159" w:hanging="408"/>
        <w:jc w:val="center"/>
        <w:rPr>
          <w:rFonts w:eastAsia="標楷體"/>
          <w:b/>
          <w:bCs/>
          <w:w w:val="80"/>
          <w:sz w:val="32"/>
          <w:szCs w:val="32"/>
        </w:rPr>
      </w:pPr>
      <w:r w:rsidRPr="00584C0E">
        <w:rPr>
          <w:b/>
          <w:bCs/>
          <w:w w:val="80"/>
          <w:sz w:val="32"/>
          <w:szCs w:val="32"/>
        </w:rPr>
        <w:t xml:space="preserve">Application Form for </w:t>
      </w:r>
      <w:bookmarkStart w:id="0" w:name="_Hlk168319618"/>
      <w:r w:rsidRPr="00584C0E">
        <w:rPr>
          <w:b/>
          <w:bCs/>
          <w:w w:val="80"/>
          <w:sz w:val="32"/>
          <w:szCs w:val="32"/>
        </w:rPr>
        <w:t>Part-time</w:t>
      </w:r>
      <w:bookmarkEnd w:id="0"/>
      <w:r w:rsidRPr="00584C0E">
        <w:rPr>
          <w:b/>
          <w:bCs/>
          <w:w w:val="80"/>
          <w:sz w:val="32"/>
          <w:szCs w:val="32"/>
        </w:rPr>
        <w:t xml:space="preserve"> Faculty Participating in Labor Insurance, National Health Insurance, Voluntary Contributions to the Pension Fund</w:t>
      </w:r>
    </w:p>
    <w:p w14:paraId="210B3C26" w14:textId="77777777" w:rsidR="009D4DE4" w:rsidRPr="00A2165D" w:rsidRDefault="009D4DE4" w:rsidP="009D4DE4">
      <w:pPr>
        <w:spacing w:line="200" w:lineRule="exact"/>
        <w:ind w:leftChars="-75" w:left="-78" w:hangingChars="64" w:hanging="102"/>
        <w:jc w:val="right"/>
        <w:rPr>
          <w:rFonts w:ascii="標楷體" w:eastAsia="標楷體" w:hAnsi="標楷體"/>
          <w:sz w:val="16"/>
          <w:szCs w:val="16"/>
        </w:rPr>
      </w:pPr>
    </w:p>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42"/>
        <w:gridCol w:w="1483"/>
        <w:gridCol w:w="3964"/>
        <w:gridCol w:w="708"/>
        <w:gridCol w:w="405"/>
        <w:gridCol w:w="1153"/>
        <w:gridCol w:w="2117"/>
        <w:gridCol w:w="7"/>
      </w:tblGrid>
      <w:tr w:rsidR="00C32F51" w:rsidRPr="00A2165D" w14:paraId="5792C00B" w14:textId="77777777" w:rsidTr="00584C0E">
        <w:trPr>
          <w:trHeight w:val="693"/>
          <w:jc w:val="center"/>
        </w:trPr>
        <w:tc>
          <w:tcPr>
            <w:tcW w:w="2615" w:type="dxa"/>
            <w:gridSpan w:val="2"/>
            <w:vAlign w:val="center"/>
          </w:tcPr>
          <w:p w14:paraId="4701A4BC" w14:textId="77777777" w:rsidR="00C32F51" w:rsidRDefault="00224A0D" w:rsidP="00BD6114">
            <w:pPr>
              <w:jc w:val="center"/>
              <w:rPr>
                <w:rFonts w:ascii="標楷體" w:eastAsia="標楷體" w:hAnsi="標楷體"/>
              </w:rPr>
            </w:pPr>
            <w:r w:rsidRPr="00A2165D">
              <w:rPr>
                <w:rFonts w:ascii="標楷體" w:eastAsia="標楷體" w:hAnsi="標楷體" w:hint="eastAsia"/>
              </w:rPr>
              <w:t>元智大學</w:t>
            </w:r>
            <w:r w:rsidR="00935955" w:rsidRPr="00A2165D">
              <w:rPr>
                <w:rFonts w:ascii="標楷體" w:eastAsia="標楷體" w:hAnsi="標楷體" w:hint="eastAsia"/>
              </w:rPr>
              <w:t>聘任</w:t>
            </w:r>
            <w:r w:rsidR="00C32F51" w:rsidRPr="00A2165D">
              <w:rPr>
                <w:rFonts w:ascii="標楷體" w:eastAsia="標楷體" w:hAnsi="標楷體"/>
              </w:rPr>
              <w:t>單位</w:t>
            </w:r>
          </w:p>
          <w:p w14:paraId="470F3CF8" w14:textId="2519AD52" w:rsidR="002E6CA3" w:rsidRPr="00A2165D" w:rsidRDefault="002E6CA3" w:rsidP="00BD6114">
            <w:pPr>
              <w:jc w:val="center"/>
              <w:rPr>
                <w:rFonts w:ascii="標楷體" w:eastAsia="標楷體" w:hAnsi="標楷體" w:hint="eastAsia"/>
              </w:rPr>
            </w:pPr>
            <w:r w:rsidRPr="00281843">
              <w:rPr>
                <w:rFonts w:eastAsia="標楷體" w:hint="eastAsia"/>
                <w:sz w:val="22"/>
                <w:szCs w:val="22"/>
              </w:rPr>
              <w:t>Service unit at YZU</w:t>
            </w:r>
          </w:p>
        </w:tc>
        <w:tc>
          <w:tcPr>
            <w:tcW w:w="3969" w:type="dxa"/>
            <w:vAlign w:val="center"/>
          </w:tcPr>
          <w:p w14:paraId="2EA2D4A8" w14:textId="77777777" w:rsidR="00C32F51" w:rsidRPr="00A2165D" w:rsidRDefault="00C32F51" w:rsidP="00A51D65">
            <w:pPr>
              <w:jc w:val="center"/>
              <w:rPr>
                <w:rFonts w:ascii="標楷體" w:eastAsia="標楷體" w:hAnsi="標楷體"/>
              </w:rPr>
            </w:pPr>
          </w:p>
        </w:tc>
        <w:tc>
          <w:tcPr>
            <w:tcW w:w="1113" w:type="dxa"/>
            <w:gridSpan w:val="2"/>
            <w:vAlign w:val="center"/>
          </w:tcPr>
          <w:p w14:paraId="7008FB66" w14:textId="77777777" w:rsidR="00C32F51" w:rsidRDefault="00C32F51" w:rsidP="00BD6114">
            <w:pPr>
              <w:jc w:val="center"/>
              <w:rPr>
                <w:rFonts w:ascii="標楷體" w:eastAsia="標楷體" w:hAnsi="標楷體"/>
              </w:rPr>
            </w:pPr>
            <w:r w:rsidRPr="00A2165D">
              <w:rPr>
                <w:rFonts w:ascii="標楷體" w:eastAsia="標楷體" w:hAnsi="標楷體"/>
              </w:rPr>
              <w:t>姓名</w:t>
            </w:r>
          </w:p>
          <w:p w14:paraId="37C4ED59" w14:textId="23A17855" w:rsidR="002E6CA3" w:rsidRPr="00A2165D" w:rsidRDefault="002E6CA3" w:rsidP="00BD6114">
            <w:pPr>
              <w:jc w:val="center"/>
              <w:rPr>
                <w:rFonts w:ascii="標楷體" w:eastAsia="標楷體" w:hAnsi="標楷體" w:hint="eastAsia"/>
              </w:rPr>
            </w:pPr>
            <w:r>
              <w:rPr>
                <w:rFonts w:eastAsia="標楷體" w:hint="eastAsia"/>
              </w:rPr>
              <w:t>Name</w:t>
            </w:r>
          </w:p>
        </w:tc>
        <w:tc>
          <w:tcPr>
            <w:tcW w:w="3282" w:type="dxa"/>
            <w:gridSpan w:val="3"/>
            <w:vAlign w:val="center"/>
          </w:tcPr>
          <w:p w14:paraId="18D251A4" w14:textId="77777777" w:rsidR="00C32F51" w:rsidRPr="00A2165D" w:rsidRDefault="00C32F51" w:rsidP="00A51D65">
            <w:pPr>
              <w:jc w:val="center"/>
              <w:rPr>
                <w:rFonts w:ascii="標楷體" w:eastAsia="標楷體" w:hAnsi="標楷體"/>
              </w:rPr>
            </w:pPr>
          </w:p>
        </w:tc>
      </w:tr>
      <w:tr w:rsidR="00E81D05" w:rsidRPr="00A2165D" w14:paraId="5BD4BEFF" w14:textId="77777777" w:rsidTr="00584C0E">
        <w:trPr>
          <w:trHeight w:val="524"/>
          <w:jc w:val="center"/>
        </w:trPr>
        <w:tc>
          <w:tcPr>
            <w:tcW w:w="2615" w:type="dxa"/>
            <w:gridSpan w:val="2"/>
            <w:vAlign w:val="center"/>
          </w:tcPr>
          <w:p w14:paraId="7181F09E" w14:textId="77777777" w:rsidR="00E81D05" w:rsidRDefault="00E81D05" w:rsidP="00C32F51">
            <w:pPr>
              <w:jc w:val="center"/>
              <w:rPr>
                <w:rFonts w:ascii="標楷體" w:eastAsia="標楷體" w:hAnsi="標楷體"/>
              </w:rPr>
            </w:pPr>
            <w:r w:rsidRPr="00A2165D">
              <w:rPr>
                <w:rFonts w:ascii="標楷體" w:eastAsia="標楷體" w:hAnsi="標楷體" w:hint="eastAsia"/>
              </w:rPr>
              <w:t>其他身份</w:t>
            </w:r>
          </w:p>
          <w:p w14:paraId="33DE3A11" w14:textId="20F8D523" w:rsidR="00B74FDF" w:rsidRPr="00A2165D" w:rsidRDefault="00B74FDF" w:rsidP="00C32F51">
            <w:pPr>
              <w:jc w:val="center"/>
              <w:rPr>
                <w:rFonts w:ascii="標楷體" w:eastAsia="標楷體" w:hAnsi="標楷體" w:hint="eastAsia"/>
              </w:rPr>
            </w:pPr>
            <w:r>
              <w:rPr>
                <w:rFonts w:eastAsia="標楷體"/>
              </w:rPr>
              <w:t>Other</w:t>
            </w:r>
            <w:r>
              <w:rPr>
                <w:rFonts w:eastAsia="標楷體" w:hint="eastAsia"/>
              </w:rPr>
              <w:t xml:space="preserve"> identities</w:t>
            </w:r>
          </w:p>
        </w:tc>
        <w:tc>
          <w:tcPr>
            <w:tcW w:w="4677" w:type="dxa"/>
            <w:gridSpan w:val="2"/>
            <w:vAlign w:val="center"/>
          </w:tcPr>
          <w:p w14:paraId="3385D0E6" w14:textId="77777777" w:rsidR="008B63CB" w:rsidRDefault="00E81D05" w:rsidP="00843263">
            <w:pPr>
              <w:ind w:left="252" w:hangingChars="105" w:hanging="252"/>
              <w:rPr>
                <w:rFonts w:ascii="標楷體" w:eastAsia="標楷體" w:hAnsi="標楷體"/>
              </w:rPr>
            </w:pPr>
            <w:r w:rsidRPr="00A2165D">
              <w:rPr>
                <w:rFonts w:ascii="標楷體" w:eastAsia="標楷體" w:hAnsi="標楷體" w:hint="eastAsia"/>
              </w:rPr>
              <w:t>□身心障礙者</w:t>
            </w:r>
            <w:r w:rsidR="002C06C6">
              <w:rPr>
                <w:rFonts w:ascii="標楷體" w:eastAsia="標楷體" w:hAnsi="標楷體" w:hint="eastAsia"/>
              </w:rPr>
              <w:t>（</w:t>
            </w:r>
            <w:r w:rsidRPr="00A2165D">
              <w:rPr>
                <w:rFonts w:ascii="標楷體" w:eastAsia="標楷體" w:hAnsi="標楷體" w:hint="eastAsia"/>
              </w:rPr>
              <w:t>請檢附影本</w:t>
            </w:r>
            <w:r w:rsidR="002C06C6">
              <w:rPr>
                <w:rFonts w:ascii="標楷體" w:eastAsia="標楷體" w:hAnsi="標楷體" w:hint="eastAsia"/>
              </w:rPr>
              <w:t>）</w:t>
            </w:r>
          </w:p>
          <w:p w14:paraId="69C416FA" w14:textId="63E717B8" w:rsidR="00843263" w:rsidRPr="009D5535" w:rsidRDefault="00843263" w:rsidP="008B63CB">
            <w:pPr>
              <w:ind w:leftChars="100" w:left="240"/>
              <w:rPr>
                <w:rFonts w:eastAsia="標楷體"/>
              </w:rPr>
            </w:pPr>
            <w:r w:rsidRPr="009D5535">
              <w:rPr>
                <w:rFonts w:eastAsia="標楷體"/>
              </w:rPr>
              <w:t>Disabled person (please attach photocop</w:t>
            </w:r>
            <w:r>
              <w:rPr>
                <w:rFonts w:eastAsia="標楷體" w:hint="eastAsia"/>
              </w:rPr>
              <w:t>ies</w:t>
            </w:r>
            <w:r w:rsidRPr="009D5535">
              <w:rPr>
                <w:rFonts w:eastAsia="標楷體"/>
              </w:rPr>
              <w:t xml:space="preserve"> of proof)</w:t>
            </w:r>
          </w:p>
          <w:p w14:paraId="1B367C37" w14:textId="2CEC73F9" w:rsidR="00B74FDF" w:rsidRDefault="00E81D05" w:rsidP="00B74FDF">
            <w:pPr>
              <w:rPr>
                <w:rFonts w:ascii="標楷體" w:eastAsia="標楷體" w:hAnsi="標楷體"/>
              </w:rPr>
            </w:pPr>
            <w:r w:rsidRPr="00A2165D">
              <w:rPr>
                <w:rFonts w:ascii="標楷體" w:eastAsia="標楷體" w:hAnsi="標楷體" w:hint="eastAsia"/>
              </w:rPr>
              <w:t>□原住民</w:t>
            </w:r>
            <w:r w:rsidR="00B74FDF">
              <w:rPr>
                <w:rFonts w:eastAsia="標楷體" w:hint="eastAsia"/>
              </w:rPr>
              <w:t>I</w:t>
            </w:r>
            <w:r w:rsidR="00B74FDF" w:rsidRPr="00E038BF">
              <w:rPr>
                <w:rFonts w:eastAsia="標楷體"/>
              </w:rPr>
              <w:t>ndigenous person</w:t>
            </w:r>
          </w:p>
          <w:p w14:paraId="6F66705F" w14:textId="0449D0D6" w:rsidR="00E81D05" w:rsidRPr="00A2165D" w:rsidRDefault="00E81D05" w:rsidP="00B74FDF">
            <w:pPr>
              <w:rPr>
                <w:rFonts w:ascii="標楷體" w:eastAsia="標楷體" w:hAnsi="標楷體"/>
              </w:rPr>
            </w:pPr>
            <w:r w:rsidRPr="00A2165D">
              <w:rPr>
                <w:rFonts w:ascii="標楷體" w:eastAsia="標楷體" w:hAnsi="標楷體" w:hint="eastAsia"/>
              </w:rPr>
              <w:t>□外籍人士</w:t>
            </w:r>
            <w:r w:rsidR="00B74FDF" w:rsidRPr="00E038BF">
              <w:rPr>
                <w:rFonts w:eastAsia="標楷體"/>
              </w:rPr>
              <w:t>For</w:t>
            </w:r>
            <w:r w:rsidR="00B74FDF">
              <w:rPr>
                <w:rFonts w:eastAsia="標楷體" w:hint="eastAsia"/>
              </w:rPr>
              <w:t>e</w:t>
            </w:r>
            <w:r w:rsidR="00B74FDF" w:rsidRPr="00E038BF">
              <w:rPr>
                <w:rFonts w:eastAsia="標楷體"/>
              </w:rPr>
              <w:t>igner</w:t>
            </w:r>
          </w:p>
        </w:tc>
        <w:tc>
          <w:tcPr>
            <w:tcW w:w="1559" w:type="dxa"/>
            <w:gridSpan w:val="2"/>
            <w:vAlign w:val="center"/>
          </w:tcPr>
          <w:p w14:paraId="598D97E2" w14:textId="77777777" w:rsidR="00E81D05" w:rsidRDefault="00E81D05" w:rsidP="00935955">
            <w:pPr>
              <w:jc w:val="center"/>
              <w:rPr>
                <w:rFonts w:ascii="標楷體" w:eastAsia="標楷體" w:hAnsi="標楷體"/>
              </w:rPr>
            </w:pPr>
            <w:r w:rsidRPr="00A2165D">
              <w:rPr>
                <w:rFonts w:ascii="標楷體" w:eastAsia="標楷體" w:hAnsi="標楷體"/>
              </w:rPr>
              <w:t>連絡電話</w:t>
            </w:r>
          </w:p>
          <w:p w14:paraId="47F1D051" w14:textId="54609474" w:rsidR="00B74FDF" w:rsidRPr="00A2165D" w:rsidRDefault="00B74FDF" w:rsidP="00935955">
            <w:pPr>
              <w:jc w:val="center"/>
              <w:rPr>
                <w:rFonts w:ascii="標楷體" w:eastAsia="標楷體" w:hAnsi="標楷體" w:hint="eastAsia"/>
              </w:rPr>
            </w:pPr>
            <w:r>
              <w:rPr>
                <w:rFonts w:eastAsia="標楷體" w:hint="eastAsia"/>
              </w:rPr>
              <w:t>Contact phone number</w:t>
            </w:r>
          </w:p>
        </w:tc>
        <w:tc>
          <w:tcPr>
            <w:tcW w:w="2128" w:type="dxa"/>
            <w:gridSpan w:val="2"/>
            <w:vAlign w:val="center"/>
          </w:tcPr>
          <w:p w14:paraId="22D18B2B" w14:textId="77777777" w:rsidR="00E81D05" w:rsidRPr="00A2165D" w:rsidRDefault="00E81D05" w:rsidP="00A51D65">
            <w:pPr>
              <w:jc w:val="both"/>
              <w:rPr>
                <w:rFonts w:ascii="標楷體" w:eastAsia="標楷體" w:hAnsi="標楷體"/>
              </w:rPr>
            </w:pPr>
          </w:p>
        </w:tc>
      </w:tr>
      <w:tr w:rsidR="00AF3BAD" w:rsidRPr="00A2165D" w14:paraId="3884B81D" w14:textId="77777777" w:rsidTr="00C57BC4">
        <w:trPr>
          <w:gridAfter w:val="1"/>
          <w:wAfter w:w="7" w:type="dxa"/>
          <w:cantSplit/>
          <w:trHeight w:val="6875"/>
          <w:jc w:val="center"/>
        </w:trPr>
        <w:tc>
          <w:tcPr>
            <w:tcW w:w="1129" w:type="dxa"/>
            <w:textDirection w:val="tbRlV"/>
            <w:vAlign w:val="bottom"/>
          </w:tcPr>
          <w:p w14:paraId="54554DCC" w14:textId="77777777" w:rsidR="00AF3BAD" w:rsidRDefault="00AF3BAD" w:rsidP="00C56175">
            <w:pPr>
              <w:jc w:val="center"/>
              <w:rPr>
                <w:rFonts w:ascii="標楷體" w:eastAsia="標楷體" w:hAnsi="標楷體"/>
                <w:color w:val="FF0000"/>
              </w:rPr>
            </w:pPr>
            <w:r w:rsidRPr="00A2165D">
              <w:rPr>
                <w:rFonts w:ascii="標楷體" w:eastAsia="標楷體" w:hAnsi="標楷體" w:hint="eastAsia"/>
              </w:rPr>
              <w:t>具本職</w:t>
            </w:r>
            <w:r w:rsidR="00584C0E" w:rsidRPr="00537F65">
              <w:rPr>
                <w:rFonts w:ascii="標楷體" w:eastAsia="標楷體" w:hAnsi="標楷體" w:hint="eastAsia"/>
                <w:color w:val="FF0000"/>
              </w:rPr>
              <w:t>(</w:t>
            </w:r>
            <w:r w:rsidR="00584C0E">
              <w:rPr>
                <w:rFonts w:ascii="標楷體" w:eastAsia="標楷體" w:hAnsi="標楷體" w:hint="eastAsia"/>
                <w:color w:val="FF0000"/>
              </w:rPr>
              <w:t>本身</w:t>
            </w:r>
            <w:r w:rsidR="00584C0E" w:rsidRPr="0077740F">
              <w:rPr>
                <w:rFonts w:ascii="標楷體" w:eastAsia="標楷體" w:hAnsi="標楷體" w:hint="eastAsia"/>
                <w:color w:val="FF0000"/>
                <w:highlight w:val="yellow"/>
              </w:rPr>
              <w:t>有</w:t>
            </w:r>
            <w:r w:rsidR="00584C0E" w:rsidRPr="0077740F">
              <w:rPr>
                <w:rFonts w:ascii="標楷體" w:eastAsia="標楷體" w:hAnsi="標楷體" w:hint="eastAsia"/>
                <w:color w:val="FF0000"/>
                <w:u w:val="single"/>
              </w:rPr>
              <w:t>全職</w:t>
            </w:r>
            <w:r w:rsidR="00584C0E">
              <w:rPr>
                <w:rFonts w:ascii="標楷體" w:eastAsia="標楷體" w:hAnsi="標楷體" w:hint="eastAsia"/>
                <w:color w:val="FF0000"/>
              </w:rPr>
              <w:t>工作請填此欄</w:t>
            </w:r>
            <w:r w:rsidR="00584C0E" w:rsidRPr="00537F65">
              <w:rPr>
                <w:rFonts w:ascii="標楷體" w:eastAsia="標楷體" w:hAnsi="標楷體" w:hint="eastAsia"/>
                <w:color w:val="FF0000"/>
              </w:rPr>
              <w:t>)</w:t>
            </w:r>
          </w:p>
          <w:p w14:paraId="4D306447" w14:textId="77777777" w:rsidR="00584C0E" w:rsidRDefault="00584C0E" w:rsidP="00C56175">
            <w:pPr>
              <w:jc w:val="center"/>
              <w:rPr>
                <w:rFonts w:eastAsia="標楷體"/>
              </w:rPr>
            </w:pPr>
            <w:r w:rsidRPr="007C6A76">
              <w:rPr>
                <w:rFonts w:eastAsia="標楷體"/>
              </w:rPr>
              <w:t>With full-time employment</w:t>
            </w:r>
          </w:p>
          <w:p w14:paraId="0BB01654" w14:textId="5483CD0F" w:rsidR="00584C0E" w:rsidRPr="00A2165D" w:rsidRDefault="00584C0E" w:rsidP="00C56175">
            <w:pPr>
              <w:jc w:val="center"/>
              <w:rPr>
                <w:rFonts w:ascii="標楷體" w:eastAsia="標楷體" w:hAnsi="標楷體"/>
              </w:rPr>
            </w:pPr>
            <w:r w:rsidRPr="007C6A76">
              <w:rPr>
                <w:rFonts w:eastAsia="標楷體"/>
                <w:color w:val="FF0000"/>
              </w:rPr>
              <w:t>(</w:t>
            </w:r>
            <w:r w:rsidRPr="007C6A76">
              <w:rPr>
                <w:rFonts w:eastAsia="標楷體" w:hint="eastAsia"/>
                <w:color w:val="FF0000"/>
              </w:rPr>
              <w:t>For those</w:t>
            </w:r>
            <w:r w:rsidRPr="007C6A76">
              <w:rPr>
                <w:rFonts w:eastAsia="標楷體"/>
                <w:color w:val="FF0000"/>
              </w:rPr>
              <w:t xml:space="preserve"> </w:t>
            </w:r>
            <w:r w:rsidRPr="007C6A76">
              <w:rPr>
                <w:rFonts w:eastAsia="標楷體" w:hint="eastAsia"/>
                <w:color w:val="FF0000"/>
              </w:rPr>
              <w:t xml:space="preserve">who </w:t>
            </w:r>
            <w:r w:rsidRPr="007C6A76">
              <w:rPr>
                <w:rFonts w:eastAsia="標楷體"/>
                <w:color w:val="FF0000"/>
              </w:rPr>
              <w:t>have full-time employment, please fill out this section)</w:t>
            </w:r>
          </w:p>
        </w:tc>
        <w:tc>
          <w:tcPr>
            <w:tcW w:w="9843" w:type="dxa"/>
            <w:gridSpan w:val="6"/>
          </w:tcPr>
          <w:p w14:paraId="7D55583F" w14:textId="31F887F0" w:rsidR="00AF3BAD" w:rsidRPr="00A2165D" w:rsidRDefault="00AF3BAD" w:rsidP="00AE1F3E">
            <w:pPr>
              <w:ind w:left="480" w:hangingChars="200" w:hanging="480"/>
              <w:rPr>
                <w:rFonts w:ascii="標楷體" w:eastAsia="標楷體" w:hAnsi="標楷體"/>
                <w:shd w:val="pct15" w:color="auto" w:fill="FFFFFF"/>
              </w:rPr>
            </w:pPr>
            <w:r w:rsidRPr="00A2165D">
              <w:rPr>
                <w:rFonts w:ascii="標楷體" w:eastAsia="標楷體" w:hAnsi="標楷體" w:hint="eastAsia"/>
                <w:shd w:val="pct15" w:color="auto" w:fill="FFFFFF"/>
              </w:rPr>
              <w:t>一、</w:t>
            </w:r>
            <w:r w:rsidRPr="00A2165D">
              <w:rPr>
                <w:rFonts w:ascii="標楷體" w:eastAsia="標楷體" w:hAnsi="標楷體" w:hint="eastAsia"/>
                <w:shd w:val="pct15" w:color="auto" w:fill="FFFFFF"/>
              </w:rPr>
              <w:tab/>
              <w:t>目前在保中之險種</w:t>
            </w:r>
            <w:r w:rsidR="00C57BC4" w:rsidRPr="00E038BF">
              <w:rPr>
                <w:rFonts w:eastAsia="標楷體"/>
                <w:shd w:val="pct15" w:color="auto" w:fill="FFFFFF"/>
              </w:rPr>
              <w:t>Current enrollment of insurance:</w:t>
            </w:r>
            <w:r w:rsidRPr="00A2165D">
              <w:rPr>
                <w:rFonts w:ascii="標楷體" w:eastAsia="標楷體" w:hAnsi="標楷體" w:hint="eastAsia"/>
                <w:shd w:val="pct15" w:color="auto" w:fill="FFFFFF"/>
              </w:rPr>
              <w:t>：</w:t>
            </w:r>
          </w:p>
          <w:p w14:paraId="4E2770E2" w14:textId="0E4762F5" w:rsidR="00B000F4" w:rsidRPr="00A2165D" w:rsidRDefault="00AF3BAD" w:rsidP="008E5CC2">
            <w:pPr>
              <w:ind w:left="480" w:hangingChars="200" w:hanging="480"/>
              <w:rPr>
                <w:rFonts w:ascii="標楷體" w:eastAsia="標楷體" w:hAnsi="標楷體"/>
              </w:rPr>
            </w:pPr>
            <w:r w:rsidRPr="00A2165D">
              <w:rPr>
                <w:rFonts w:ascii="標楷體" w:eastAsia="標楷體" w:hAnsi="標楷體" w:hint="eastAsia"/>
              </w:rPr>
              <w:t>1.□公保</w:t>
            </w:r>
            <w:r w:rsidR="00855A2F" w:rsidRPr="00A2165D">
              <w:rPr>
                <w:rFonts w:ascii="標楷體" w:eastAsia="標楷體" w:hAnsi="標楷體" w:hint="eastAsia"/>
              </w:rPr>
              <w:t>(</w:t>
            </w:r>
            <w:r w:rsidR="00855A2F" w:rsidRPr="00A2165D">
              <w:rPr>
                <w:rFonts w:ascii="標楷體" w:eastAsia="標楷體" w:hAnsi="標楷體" w:hint="eastAsia"/>
                <w:b/>
              </w:rPr>
              <w:t>勾選此項者不得重覆參加勞保</w:t>
            </w:r>
            <w:r w:rsidR="00855A2F" w:rsidRPr="00A2165D">
              <w:rPr>
                <w:rFonts w:ascii="標楷體" w:eastAsia="標楷體" w:hAnsi="標楷體" w:hint="eastAsia"/>
              </w:rPr>
              <w:t>)</w:t>
            </w:r>
            <w:r w:rsidR="00C57BC4" w:rsidRPr="00E038BF">
              <w:rPr>
                <w:rFonts w:eastAsia="標楷體"/>
              </w:rPr>
              <w:t xml:space="preserve"> </w:t>
            </w:r>
            <w:r w:rsidR="00C57BC4" w:rsidRPr="00E038BF">
              <w:rPr>
                <w:rFonts w:eastAsia="標楷體"/>
              </w:rPr>
              <w:t>The Civil Servant and School Staff Insurance (t</w:t>
            </w:r>
            <w:r w:rsidR="00C57BC4" w:rsidRPr="00881C98">
              <w:rPr>
                <w:rFonts w:eastAsia="標楷體"/>
                <w:b/>
                <w:bCs/>
              </w:rPr>
              <w:t>hose who select this option are not allowed to participate in Labor Insurance</w:t>
            </w:r>
            <w:r w:rsidR="00C57BC4" w:rsidRPr="00E038BF">
              <w:rPr>
                <w:rFonts w:eastAsia="標楷體"/>
              </w:rPr>
              <w:t>)</w:t>
            </w:r>
          </w:p>
          <w:p w14:paraId="5A225BA7" w14:textId="19D1FFC0" w:rsidR="00AF3BAD" w:rsidRPr="00A2165D" w:rsidRDefault="00B000F4" w:rsidP="008E5CC2">
            <w:pPr>
              <w:ind w:left="480" w:hangingChars="200" w:hanging="480"/>
              <w:rPr>
                <w:rFonts w:ascii="標楷體" w:eastAsia="標楷體" w:hAnsi="標楷體"/>
              </w:rPr>
            </w:pPr>
            <w:r w:rsidRPr="00A2165D">
              <w:rPr>
                <w:rFonts w:ascii="標楷體" w:eastAsia="標楷體" w:hAnsi="標楷體" w:hint="eastAsia"/>
              </w:rPr>
              <w:t>2.</w:t>
            </w:r>
            <w:r w:rsidR="00AF3BAD" w:rsidRPr="00A2165D">
              <w:rPr>
                <w:rFonts w:ascii="標楷體" w:eastAsia="標楷體" w:hAnsi="標楷體" w:hint="eastAsia"/>
              </w:rPr>
              <w:t>□軍保(</w:t>
            </w:r>
            <w:r w:rsidR="00AF3BAD" w:rsidRPr="00A2165D">
              <w:rPr>
                <w:rFonts w:ascii="標楷體" w:eastAsia="標楷體" w:hAnsi="標楷體" w:hint="eastAsia"/>
                <w:b/>
              </w:rPr>
              <w:t>勾選此項者不得重覆參加勞保</w:t>
            </w:r>
            <w:r w:rsidR="00AF3BAD" w:rsidRPr="00A2165D">
              <w:rPr>
                <w:rFonts w:ascii="標楷體" w:eastAsia="標楷體" w:hAnsi="標楷體" w:hint="eastAsia"/>
              </w:rPr>
              <w:t>)</w:t>
            </w:r>
            <w:r w:rsidR="00C57BC4" w:rsidRPr="00E038BF">
              <w:rPr>
                <w:rFonts w:eastAsia="標楷體"/>
              </w:rPr>
              <w:t xml:space="preserve"> </w:t>
            </w:r>
            <w:r w:rsidR="00C57BC4" w:rsidRPr="00E038BF">
              <w:rPr>
                <w:rFonts w:eastAsia="標楷體"/>
              </w:rPr>
              <w:t>The Insurance of the Military Personnel (</w:t>
            </w:r>
            <w:r w:rsidR="00C57BC4" w:rsidRPr="00881C98">
              <w:rPr>
                <w:rFonts w:eastAsia="標楷體"/>
                <w:b/>
                <w:bCs/>
              </w:rPr>
              <w:t>those who select this option are not allowed to participate in Labor Insurance</w:t>
            </w:r>
            <w:r w:rsidR="00C57BC4" w:rsidRPr="00E038BF">
              <w:rPr>
                <w:rFonts w:eastAsia="標楷體"/>
              </w:rPr>
              <w:t>)</w:t>
            </w:r>
          </w:p>
          <w:p w14:paraId="7322EF6E" w14:textId="6EC72E1D" w:rsidR="001A613E" w:rsidRPr="00A2165D" w:rsidRDefault="00B000F4" w:rsidP="008E5CC2">
            <w:pPr>
              <w:ind w:left="252" w:hangingChars="105" w:hanging="252"/>
              <w:rPr>
                <w:rFonts w:ascii="標楷體" w:eastAsia="標楷體" w:hAnsi="標楷體"/>
              </w:rPr>
            </w:pPr>
            <w:r w:rsidRPr="00A2165D">
              <w:rPr>
                <w:rFonts w:ascii="標楷體" w:eastAsia="標楷體" w:hAnsi="標楷體" w:hint="eastAsia"/>
              </w:rPr>
              <w:t>3</w:t>
            </w:r>
            <w:r w:rsidR="00AF3BAD" w:rsidRPr="00A2165D">
              <w:rPr>
                <w:rFonts w:ascii="標楷體" w:eastAsia="標楷體" w:hAnsi="標楷體" w:hint="eastAsia"/>
              </w:rPr>
              <w:t>.其他社會保險(</w:t>
            </w:r>
            <w:r w:rsidR="00AF3BAD" w:rsidRPr="00A2165D">
              <w:rPr>
                <w:rFonts w:ascii="標楷體" w:eastAsia="標楷體" w:hAnsi="標楷體" w:hint="eastAsia"/>
                <w:b/>
              </w:rPr>
              <w:t>勾選下列各項者應再投保勞工保險</w:t>
            </w:r>
            <w:r w:rsidR="00AF3BAD" w:rsidRPr="00A2165D">
              <w:rPr>
                <w:rFonts w:ascii="標楷體" w:eastAsia="標楷體" w:hAnsi="標楷體" w:hint="eastAsia"/>
              </w:rPr>
              <w:t>)</w:t>
            </w:r>
            <w:r w:rsidR="00C57BC4" w:rsidRPr="008B138B">
              <w:rPr>
                <w:rFonts w:eastAsia="標楷體"/>
              </w:rPr>
              <w:t xml:space="preserve"> </w:t>
            </w:r>
            <w:r w:rsidR="00C57BC4" w:rsidRPr="008B138B">
              <w:rPr>
                <w:rFonts w:eastAsia="標楷體"/>
              </w:rPr>
              <w:t>Other social insurance program</w:t>
            </w:r>
            <w:r w:rsidR="00C57BC4">
              <w:rPr>
                <w:rFonts w:eastAsia="標楷體" w:hint="eastAsia"/>
              </w:rPr>
              <w:t>s (</w:t>
            </w:r>
            <w:r w:rsidR="00C57BC4" w:rsidRPr="00881C98">
              <w:rPr>
                <w:rFonts w:eastAsia="標楷體" w:hint="eastAsia"/>
                <w:b/>
                <w:bCs/>
              </w:rPr>
              <w:t>t</w:t>
            </w:r>
            <w:r w:rsidR="00C57BC4" w:rsidRPr="00881C98">
              <w:rPr>
                <w:rFonts w:eastAsia="標楷體"/>
                <w:b/>
                <w:bCs/>
              </w:rPr>
              <w:t>hose who select the following options</w:t>
            </w:r>
            <w:r w:rsidR="00C57BC4" w:rsidRPr="00881C98">
              <w:rPr>
                <w:rFonts w:eastAsia="標楷體" w:hint="eastAsia"/>
                <w:b/>
                <w:bCs/>
              </w:rPr>
              <w:t xml:space="preserve"> shall</w:t>
            </w:r>
            <w:r w:rsidR="00C57BC4" w:rsidRPr="00881C98">
              <w:rPr>
                <w:rFonts w:eastAsia="標楷體"/>
                <w:b/>
                <w:bCs/>
              </w:rPr>
              <w:t xml:space="preserve"> enroll in </w:t>
            </w:r>
            <w:r w:rsidR="00C57BC4" w:rsidRPr="00881C98">
              <w:rPr>
                <w:rFonts w:eastAsia="標楷體" w:hint="eastAsia"/>
                <w:b/>
                <w:bCs/>
              </w:rPr>
              <w:t>L</w:t>
            </w:r>
            <w:r w:rsidR="00C57BC4" w:rsidRPr="00881C98">
              <w:rPr>
                <w:rFonts w:eastAsia="標楷體"/>
                <w:b/>
                <w:bCs/>
              </w:rPr>
              <w:t xml:space="preserve">abor </w:t>
            </w:r>
            <w:r w:rsidR="00C57BC4" w:rsidRPr="00881C98">
              <w:rPr>
                <w:rFonts w:eastAsia="標楷體" w:hint="eastAsia"/>
                <w:b/>
                <w:bCs/>
              </w:rPr>
              <w:t>I</w:t>
            </w:r>
            <w:r w:rsidR="00C57BC4" w:rsidRPr="00881C98">
              <w:rPr>
                <w:rFonts w:eastAsia="標楷體"/>
                <w:b/>
                <w:bCs/>
              </w:rPr>
              <w:t>nsurance</w:t>
            </w:r>
            <w:r w:rsidR="00C57BC4" w:rsidRPr="00881C98">
              <w:rPr>
                <w:rFonts w:eastAsia="標楷體" w:hint="eastAsia"/>
                <w:b/>
                <w:bCs/>
              </w:rPr>
              <w:t xml:space="preserve"> as well</w:t>
            </w:r>
            <w:r w:rsidR="00C57BC4">
              <w:rPr>
                <w:rFonts w:eastAsia="標楷體" w:hint="eastAsia"/>
              </w:rPr>
              <w:t>)</w:t>
            </w:r>
          </w:p>
          <w:p w14:paraId="5F70896E" w14:textId="77777777" w:rsidR="00BC138A" w:rsidRDefault="00AF3BAD" w:rsidP="008E5CC2">
            <w:pPr>
              <w:ind w:rightChars="56" w:right="134" w:firstLineChars="100" w:firstLine="240"/>
              <w:rPr>
                <w:rFonts w:eastAsia="標楷體"/>
              </w:rPr>
            </w:pPr>
            <w:r w:rsidRPr="00A2165D">
              <w:rPr>
                <w:rFonts w:ascii="標楷體" w:eastAsia="標楷體" w:hAnsi="標楷體" w:hint="eastAsia"/>
              </w:rPr>
              <w:t>□勞保</w:t>
            </w:r>
            <w:r w:rsidR="00C57BC4" w:rsidRPr="008B138B">
              <w:rPr>
                <w:rFonts w:eastAsia="標楷體"/>
              </w:rPr>
              <w:t>Labor Insurance</w:t>
            </w:r>
            <w:r w:rsidRPr="00A2165D">
              <w:rPr>
                <w:rFonts w:ascii="標楷體" w:eastAsia="標楷體" w:hAnsi="標楷體" w:hint="eastAsia"/>
              </w:rPr>
              <w:t>□國民年金</w:t>
            </w:r>
            <w:r w:rsidR="00C57BC4" w:rsidRPr="008B138B">
              <w:rPr>
                <w:rFonts w:eastAsia="標楷體"/>
              </w:rPr>
              <w:t>National Pension Insurance</w:t>
            </w:r>
          </w:p>
          <w:p w14:paraId="7F84FC57" w14:textId="33BC720F" w:rsidR="00037E59" w:rsidRDefault="00AF3BAD" w:rsidP="008E5CC2">
            <w:pPr>
              <w:ind w:rightChars="56" w:right="134" w:firstLineChars="100" w:firstLine="240"/>
              <w:rPr>
                <w:rFonts w:ascii="標楷體" w:eastAsia="標楷體" w:hAnsi="標楷體"/>
                <w:sz w:val="18"/>
              </w:rPr>
            </w:pPr>
            <w:r w:rsidRPr="00A2165D">
              <w:rPr>
                <w:rFonts w:ascii="標楷體" w:eastAsia="標楷體" w:hAnsi="標楷體" w:hint="eastAsia"/>
              </w:rPr>
              <w:t>□農保</w:t>
            </w:r>
            <w:r w:rsidR="00C57BC4" w:rsidRPr="008B138B">
              <w:rPr>
                <w:rFonts w:eastAsia="標楷體"/>
              </w:rPr>
              <w:t>Farmers Health Insurance</w:t>
            </w:r>
            <w:r w:rsidRPr="00A2165D">
              <w:rPr>
                <w:rFonts w:ascii="標楷體" w:eastAsia="標楷體" w:hAnsi="標楷體" w:hint="eastAsia"/>
              </w:rPr>
              <w:t>□漁保</w:t>
            </w:r>
            <w:r w:rsidR="00037E59">
              <w:rPr>
                <w:rFonts w:eastAsia="標楷體" w:hint="eastAsia"/>
              </w:rPr>
              <w:t>F</w:t>
            </w:r>
            <w:r w:rsidR="00037E59" w:rsidRPr="008B138B">
              <w:rPr>
                <w:rFonts w:eastAsia="標楷體"/>
              </w:rPr>
              <w:t xml:space="preserve">ishermen </w:t>
            </w:r>
            <w:r w:rsidR="00037E59">
              <w:rPr>
                <w:rFonts w:eastAsia="標楷體" w:hint="eastAsia"/>
              </w:rPr>
              <w:t>Health I</w:t>
            </w:r>
            <w:r w:rsidR="00037E59" w:rsidRPr="008B138B">
              <w:rPr>
                <w:rFonts w:eastAsia="標楷體"/>
              </w:rPr>
              <w:t>nsurance</w:t>
            </w:r>
            <w:r w:rsidR="00037E59" w:rsidRPr="00A2165D">
              <w:rPr>
                <w:rFonts w:ascii="標楷體" w:eastAsia="標楷體" w:hAnsi="標楷體" w:hint="eastAsia"/>
                <w:sz w:val="18"/>
              </w:rPr>
              <w:t xml:space="preserve"> </w:t>
            </w:r>
          </w:p>
          <w:p w14:paraId="1E484008" w14:textId="04DBAD34" w:rsidR="001A613E" w:rsidRPr="00881C98" w:rsidRDefault="00AF3BAD" w:rsidP="008E5CC2">
            <w:pPr>
              <w:ind w:leftChars="107" w:left="257"/>
              <w:rPr>
                <w:rFonts w:ascii="標楷體" w:eastAsia="標楷體" w:hAnsi="標楷體"/>
                <w:sz w:val="18"/>
                <w:szCs w:val="18"/>
              </w:rPr>
            </w:pPr>
            <w:r w:rsidRPr="00881C98">
              <w:rPr>
                <w:rFonts w:ascii="標楷體" w:eastAsia="標楷體" w:hAnsi="標楷體" w:hint="eastAsia"/>
                <w:sz w:val="18"/>
                <w:szCs w:val="18"/>
              </w:rPr>
              <w:t>(註</w:t>
            </w:r>
            <w:r w:rsidR="00881C98" w:rsidRPr="00881C98">
              <w:rPr>
                <w:rFonts w:eastAsia="標楷體"/>
                <w:sz w:val="18"/>
                <w:szCs w:val="18"/>
              </w:rPr>
              <w:t>Note</w:t>
            </w:r>
            <w:r w:rsidRPr="00881C98">
              <w:rPr>
                <w:rFonts w:ascii="標楷體" w:eastAsia="標楷體" w:hAnsi="標楷體" w:hint="eastAsia"/>
                <w:sz w:val="18"/>
                <w:szCs w:val="18"/>
              </w:rPr>
              <w:t>:為</w:t>
            </w:r>
            <w:r w:rsidR="000E7508" w:rsidRPr="00881C98">
              <w:rPr>
                <w:rFonts w:ascii="標楷體" w:eastAsia="標楷體" w:hAnsi="標楷體" w:hint="eastAsia"/>
                <w:sz w:val="18"/>
                <w:szCs w:val="18"/>
              </w:rPr>
              <w:t>農漁保</w:t>
            </w:r>
            <w:r w:rsidRPr="00881C98">
              <w:rPr>
                <w:rFonts w:ascii="標楷體" w:eastAsia="標楷體" w:hAnsi="標楷體" w:hint="eastAsia"/>
                <w:sz w:val="18"/>
                <w:szCs w:val="18"/>
              </w:rPr>
              <w:t>類者請注意若涉及農/漁保退保後權益，請逕洽該單位</w:t>
            </w:r>
            <w:r w:rsidR="001C7542" w:rsidRPr="00881C98">
              <w:rPr>
                <w:rFonts w:eastAsia="標楷體"/>
                <w:sz w:val="18"/>
                <w:szCs w:val="18"/>
              </w:rPr>
              <w:t xml:space="preserve">For those </w:t>
            </w:r>
            <w:r w:rsidR="001C7542" w:rsidRPr="00881C98">
              <w:rPr>
                <w:rFonts w:eastAsia="標楷體" w:hint="eastAsia"/>
                <w:sz w:val="18"/>
                <w:szCs w:val="18"/>
              </w:rPr>
              <w:t>withdraw from</w:t>
            </w:r>
            <w:r w:rsidR="001C7542" w:rsidRPr="00881C98">
              <w:rPr>
                <w:rFonts w:eastAsia="標楷體"/>
                <w:sz w:val="18"/>
                <w:szCs w:val="18"/>
              </w:rPr>
              <w:t xml:space="preserve"> Farmers Health Insurance/Fishermen Health Insurance category and are dealing with the</w:t>
            </w:r>
            <w:r w:rsidR="001C7542" w:rsidRPr="00881C98">
              <w:rPr>
                <w:rFonts w:eastAsia="標楷體" w:hint="eastAsia"/>
                <w:sz w:val="18"/>
                <w:szCs w:val="18"/>
              </w:rPr>
              <w:t xml:space="preserve"> </w:t>
            </w:r>
            <w:r w:rsidR="001C7542" w:rsidRPr="00881C98">
              <w:rPr>
                <w:rFonts w:eastAsia="標楷體"/>
                <w:sz w:val="18"/>
                <w:szCs w:val="18"/>
              </w:rPr>
              <w:t>benefits</w:t>
            </w:r>
            <w:r w:rsidR="001C7542" w:rsidRPr="00881C98">
              <w:rPr>
                <w:rFonts w:eastAsia="標楷體" w:hint="eastAsia"/>
                <w:sz w:val="18"/>
                <w:szCs w:val="18"/>
              </w:rPr>
              <w:t xml:space="preserve"> to be received</w:t>
            </w:r>
            <w:r w:rsidR="001C7542" w:rsidRPr="00881C98">
              <w:rPr>
                <w:rFonts w:eastAsia="標楷體"/>
                <w:sz w:val="18"/>
                <w:szCs w:val="18"/>
              </w:rPr>
              <w:t>,</w:t>
            </w:r>
            <w:r w:rsidR="001C7542" w:rsidRPr="00881C98">
              <w:rPr>
                <w:sz w:val="18"/>
                <w:szCs w:val="18"/>
              </w:rPr>
              <w:t xml:space="preserve"> </w:t>
            </w:r>
            <w:r w:rsidR="001C7542" w:rsidRPr="00881C98">
              <w:rPr>
                <w:rFonts w:eastAsia="標楷體"/>
                <w:sz w:val="18"/>
                <w:szCs w:val="18"/>
              </w:rPr>
              <w:t>please directly contact the relevant unit</w:t>
            </w:r>
            <w:r w:rsidR="001C7542" w:rsidRPr="00881C98">
              <w:rPr>
                <w:rFonts w:eastAsia="標楷體" w:hint="eastAsia"/>
                <w:sz w:val="18"/>
                <w:szCs w:val="18"/>
              </w:rPr>
              <w:t>.</w:t>
            </w:r>
            <w:r w:rsidRPr="00881C98">
              <w:rPr>
                <w:rFonts w:ascii="標楷體" w:eastAsia="標楷體" w:hAnsi="標楷體" w:hint="eastAsia"/>
                <w:sz w:val="18"/>
                <w:szCs w:val="18"/>
              </w:rPr>
              <w:t>)</w:t>
            </w:r>
          </w:p>
          <w:p w14:paraId="54CD2A21" w14:textId="2C14A4C6" w:rsidR="00AF3BAD" w:rsidRPr="001C7542" w:rsidRDefault="00AF3BAD" w:rsidP="00AE1F3E">
            <w:pPr>
              <w:spacing w:beforeLines="30" w:before="108"/>
              <w:ind w:left="480" w:hangingChars="200" w:hanging="480"/>
              <w:rPr>
                <w:rFonts w:eastAsia="標楷體"/>
                <w:shd w:val="pct15" w:color="auto" w:fill="FFFFFF"/>
              </w:rPr>
            </w:pPr>
            <w:r w:rsidRPr="00A2165D">
              <w:rPr>
                <w:rFonts w:ascii="標楷體" w:eastAsia="標楷體" w:hAnsi="標楷體" w:hint="eastAsia"/>
                <w:shd w:val="pct15" w:color="auto" w:fill="FFFFFF"/>
              </w:rPr>
              <w:t>二、</w:t>
            </w:r>
            <w:r w:rsidRPr="001C7542">
              <w:rPr>
                <w:rFonts w:eastAsia="標楷體" w:hint="eastAsia"/>
                <w:shd w:val="pct15" w:color="auto" w:fill="FFFFFF"/>
              </w:rPr>
              <w:t>是否領取養老給付</w:t>
            </w:r>
            <w:r w:rsidR="00037E59" w:rsidRPr="00881020">
              <w:rPr>
                <w:rFonts w:eastAsia="標楷體"/>
                <w:shd w:val="pct15" w:color="auto" w:fill="FFFFFF"/>
              </w:rPr>
              <w:t>Recipient of old-age payment</w:t>
            </w:r>
            <w:r w:rsidRPr="001C7542">
              <w:rPr>
                <w:rFonts w:eastAsia="標楷體" w:hint="eastAsia"/>
                <w:shd w:val="pct15" w:color="auto" w:fill="FFFFFF"/>
              </w:rPr>
              <w:t>：</w:t>
            </w:r>
          </w:p>
          <w:p w14:paraId="5DD608CE" w14:textId="63358BAF" w:rsidR="001A613E" w:rsidRPr="00A2165D" w:rsidRDefault="005A44D3" w:rsidP="008E5CC2">
            <w:pPr>
              <w:ind w:rightChars="56" w:right="134"/>
              <w:rPr>
                <w:rFonts w:ascii="標楷體" w:eastAsia="標楷體" w:hAnsi="標楷體"/>
              </w:rPr>
            </w:pPr>
            <w:r w:rsidRPr="00A2165D">
              <w:rPr>
                <w:rFonts w:ascii="標楷體" w:eastAsia="標楷體" w:hAnsi="標楷體" w:hint="eastAsia"/>
              </w:rPr>
              <w:t>1.</w:t>
            </w:r>
            <w:r w:rsidR="00AF3BAD" w:rsidRPr="00A2165D">
              <w:rPr>
                <w:rFonts w:ascii="標楷體" w:eastAsia="標楷體" w:hAnsi="標楷體" w:hint="eastAsia"/>
              </w:rPr>
              <w:t>□沒有</w:t>
            </w:r>
            <w:r w:rsidR="00037E59" w:rsidRPr="00881020">
              <w:rPr>
                <w:rFonts w:eastAsia="標楷體"/>
              </w:rPr>
              <w:t>None</w:t>
            </w:r>
          </w:p>
          <w:p w14:paraId="771CB859" w14:textId="3F35C19C" w:rsidR="00AF3BAD" w:rsidRPr="00A2165D" w:rsidRDefault="005A44D3" w:rsidP="008E5CC2">
            <w:pPr>
              <w:ind w:rightChars="56" w:right="134"/>
              <w:rPr>
                <w:rFonts w:ascii="標楷體" w:eastAsia="標楷體" w:hAnsi="標楷體"/>
              </w:rPr>
            </w:pPr>
            <w:r w:rsidRPr="00A2165D">
              <w:rPr>
                <w:rFonts w:ascii="標楷體" w:eastAsia="標楷體" w:hAnsi="標楷體" w:hint="eastAsia"/>
              </w:rPr>
              <w:t>2.有</w:t>
            </w:r>
            <w:r w:rsidR="00AF3BAD" w:rsidRPr="00A2165D">
              <w:rPr>
                <w:rFonts w:ascii="標楷體" w:eastAsia="標楷體" w:hAnsi="標楷體" w:hint="eastAsia"/>
              </w:rPr>
              <w:t>(請勾選下方選項)</w:t>
            </w:r>
            <w:r w:rsidR="00037E59" w:rsidRPr="00881020">
              <w:rPr>
                <w:rFonts w:eastAsia="標楷體"/>
              </w:rPr>
              <w:t xml:space="preserve"> </w:t>
            </w:r>
            <w:r w:rsidR="00037E59" w:rsidRPr="00881020">
              <w:rPr>
                <w:rFonts w:eastAsia="標楷體"/>
              </w:rPr>
              <w:t>Yes (please select from the following options)</w:t>
            </w:r>
            <w:r w:rsidR="00037E59">
              <w:rPr>
                <w:rFonts w:eastAsia="標楷體" w:hint="eastAsia"/>
              </w:rPr>
              <w:t>：</w:t>
            </w:r>
          </w:p>
          <w:p w14:paraId="5599BCA4" w14:textId="6ABB2BD1" w:rsidR="001C7542" w:rsidRDefault="00AF3BAD" w:rsidP="008E5CC2">
            <w:pPr>
              <w:ind w:leftChars="100" w:left="540" w:rightChars="56" w:right="134" w:hangingChars="125" w:hanging="300"/>
              <w:rPr>
                <w:rFonts w:ascii="標楷體" w:eastAsia="標楷體" w:hAnsi="標楷體"/>
              </w:rPr>
            </w:pPr>
            <w:r w:rsidRPr="00A2165D">
              <w:rPr>
                <w:rFonts w:ascii="標楷體" w:eastAsia="標楷體" w:hAnsi="標楷體" w:hint="eastAsia"/>
              </w:rPr>
              <w:t>□公保養老給付</w:t>
            </w:r>
            <w:r w:rsidR="00A44704" w:rsidRPr="00881020">
              <w:rPr>
                <w:rFonts w:eastAsia="標楷體"/>
              </w:rPr>
              <w:t>Civil Servant and School Staff Insurance old-age payment</w:t>
            </w:r>
          </w:p>
          <w:p w14:paraId="2E6BF3E3" w14:textId="298CEFC8" w:rsidR="00A44704" w:rsidRDefault="001C7542" w:rsidP="008E5CC2">
            <w:pPr>
              <w:ind w:leftChars="200" w:left="480"/>
              <w:rPr>
                <w:rFonts w:ascii="標楷體" w:eastAsia="標楷體" w:hAnsi="標楷體"/>
              </w:rPr>
            </w:pPr>
            <w:r w:rsidRPr="00A2165D">
              <w:rPr>
                <w:rFonts w:ascii="標楷體" w:eastAsia="標楷體" w:hAnsi="標楷體" w:hint="eastAsia"/>
              </w:rPr>
              <w:t>(</w:t>
            </w:r>
            <w:r w:rsidR="00AF3BAD" w:rsidRPr="00A2165D">
              <w:rPr>
                <w:rFonts w:ascii="標楷體" w:eastAsia="標楷體" w:hAnsi="標楷體" w:hint="eastAsia"/>
              </w:rPr>
              <w:t>機關</w:t>
            </w:r>
            <w:r w:rsidR="00A44704" w:rsidRPr="00881020">
              <w:rPr>
                <w:rFonts w:eastAsia="標楷體"/>
              </w:rPr>
              <w:t>competent authority</w:t>
            </w:r>
            <w:r w:rsidR="00A44704">
              <w:rPr>
                <w:rFonts w:eastAsia="標楷體"/>
              </w:rPr>
              <w:t>:</w:t>
            </w:r>
            <w:r w:rsidR="00AF3BAD" w:rsidRPr="00A2165D">
              <w:rPr>
                <w:rFonts w:ascii="標楷體" w:eastAsia="標楷體" w:hAnsi="標楷體" w:hint="eastAsia"/>
              </w:rPr>
              <w:t>:</w:t>
            </w:r>
            <w:r w:rsidR="00CC6D7B" w:rsidRPr="00CC6D7B">
              <w:rPr>
                <w:rFonts w:ascii="標楷體" w:eastAsia="標楷體" w:hAnsi="標楷體" w:hint="eastAsia"/>
                <w:u w:val="single"/>
              </w:rPr>
              <w:t xml:space="preserve">　　　　　　　　</w:t>
            </w:r>
            <w:r w:rsidR="00AF3BAD" w:rsidRPr="00A2165D">
              <w:rPr>
                <w:rFonts w:ascii="標楷體" w:eastAsia="標楷體" w:hAnsi="標楷體" w:hint="eastAsia"/>
              </w:rPr>
              <w:t xml:space="preserve">) </w:t>
            </w:r>
          </w:p>
          <w:p w14:paraId="3E31B498" w14:textId="1ED792FE" w:rsidR="001C7542" w:rsidRDefault="00AF3BAD" w:rsidP="008E5CC2">
            <w:pPr>
              <w:ind w:rightChars="56" w:right="134" w:firstLineChars="100" w:firstLine="240"/>
              <w:rPr>
                <w:rFonts w:ascii="標楷體" w:eastAsia="標楷體" w:hAnsi="標楷體"/>
              </w:rPr>
            </w:pPr>
            <w:r w:rsidRPr="00A2165D">
              <w:rPr>
                <w:rFonts w:ascii="標楷體" w:eastAsia="標楷體" w:hAnsi="標楷體" w:hint="eastAsia"/>
              </w:rPr>
              <w:t>□軍保退伍給付</w:t>
            </w:r>
            <w:r w:rsidR="00A44704" w:rsidRPr="008C185D">
              <w:rPr>
                <w:rFonts w:eastAsia="標楷體"/>
              </w:rPr>
              <w:t xml:space="preserve">The Insurance of the Military Personnel retirement </w:t>
            </w:r>
            <w:r w:rsidR="00A44704">
              <w:rPr>
                <w:rFonts w:eastAsia="標楷體" w:hint="eastAsia"/>
              </w:rPr>
              <w:t>payment</w:t>
            </w:r>
          </w:p>
          <w:p w14:paraId="23D935A8" w14:textId="2020FAF0" w:rsidR="00B000F4" w:rsidRPr="00A2165D" w:rsidRDefault="005A44D3" w:rsidP="008E5CC2">
            <w:pPr>
              <w:ind w:leftChars="200" w:left="480"/>
              <w:rPr>
                <w:rFonts w:ascii="標楷體" w:eastAsia="標楷體" w:hAnsi="標楷體"/>
              </w:rPr>
            </w:pPr>
            <w:r w:rsidRPr="00A2165D">
              <w:rPr>
                <w:rFonts w:ascii="標楷體" w:eastAsia="標楷體" w:hAnsi="標楷體" w:hint="eastAsia"/>
              </w:rPr>
              <w:t>(機關</w:t>
            </w:r>
            <w:r w:rsidR="001370DC" w:rsidRPr="00881020">
              <w:rPr>
                <w:rFonts w:eastAsia="標楷體"/>
              </w:rPr>
              <w:t>competent authority</w:t>
            </w:r>
            <w:r w:rsidRPr="00A2165D">
              <w:rPr>
                <w:rFonts w:ascii="標楷體" w:eastAsia="標楷體" w:hAnsi="標楷體" w:hint="eastAsia"/>
              </w:rPr>
              <w:t>:</w:t>
            </w:r>
            <w:r w:rsidR="00CC6D7B" w:rsidRPr="00CC6D7B">
              <w:rPr>
                <w:rFonts w:ascii="標楷體" w:eastAsia="標楷體" w:hAnsi="標楷體" w:hint="eastAsia"/>
                <w:u w:val="single"/>
              </w:rPr>
              <w:t xml:space="preserve">　　　　　　　　</w:t>
            </w:r>
            <w:r w:rsidRPr="00A2165D">
              <w:rPr>
                <w:rFonts w:ascii="標楷體" w:eastAsia="標楷體" w:hAnsi="標楷體" w:hint="eastAsia"/>
              </w:rPr>
              <w:t>)</w:t>
            </w:r>
            <w:r w:rsidR="00AF3BAD" w:rsidRPr="00A2165D">
              <w:rPr>
                <w:rFonts w:ascii="標楷體" w:eastAsia="標楷體" w:hAnsi="標楷體" w:hint="eastAsia"/>
              </w:rPr>
              <w:t xml:space="preserve"> </w:t>
            </w:r>
          </w:p>
          <w:p w14:paraId="48C54D87" w14:textId="543C15E6" w:rsidR="00B07A12" w:rsidRDefault="00C65BE9" w:rsidP="008E5CC2">
            <w:pPr>
              <w:ind w:rightChars="56" w:right="134" w:firstLineChars="100" w:firstLine="240"/>
              <w:rPr>
                <w:rFonts w:ascii="標楷體" w:eastAsia="標楷體" w:hAnsi="標楷體"/>
              </w:rPr>
            </w:pPr>
            <w:r w:rsidRPr="00A2165D">
              <w:rPr>
                <w:rFonts w:ascii="標楷體" w:eastAsia="標楷體" w:hAnsi="標楷體" w:hint="eastAsia"/>
              </w:rPr>
              <w:t>□</w:t>
            </w:r>
            <w:r w:rsidR="00AF3BAD" w:rsidRPr="00A2165D">
              <w:rPr>
                <w:rFonts w:ascii="標楷體" w:eastAsia="標楷體" w:hAnsi="標楷體" w:hint="eastAsia"/>
              </w:rPr>
              <w:t>勞保老年給付</w:t>
            </w:r>
            <w:r w:rsidR="001370DC" w:rsidRPr="008C185D">
              <w:rPr>
                <w:rFonts w:eastAsia="標楷體"/>
              </w:rPr>
              <w:t>Labor Insurance old-age payment</w:t>
            </w:r>
            <w:r w:rsidR="005F6DA3">
              <w:rPr>
                <w:rFonts w:ascii="標楷體" w:eastAsia="標楷體" w:hAnsi="標楷體" w:hint="eastAsia"/>
              </w:rPr>
              <w:t xml:space="preserve"> </w:t>
            </w:r>
          </w:p>
          <w:p w14:paraId="5EEC234E" w14:textId="6678F113" w:rsidR="00AF3BAD" w:rsidRPr="00A2165D" w:rsidRDefault="00AF3BAD" w:rsidP="008E5CC2">
            <w:pPr>
              <w:ind w:rightChars="56" w:right="134" w:firstLineChars="100" w:firstLine="240"/>
              <w:rPr>
                <w:rFonts w:ascii="標楷體" w:eastAsia="標楷體" w:hAnsi="標楷體"/>
              </w:rPr>
            </w:pPr>
            <w:r w:rsidRPr="00A2165D">
              <w:rPr>
                <w:rFonts w:ascii="標楷體" w:eastAsia="標楷體" w:hAnsi="標楷體" w:hint="eastAsia"/>
              </w:rPr>
              <w:t>□國民年金老</w:t>
            </w:r>
            <w:r w:rsidR="00024326" w:rsidRPr="00A2165D">
              <w:rPr>
                <w:rFonts w:ascii="標楷體" w:eastAsia="標楷體" w:hAnsi="標楷體" w:hint="eastAsia"/>
              </w:rPr>
              <w:t>年</w:t>
            </w:r>
            <w:r w:rsidRPr="00A2165D">
              <w:rPr>
                <w:rFonts w:ascii="標楷體" w:eastAsia="標楷體" w:hAnsi="標楷體" w:hint="eastAsia"/>
              </w:rPr>
              <w:t>給付</w:t>
            </w:r>
            <w:r w:rsidR="001370DC" w:rsidRPr="008C185D">
              <w:rPr>
                <w:rFonts w:eastAsia="標楷體"/>
              </w:rPr>
              <w:t>National Pension Insurance</w:t>
            </w:r>
            <w:r w:rsidR="001370DC" w:rsidRPr="008C185D">
              <w:t xml:space="preserve"> </w:t>
            </w:r>
            <w:r w:rsidR="001370DC" w:rsidRPr="008C185D">
              <w:rPr>
                <w:rFonts w:eastAsia="標楷體"/>
              </w:rPr>
              <w:t>old-age payment</w:t>
            </w:r>
          </w:p>
          <w:p w14:paraId="241346CC" w14:textId="35CCDE2F" w:rsidR="001A613E" w:rsidRPr="00A2165D" w:rsidRDefault="00AF3BAD" w:rsidP="00AE1F3E">
            <w:pPr>
              <w:spacing w:beforeLines="30" w:before="108"/>
              <w:ind w:left="480" w:hangingChars="200" w:hanging="480"/>
              <w:rPr>
                <w:rFonts w:ascii="標楷體" w:eastAsia="標楷體" w:hAnsi="標楷體"/>
              </w:rPr>
            </w:pPr>
            <w:r w:rsidRPr="00A2165D">
              <w:rPr>
                <w:rFonts w:ascii="標楷體" w:eastAsia="標楷體" w:hAnsi="標楷體" w:hint="eastAsia"/>
                <w:shd w:val="pct15" w:color="auto" w:fill="FFFFFF"/>
              </w:rPr>
              <w:t>三、是否自願提繳勞退金</w:t>
            </w:r>
            <w:r w:rsidR="00974F4B" w:rsidRPr="00A2165D">
              <w:rPr>
                <w:rFonts w:ascii="標楷體" w:eastAsia="標楷體" w:hAnsi="標楷體" w:hint="eastAsia"/>
                <w:shd w:val="pct15" w:color="auto" w:fill="FFFFFF"/>
              </w:rPr>
              <w:t>(已勾選公保及軍保者</w:t>
            </w:r>
            <w:r w:rsidR="008F2BC4" w:rsidRPr="00A2165D">
              <w:rPr>
                <w:rFonts w:ascii="標楷體" w:eastAsia="標楷體" w:hAnsi="標楷體" w:hint="eastAsia"/>
                <w:shd w:val="pct15" w:color="auto" w:fill="FFFFFF"/>
              </w:rPr>
              <w:t>請</w:t>
            </w:r>
            <w:r w:rsidR="00974F4B" w:rsidRPr="00A2165D">
              <w:rPr>
                <w:rFonts w:ascii="標楷體" w:eastAsia="標楷體" w:hAnsi="標楷體" w:hint="eastAsia"/>
                <w:shd w:val="pct15" w:color="auto" w:fill="FFFFFF"/>
              </w:rPr>
              <w:t>勿</w:t>
            </w:r>
            <w:r w:rsidR="008F2BC4" w:rsidRPr="00A2165D">
              <w:rPr>
                <w:rFonts w:ascii="標楷體" w:eastAsia="標楷體" w:hAnsi="標楷體" w:hint="eastAsia"/>
                <w:shd w:val="pct15" w:color="auto" w:fill="FFFFFF"/>
              </w:rPr>
              <w:t>勾</w:t>
            </w:r>
            <w:r w:rsidR="00974F4B" w:rsidRPr="00A2165D">
              <w:rPr>
                <w:rFonts w:ascii="標楷體" w:eastAsia="標楷體" w:hAnsi="標楷體" w:hint="eastAsia"/>
                <w:shd w:val="pct15" w:color="auto" w:fill="FFFFFF"/>
              </w:rPr>
              <w:t>選</w:t>
            </w:r>
            <w:r w:rsidR="008F2BC4" w:rsidRPr="00A2165D">
              <w:rPr>
                <w:rFonts w:ascii="標楷體" w:eastAsia="標楷體" w:hAnsi="標楷體" w:hint="eastAsia"/>
                <w:shd w:val="pct15" w:color="auto" w:fill="FFFFFF"/>
              </w:rPr>
              <w:t>此項</w:t>
            </w:r>
            <w:r w:rsidR="00974F4B" w:rsidRPr="00A2165D">
              <w:rPr>
                <w:rFonts w:ascii="標楷體" w:eastAsia="標楷體" w:hAnsi="標楷體" w:hint="eastAsia"/>
                <w:shd w:val="pct15" w:color="auto" w:fill="FFFFFF"/>
              </w:rPr>
              <w:t>)</w:t>
            </w:r>
            <w:r w:rsidR="001370DC" w:rsidRPr="002E032E">
              <w:rPr>
                <w:rFonts w:eastAsia="標楷體"/>
                <w:shd w:val="pct15" w:color="auto" w:fill="FFFFFF"/>
              </w:rPr>
              <w:t xml:space="preserve"> </w:t>
            </w:r>
            <w:r w:rsidR="001370DC" w:rsidRPr="002E032E">
              <w:rPr>
                <w:rFonts w:eastAsia="標楷體"/>
                <w:shd w:val="pct15" w:color="auto" w:fill="FFFFFF"/>
              </w:rPr>
              <w:t xml:space="preserve">Voluntary contributions to the pension fund (please do not select this option if you have already chosen </w:t>
            </w:r>
            <w:r w:rsidR="001370DC">
              <w:rPr>
                <w:rFonts w:eastAsia="標楷體" w:hint="eastAsia"/>
                <w:shd w:val="pct15" w:color="auto" w:fill="FFFFFF"/>
              </w:rPr>
              <w:t xml:space="preserve">the </w:t>
            </w:r>
            <w:r w:rsidR="001370DC" w:rsidRPr="002E032E">
              <w:rPr>
                <w:rFonts w:eastAsia="標楷體"/>
                <w:shd w:val="pct15" w:color="auto" w:fill="FFFFFF"/>
              </w:rPr>
              <w:t>Civil Servant and School Staff Insurance or The Insurance of the Military Personnel)</w:t>
            </w:r>
            <w:r w:rsidRPr="00A2165D">
              <w:rPr>
                <w:rFonts w:ascii="標楷體" w:eastAsia="標楷體" w:hAnsi="標楷體" w:hint="eastAsia"/>
                <w:shd w:val="pct15" w:color="auto" w:fill="FFFFFF"/>
              </w:rPr>
              <w:t>:</w:t>
            </w:r>
            <w:r w:rsidRPr="00A2165D">
              <w:rPr>
                <w:rFonts w:ascii="標楷體" w:eastAsia="標楷體" w:hAnsi="標楷體" w:hint="eastAsia"/>
              </w:rPr>
              <w:t xml:space="preserve"> </w:t>
            </w:r>
          </w:p>
          <w:p w14:paraId="2FE373B1" w14:textId="77777777" w:rsidR="002C06C6" w:rsidRDefault="00D664C8" w:rsidP="008E5CC2">
            <w:pPr>
              <w:ind w:rightChars="56" w:right="134"/>
              <w:rPr>
                <w:rFonts w:eastAsia="標楷體"/>
              </w:rPr>
            </w:pPr>
            <w:r w:rsidRPr="00A2165D">
              <w:rPr>
                <w:rFonts w:ascii="標楷體" w:eastAsia="標楷體" w:hAnsi="標楷體" w:hint="eastAsia"/>
              </w:rPr>
              <w:t>1.</w:t>
            </w:r>
            <w:r w:rsidR="00AF3BAD" w:rsidRPr="00A2165D">
              <w:rPr>
                <w:rFonts w:ascii="標楷體" w:eastAsia="標楷體" w:hAnsi="標楷體" w:hint="eastAsia"/>
              </w:rPr>
              <w:t>□提繳[另申請自提勞退金：</w:t>
            </w:r>
            <w:r w:rsidR="005F6DA3" w:rsidRPr="00CC6D7B">
              <w:rPr>
                <w:rFonts w:ascii="標楷體" w:eastAsia="標楷體" w:hAnsi="標楷體" w:hint="eastAsia"/>
                <w:u w:val="single"/>
              </w:rPr>
              <w:t xml:space="preserve">　　</w:t>
            </w:r>
            <w:r w:rsidR="005F6DA3">
              <w:rPr>
                <w:rFonts w:ascii="標楷體" w:eastAsia="標楷體" w:hAnsi="標楷體" w:hint="eastAsia"/>
                <w:u w:val="single"/>
              </w:rPr>
              <w:t>％</w:t>
            </w:r>
            <w:r w:rsidR="00AF3BAD" w:rsidRPr="00A2165D">
              <w:rPr>
                <w:rFonts w:ascii="標楷體" w:eastAsia="標楷體" w:hAnsi="標楷體" w:hint="eastAsia"/>
              </w:rPr>
              <w:t>(請填</w:t>
            </w:r>
            <w:r w:rsidR="005F6DA3" w:rsidRPr="005F6DA3">
              <w:rPr>
                <w:rFonts w:ascii="標楷體" w:eastAsia="標楷體" w:hAnsi="標楷體" w:hint="eastAsia"/>
              </w:rPr>
              <w:t>0％～6％</w:t>
            </w:r>
            <w:r w:rsidR="005F6DA3">
              <w:rPr>
                <w:rFonts w:ascii="標楷體" w:eastAsia="標楷體" w:hAnsi="標楷體" w:hint="eastAsia"/>
              </w:rPr>
              <w:t>)</w:t>
            </w:r>
            <w:r w:rsidRPr="00A2165D">
              <w:rPr>
                <w:rFonts w:ascii="標楷體" w:eastAsia="標楷體" w:hAnsi="標楷體" w:hint="eastAsia"/>
              </w:rPr>
              <w:t>]</w:t>
            </w:r>
            <w:r w:rsidR="001370DC" w:rsidRPr="002E032E">
              <w:rPr>
                <w:rFonts w:eastAsia="標楷體"/>
              </w:rPr>
              <w:t xml:space="preserve"> </w:t>
            </w:r>
          </w:p>
          <w:p w14:paraId="128FC353" w14:textId="78E62341" w:rsidR="00AD3A5D" w:rsidRPr="00A2165D" w:rsidRDefault="001370DC" w:rsidP="008E5CC2">
            <w:pPr>
              <w:ind w:leftChars="200" w:left="480"/>
              <w:rPr>
                <w:rFonts w:ascii="標楷體" w:eastAsia="標楷體" w:hAnsi="標楷體"/>
              </w:rPr>
            </w:pPr>
            <w:r w:rsidRPr="002E032E">
              <w:rPr>
                <w:rFonts w:eastAsia="標楷體"/>
              </w:rPr>
              <w:t>Participate in the voluntary contribution: ___% (please select from 0% to 6%)</w:t>
            </w:r>
          </w:p>
          <w:p w14:paraId="60EB28AF" w14:textId="0A481DAA" w:rsidR="00B07A12" w:rsidRPr="00A2165D" w:rsidRDefault="00D664C8" w:rsidP="00C56175">
            <w:pPr>
              <w:spacing w:afterLines="100" w:after="360"/>
              <w:rPr>
                <w:rFonts w:ascii="標楷體" w:eastAsia="標楷體" w:hAnsi="標楷體" w:hint="eastAsia"/>
              </w:rPr>
            </w:pPr>
            <w:r w:rsidRPr="00A2165D">
              <w:rPr>
                <w:rFonts w:ascii="標楷體" w:eastAsia="標楷體" w:hAnsi="標楷體" w:hint="eastAsia"/>
              </w:rPr>
              <w:t>2.</w:t>
            </w:r>
            <w:r w:rsidR="00C65BE9" w:rsidRPr="00A2165D">
              <w:rPr>
                <w:rFonts w:ascii="標楷體" w:eastAsia="標楷體" w:hAnsi="標楷體" w:hint="eastAsia"/>
              </w:rPr>
              <w:t>□</w:t>
            </w:r>
            <w:r w:rsidR="00AF3BAD" w:rsidRPr="00A2165D">
              <w:rPr>
                <w:rFonts w:ascii="標楷體" w:eastAsia="標楷體" w:hAnsi="標楷體" w:hint="eastAsia"/>
              </w:rPr>
              <w:t>不提繳</w:t>
            </w:r>
            <w:r w:rsidR="001370DC" w:rsidRPr="002E032E">
              <w:rPr>
                <w:rFonts w:eastAsia="標楷體"/>
              </w:rPr>
              <w:t>Not participate in the voluntary contribution</w:t>
            </w:r>
          </w:p>
        </w:tc>
      </w:tr>
      <w:tr w:rsidR="004C2C6A" w:rsidRPr="00A2165D" w14:paraId="2D67BEA8" w14:textId="77777777" w:rsidTr="007C19FE">
        <w:trPr>
          <w:gridAfter w:val="1"/>
          <w:wAfter w:w="7" w:type="dxa"/>
          <w:cantSplit/>
          <w:trHeight w:val="7932"/>
          <w:jc w:val="center"/>
        </w:trPr>
        <w:tc>
          <w:tcPr>
            <w:tcW w:w="1129" w:type="dxa"/>
            <w:tcBorders>
              <w:bottom w:val="single" w:sz="4" w:space="0" w:color="auto"/>
            </w:tcBorders>
            <w:textDirection w:val="tbRlV"/>
            <w:vAlign w:val="center"/>
          </w:tcPr>
          <w:p w14:paraId="7B52124B" w14:textId="77777777" w:rsidR="00B77354" w:rsidRDefault="00160295" w:rsidP="00B77354">
            <w:pPr>
              <w:jc w:val="center"/>
              <w:rPr>
                <w:rFonts w:eastAsia="標楷體"/>
              </w:rPr>
            </w:pPr>
            <w:r w:rsidRPr="00A2165D">
              <w:rPr>
                <w:rFonts w:ascii="標楷體" w:eastAsia="標楷體" w:hAnsi="標楷體" w:hint="eastAsia"/>
              </w:rPr>
              <w:lastRenderedPageBreak/>
              <w:t>未具本職</w:t>
            </w:r>
            <w:r w:rsidR="00B77354" w:rsidRPr="007C6A76">
              <w:rPr>
                <w:rFonts w:eastAsia="標楷體"/>
              </w:rPr>
              <w:t>With</w:t>
            </w:r>
            <w:r w:rsidR="00B77354">
              <w:rPr>
                <w:rFonts w:eastAsia="標楷體" w:hint="eastAsia"/>
              </w:rPr>
              <w:t>out</w:t>
            </w:r>
            <w:r w:rsidR="00B77354" w:rsidRPr="007C6A76">
              <w:rPr>
                <w:rFonts w:eastAsia="標楷體"/>
              </w:rPr>
              <w:t xml:space="preserve"> full-time employment</w:t>
            </w:r>
          </w:p>
          <w:p w14:paraId="5697F1A6" w14:textId="7F6A9D5F" w:rsidR="004C2C6A" w:rsidRPr="00B77354" w:rsidRDefault="007C19FE" w:rsidP="00B77354">
            <w:pPr>
              <w:jc w:val="center"/>
              <w:rPr>
                <w:rFonts w:ascii="標楷體" w:eastAsia="標楷體" w:hAnsi="標楷體" w:hint="eastAsia"/>
                <w:color w:val="FF0000"/>
              </w:rPr>
            </w:pPr>
            <w:r w:rsidRPr="00537F65">
              <w:rPr>
                <w:rFonts w:ascii="標楷體" w:eastAsia="標楷體" w:hAnsi="標楷體" w:hint="eastAsia"/>
                <w:color w:val="FF0000"/>
              </w:rPr>
              <w:t>(</w:t>
            </w:r>
            <w:r>
              <w:rPr>
                <w:rFonts w:ascii="標楷體" w:eastAsia="標楷體" w:hAnsi="標楷體" w:hint="eastAsia"/>
                <w:color w:val="FF0000"/>
              </w:rPr>
              <w:t>本身</w:t>
            </w:r>
            <w:r w:rsidRPr="00AE70C2">
              <w:rPr>
                <w:rFonts w:ascii="標楷體" w:eastAsia="標楷體" w:hAnsi="標楷體" w:hint="eastAsia"/>
                <w:color w:val="FF0000"/>
                <w:highlight w:val="cyan"/>
              </w:rPr>
              <w:t>無</w:t>
            </w:r>
            <w:r w:rsidRPr="0077740F">
              <w:rPr>
                <w:rFonts w:ascii="標楷體" w:eastAsia="標楷體" w:hAnsi="標楷體" w:hint="eastAsia"/>
                <w:color w:val="FF0000"/>
                <w:u w:val="single"/>
              </w:rPr>
              <w:t>全職</w:t>
            </w:r>
            <w:r>
              <w:rPr>
                <w:rFonts w:ascii="標楷體" w:eastAsia="標楷體" w:hAnsi="標楷體" w:hint="eastAsia"/>
                <w:color w:val="FF0000"/>
              </w:rPr>
              <w:t>工作請填此欄</w:t>
            </w:r>
            <w:r w:rsidR="00B77354" w:rsidRPr="007C6A76">
              <w:rPr>
                <w:rFonts w:eastAsia="標楷體" w:hint="eastAsia"/>
                <w:color w:val="FF0000"/>
              </w:rPr>
              <w:t>For those</w:t>
            </w:r>
            <w:r w:rsidR="00B77354" w:rsidRPr="007C6A76">
              <w:rPr>
                <w:rFonts w:eastAsia="標楷體"/>
                <w:color w:val="FF0000"/>
              </w:rPr>
              <w:t xml:space="preserve"> </w:t>
            </w:r>
            <w:r w:rsidR="00B77354" w:rsidRPr="007C6A76">
              <w:rPr>
                <w:rFonts w:eastAsia="標楷體" w:hint="eastAsia"/>
                <w:color w:val="FF0000"/>
              </w:rPr>
              <w:t xml:space="preserve">who </w:t>
            </w:r>
            <w:r w:rsidR="00B77354">
              <w:rPr>
                <w:rFonts w:eastAsia="標楷體" w:hint="eastAsia"/>
                <w:color w:val="FF0000"/>
              </w:rPr>
              <w:t>don</w:t>
            </w:r>
            <w:r w:rsidR="00B77354">
              <w:rPr>
                <w:rFonts w:eastAsia="標楷體"/>
                <w:color w:val="FF0000"/>
              </w:rPr>
              <w:t>’</w:t>
            </w:r>
            <w:r w:rsidR="00B77354">
              <w:rPr>
                <w:rFonts w:eastAsia="標楷體" w:hint="eastAsia"/>
                <w:color w:val="FF0000"/>
              </w:rPr>
              <w:t xml:space="preserve">t </w:t>
            </w:r>
            <w:r w:rsidR="00B77354" w:rsidRPr="007C6A76">
              <w:rPr>
                <w:rFonts w:eastAsia="標楷體"/>
                <w:color w:val="FF0000"/>
              </w:rPr>
              <w:t>have full-time employment, please fill out this section</w:t>
            </w:r>
            <w:r w:rsidRPr="00537F65">
              <w:rPr>
                <w:rFonts w:ascii="標楷體" w:eastAsia="標楷體" w:hAnsi="標楷體" w:hint="eastAsia"/>
                <w:color w:val="FF0000"/>
              </w:rPr>
              <w:t>)</w:t>
            </w:r>
          </w:p>
        </w:tc>
        <w:tc>
          <w:tcPr>
            <w:tcW w:w="9843" w:type="dxa"/>
            <w:gridSpan w:val="6"/>
            <w:tcBorders>
              <w:bottom w:val="single" w:sz="4" w:space="0" w:color="auto"/>
            </w:tcBorders>
          </w:tcPr>
          <w:p w14:paraId="1E1E413A" w14:textId="0F2EBF7D" w:rsidR="001A613E" w:rsidRPr="00A2165D" w:rsidRDefault="00F92BE6" w:rsidP="00F92BE6">
            <w:pPr>
              <w:rPr>
                <w:rFonts w:ascii="標楷體" w:eastAsia="標楷體" w:hAnsi="標楷體"/>
                <w:shd w:val="pct15" w:color="auto" w:fill="FFFFFF"/>
              </w:rPr>
            </w:pPr>
            <w:r>
              <w:rPr>
                <w:rFonts w:ascii="標楷體" w:eastAsia="標楷體" w:hAnsi="標楷體" w:hint="eastAsia"/>
                <w:shd w:val="pct15" w:color="auto" w:fill="FFFFFF"/>
              </w:rPr>
              <w:t>一、</w:t>
            </w:r>
            <w:r w:rsidR="002B3130" w:rsidRPr="00A2165D">
              <w:rPr>
                <w:rFonts w:ascii="標楷體" w:eastAsia="標楷體" w:hAnsi="標楷體" w:hint="eastAsia"/>
                <w:shd w:val="pct15" w:color="auto" w:fill="FFFFFF"/>
              </w:rPr>
              <w:t>是否參加全民健保</w:t>
            </w:r>
            <w:r w:rsidR="001370DC" w:rsidRPr="002E032E">
              <w:rPr>
                <w:rFonts w:eastAsia="標楷體"/>
                <w:shd w:val="pct15" w:color="auto" w:fill="FFFFFF"/>
              </w:rPr>
              <w:t>Enrollment of National Health Insurance</w:t>
            </w:r>
            <w:r w:rsidR="002B3130" w:rsidRPr="00A2165D">
              <w:rPr>
                <w:rFonts w:ascii="標楷體" w:eastAsia="標楷體" w:hAnsi="標楷體" w:hint="eastAsia"/>
                <w:shd w:val="pct15" w:color="auto" w:fill="FFFFFF"/>
              </w:rPr>
              <w:t>：</w:t>
            </w:r>
          </w:p>
          <w:p w14:paraId="09B91255" w14:textId="766992AC" w:rsidR="001A613E" w:rsidRPr="00A2165D" w:rsidRDefault="00784EFD" w:rsidP="00C56175">
            <w:pPr>
              <w:ind w:left="480" w:hangingChars="200" w:hanging="480"/>
              <w:rPr>
                <w:rFonts w:ascii="標楷體" w:eastAsia="標楷體" w:hAnsi="標楷體"/>
              </w:rPr>
            </w:pPr>
            <w:r w:rsidRPr="00A2165D">
              <w:rPr>
                <w:rFonts w:ascii="標楷體" w:eastAsia="標楷體" w:hAnsi="標楷體"/>
              </w:rPr>
              <w:t>1.</w:t>
            </w:r>
            <w:r w:rsidR="002B3130" w:rsidRPr="00A2165D">
              <w:rPr>
                <w:rFonts w:ascii="標楷體" w:eastAsia="標楷體" w:hAnsi="標楷體" w:hint="eastAsia"/>
              </w:rPr>
              <w:t>□是</w:t>
            </w:r>
            <w:r w:rsidR="00B165C1" w:rsidRPr="00A2165D">
              <w:rPr>
                <w:rFonts w:ascii="標楷體" w:eastAsia="標楷體" w:hAnsi="標楷體" w:hint="eastAsia"/>
              </w:rPr>
              <w:t>(未在其他單位加保</w:t>
            </w:r>
            <w:r w:rsidR="00B51ADE" w:rsidRPr="00A2165D">
              <w:rPr>
                <w:rFonts w:ascii="標楷體" w:eastAsia="標楷體" w:hAnsi="標楷體" w:hint="eastAsia"/>
              </w:rPr>
              <w:t>者勾選</w:t>
            </w:r>
            <w:r w:rsidR="00B165C1" w:rsidRPr="00A2165D">
              <w:rPr>
                <w:rFonts w:ascii="標楷體" w:eastAsia="標楷體" w:hAnsi="標楷體" w:hint="eastAsia"/>
              </w:rPr>
              <w:t>，</w:t>
            </w:r>
            <w:r w:rsidR="00B51ADE" w:rsidRPr="00A2165D">
              <w:rPr>
                <w:rFonts w:ascii="標楷體" w:eastAsia="標楷體" w:hAnsi="標楷體" w:hint="eastAsia"/>
              </w:rPr>
              <w:t>另</w:t>
            </w:r>
            <w:r w:rsidR="00B165C1" w:rsidRPr="00A2165D">
              <w:rPr>
                <w:rFonts w:ascii="標楷體" w:eastAsia="標楷體" w:hAnsi="標楷體" w:hint="eastAsia"/>
              </w:rPr>
              <w:t>眷屬如需加保，請檢附</w:t>
            </w:r>
            <w:r w:rsidR="00C218DB" w:rsidRPr="00A2165D">
              <w:rPr>
                <w:rFonts w:ascii="標楷體" w:eastAsia="標楷體" w:hAnsi="標楷體" w:cs="Arial"/>
                <w:noProof/>
                <w:color w:val="333333"/>
                <w:spacing w:val="15"/>
              </w:rPr>
              <w:drawing>
                <wp:inline distT="0" distB="0" distL="0" distR="0" wp14:anchorId="2773E333" wp14:editId="23DFD599">
                  <wp:extent cx="104140" cy="104140"/>
                  <wp:effectExtent l="0" t="0" r="0" b="0"/>
                  <wp:docPr id="1"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hyperlink r:id="rId10" w:tgtFrame="_blank" w:tooltip="在職證明書申請表 (文件格式為 doc - 請點擊下載)" w:history="1">
              <w:r w:rsidR="00B165C1" w:rsidRPr="00A2165D">
                <w:rPr>
                  <w:rStyle w:val="a9"/>
                  <w:rFonts w:ascii="標楷體" w:eastAsia="標楷體" w:hAnsi="標楷體" w:cs="Arial" w:hint="eastAsia"/>
                  <w:spacing w:val="15"/>
                </w:rPr>
                <w:t>教職員眷屬參加全民健保調查表</w:t>
              </w:r>
            </w:hyperlink>
            <w:r w:rsidR="00B165C1" w:rsidRPr="00A2165D">
              <w:rPr>
                <w:rFonts w:ascii="標楷體" w:eastAsia="標楷體" w:hAnsi="標楷體" w:hint="eastAsia"/>
              </w:rPr>
              <w:t>。下載路徑：人事室網頁/表單下載)</w:t>
            </w:r>
            <w:r w:rsidR="007C19FE" w:rsidRPr="002E032E">
              <w:rPr>
                <w:rFonts w:eastAsia="標楷體"/>
              </w:rPr>
              <w:t xml:space="preserve"> </w:t>
            </w:r>
            <w:r w:rsidR="007C19FE" w:rsidRPr="002E032E">
              <w:rPr>
                <w:rFonts w:eastAsia="標楷體"/>
              </w:rPr>
              <w:t xml:space="preserve">Yes (For those who have not enrolled in insurance coverage with any other unit. If your dependents need to be covered, please attach </w:t>
            </w:r>
            <w:r w:rsidR="007C19FE">
              <w:rPr>
                <w:rFonts w:eastAsia="標楷體" w:hint="eastAsia"/>
              </w:rPr>
              <w:t xml:space="preserve">the </w:t>
            </w:r>
            <w:r w:rsidR="007C19FE">
              <w:rPr>
                <w:rFonts w:eastAsia="標楷體"/>
              </w:rPr>
              <w:t>‘</w:t>
            </w:r>
            <w:r w:rsidR="007C19FE" w:rsidRPr="003B4308">
              <w:rPr>
                <w:rFonts w:eastAsia="標楷體"/>
                <w:color w:val="0000FF"/>
              </w:rPr>
              <w:t>YZU Application Form for Dependents of Employees to Subscribe National Health Insurance</w:t>
            </w:r>
            <w:r w:rsidR="007C19FE">
              <w:rPr>
                <w:rFonts w:eastAsia="標楷體"/>
              </w:rPr>
              <w:t>’</w:t>
            </w:r>
            <w:r w:rsidR="007C19FE">
              <w:rPr>
                <w:rFonts w:eastAsia="標楷體" w:hint="eastAsia"/>
              </w:rPr>
              <w:t>. To download: Personnel Office/</w:t>
            </w:r>
            <w:r w:rsidR="007C19FE" w:rsidRPr="00712601">
              <w:rPr>
                <w:rFonts w:eastAsia="標楷體"/>
              </w:rPr>
              <w:t>Downloaded Forms</w:t>
            </w:r>
            <w:r w:rsidR="007C19FE">
              <w:rPr>
                <w:rFonts w:eastAsia="標楷體" w:hint="eastAsia"/>
              </w:rPr>
              <w:t>)</w:t>
            </w:r>
          </w:p>
          <w:p w14:paraId="1C010C91" w14:textId="4C223C14" w:rsidR="00055DFA" w:rsidRPr="00A2165D" w:rsidRDefault="00784EFD" w:rsidP="00C56175">
            <w:pPr>
              <w:rPr>
                <w:rFonts w:ascii="標楷體" w:eastAsia="標楷體" w:hAnsi="標楷體"/>
              </w:rPr>
            </w:pPr>
            <w:r w:rsidRPr="00A2165D">
              <w:rPr>
                <w:rFonts w:ascii="標楷體" w:eastAsia="標楷體" w:hAnsi="標楷體" w:hint="eastAsia"/>
              </w:rPr>
              <w:t>2.</w:t>
            </w:r>
            <w:r w:rsidR="002B3130" w:rsidRPr="00A2165D">
              <w:rPr>
                <w:rFonts w:ascii="標楷體" w:eastAsia="標楷體" w:hAnsi="標楷體" w:hint="eastAsia"/>
              </w:rPr>
              <w:t>□否</w:t>
            </w:r>
            <w:r w:rsidR="007C19FE" w:rsidRPr="00712601">
              <w:rPr>
                <w:rFonts w:eastAsia="標楷體"/>
              </w:rPr>
              <w:t>None</w:t>
            </w:r>
          </w:p>
          <w:p w14:paraId="6F4BC74D" w14:textId="4C3C1DA8" w:rsidR="000179AF" w:rsidRPr="00A2165D" w:rsidRDefault="00B51ADE" w:rsidP="00F92BE6">
            <w:pPr>
              <w:spacing w:beforeLines="30" w:before="108"/>
              <w:rPr>
                <w:rFonts w:ascii="標楷體" w:eastAsia="標楷體" w:hAnsi="標楷體"/>
              </w:rPr>
            </w:pPr>
            <w:r w:rsidRPr="00A2165D">
              <w:rPr>
                <w:rFonts w:ascii="標楷體" w:eastAsia="標楷體" w:hAnsi="標楷體" w:hint="eastAsia"/>
                <w:shd w:val="pct15" w:color="auto" w:fill="FFFFFF"/>
              </w:rPr>
              <w:t>二</w:t>
            </w:r>
            <w:r w:rsidR="000179AF" w:rsidRPr="00A2165D">
              <w:rPr>
                <w:rFonts w:ascii="標楷體" w:eastAsia="標楷體" w:hAnsi="標楷體" w:hint="eastAsia"/>
                <w:shd w:val="pct15" w:color="auto" w:fill="FFFFFF"/>
              </w:rPr>
              <w:t>、是否自願提繳勞退金</w:t>
            </w:r>
            <w:r w:rsidR="00AF4DB9" w:rsidRPr="00712601">
              <w:rPr>
                <w:rFonts w:eastAsia="標楷體"/>
                <w:shd w:val="pct15" w:color="auto" w:fill="FFFFFF"/>
              </w:rPr>
              <w:t>Voluntary contributions to the pension fund:</w:t>
            </w:r>
            <w:r w:rsidR="000179AF" w:rsidRPr="00A2165D">
              <w:rPr>
                <w:rFonts w:ascii="標楷體" w:eastAsia="標楷體" w:hAnsi="標楷體" w:hint="eastAsia"/>
                <w:shd w:val="pct15" w:color="auto" w:fill="FFFFFF"/>
              </w:rPr>
              <w:t>:</w:t>
            </w:r>
            <w:r w:rsidR="000179AF" w:rsidRPr="00A2165D">
              <w:rPr>
                <w:rFonts w:ascii="標楷體" w:eastAsia="標楷體" w:hAnsi="標楷體" w:hint="eastAsia"/>
              </w:rPr>
              <w:t xml:space="preserve"> </w:t>
            </w:r>
          </w:p>
          <w:p w14:paraId="2994EE82" w14:textId="77777777" w:rsidR="008E5CC2" w:rsidRDefault="000179AF" w:rsidP="00F92BE6">
            <w:pPr>
              <w:rPr>
                <w:rFonts w:eastAsia="標楷體"/>
              </w:rPr>
            </w:pPr>
            <w:r w:rsidRPr="00A2165D">
              <w:rPr>
                <w:rFonts w:ascii="標楷體" w:eastAsia="標楷體" w:hAnsi="標楷體" w:hint="eastAsia"/>
              </w:rPr>
              <w:t>1.□提繳[另申請自提勞退金：</w:t>
            </w:r>
            <w:r w:rsidR="00C65316" w:rsidRPr="00CC6D7B">
              <w:rPr>
                <w:rFonts w:ascii="標楷體" w:eastAsia="標楷體" w:hAnsi="標楷體" w:hint="eastAsia"/>
                <w:u w:val="single"/>
              </w:rPr>
              <w:t xml:space="preserve">　　</w:t>
            </w:r>
            <w:r w:rsidR="00C65316">
              <w:rPr>
                <w:rFonts w:ascii="標楷體" w:eastAsia="標楷體" w:hAnsi="標楷體" w:hint="eastAsia"/>
                <w:u w:val="single"/>
              </w:rPr>
              <w:t>％</w:t>
            </w:r>
            <w:r w:rsidR="00C65316" w:rsidRPr="00A2165D">
              <w:rPr>
                <w:rFonts w:ascii="標楷體" w:eastAsia="標楷體" w:hAnsi="標楷體" w:hint="eastAsia"/>
              </w:rPr>
              <w:t>(請填</w:t>
            </w:r>
            <w:r w:rsidR="00C65316" w:rsidRPr="005F6DA3">
              <w:rPr>
                <w:rFonts w:ascii="標楷體" w:eastAsia="標楷體" w:hAnsi="標楷體" w:hint="eastAsia"/>
              </w:rPr>
              <w:t>0％～6％</w:t>
            </w:r>
            <w:r w:rsidR="00C65316">
              <w:rPr>
                <w:rFonts w:ascii="標楷體" w:eastAsia="標楷體" w:hAnsi="標楷體" w:hint="eastAsia"/>
              </w:rPr>
              <w:t>)</w:t>
            </w:r>
            <w:r w:rsidR="00C65316" w:rsidRPr="00A2165D">
              <w:rPr>
                <w:rFonts w:ascii="標楷體" w:eastAsia="標楷體" w:hAnsi="標楷體" w:hint="eastAsia"/>
              </w:rPr>
              <w:t>]</w:t>
            </w:r>
            <w:r w:rsidR="00AF4DB9" w:rsidRPr="00712601">
              <w:rPr>
                <w:rFonts w:eastAsia="標楷體"/>
              </w:rPr>
              <w:t xml:space="preserve"> </w:t>
            </w:r>
          </w:p>
          <w:p w14:paraId="4929D0C1" w14:textId="5BECE187" w:rsidR="00B74C12" w:rsidRPr="00A2165D" w:rsidRDefault="00AF4DB9" w:rsidP="00F92BE6">
            <w:pPr>
              <w:ind w:leftChars="200" w:left="480"/>
              <w:rPr>
                <w:rFonts w:ascii="標楷體" w:eastAsia="標楷體" w:hAnsi="標楷體"/>
              </w:rPr>
            </w:pPr>
            <w:r w:rsidRPr="00712601">
              <w:rPr>
                <w:rFonts w:eastAsia="標楷體"/>
              </w:rPr>
              <w:t>Participate in the voluntary contribution: ___% (please select from 0% to 6%)</w:t>
            </w:r>
          </w:p>
          <w:p w14:paraId="643A58A6" w14:textId="5571F46A" w:rsidR="0005136E" w:rsidRPr="00A2165D" w:rsidRDefault="000179AF" w:rsidP="00F92BE6">
            <w:pPr>
              <w:rPr>
                <w:rFonts w:ascii="標楷體" w:eastAsia="標楷體" w:hAnsi="標楷體"/>
              </w:rPr>
            </w:pPr>
            <w:r w:rsidRPr="00A2165D">
              <w:rPr>
                <w:rFonts w:ascii="標楷體" w:eastAsia="標楷體" w:hAnsi="標楷體" w:hint="eastAsia"/>
              </w:rPr>
              <w:t>2.□不提繳</w:t>
            </w:r>
            <w:r w:rsidR="00AF4DB9" w:rsidRPr="00712601">
              <w:rPr>
                <w:rFonts w:eastAsia="標楷體"/>
              </w:rPr>
              <w:t>Not participate in the voluntary contribution</w:t>
            </w:r>
          </w:p>
        </w:tc>
      </w:tr>
      <w:tr w:rsidR="00CA25CA" w:rsidRPr="00A2165D" w14:paraId="0CB62E2B" w14:textId="77777777" w:rsidTr="00584C0E">
        <w:trPr>
          <w:gridAfter w:val="1"/>
          <w:wAfter w:w="7" w:type="dxa"/>
          <w:cantSplit/>
          <w:trHeight w:val="2110"/>
          <w:jc w:val="center"/>
        </w:trPr>
        <w:tc>
          <w:tcPr>
            <w:tcW w:w="1129" w:type="dxa"/>
            <w:shd w:val="pct15" w:color="auto" w:fill="auto"/>
            <w:textDirection w:val="tbRlV"/>
            <w:vAlign w:val="center"/>
          </w:tcPr>
          <w:p w14:paraId="000A1185" w14:textId="66BB6DEE" w:rsidR="00CA25CA" w:rsidRPr="00A2165D" w:rsidRDefault="005B1672" w:rsidP="005B1672">
            <w:pPr>
              <w:widowControl/>
              <w:spacing w:beforeLines="20" w:before="72"/>
              <w:ind w:left="113" w:right="113"/>
              <w:jc w:val="center"/>
              <w:rPr>
                <w:rFonts w:ascii="標楷體" w:eastAsia="標楷體" w:hAnsi="標楷體"/>
              </w:rPr>
            </w:pPr>
            <w:r w:rsidRPr="00A2165D">
              <w:rPr>
                <w:rFonts w:ascii="標楷體" w:eastAsia="標楷體" w:hAnsi="標楷體" w:hint="eastAsia"/>
              </w:rPr>
              <w:t>聲明</w:t>
            </w:r>
            <w:r w:rsidR="002A7730" w:rsidRPr="00A2165D">
              <w:rPr>
                <w:rFonts w:ascii="標楷體" w:eastAsia="標楷體" w:hAnsi="標楷體" w:hint="eastAsia"/>
              </w:rPr>
              <w:t>事項</w:t>
            </w:r>
            <w:r w:rsidR="00AF4DB9" w:rsidRPr="004E77E3">
              <w:rPr>
                <w:rFonts w:eastAsia="標楷體"/>
              </w:rPr>
              <w:t>Notices</w:t>
            </w:r>
          </w:p>
        </w:tc>
        <w:tc>
          <w:tcPr>
            <w:tcW w:w="9843" w:type="dxa"/>
            <w:gridSpan w:val="6"/>
            <w:shd w:val="pct15" w:color="auto" w:fill="auto"/>
            <w:vAlign w:val="center"/>
          </w:tcPr>
          <w:p w14:paraId="1D4ED0AB" w14:textId="27F23ABE" w:rsidR="00AC21C6" w:rsidRDefault="00784EFD" w:rsidP="00F92BE6">
            <w:pPr>
              <w:widowControl/>
              <w:spacing w:line="0" w:lineRule="atLeast"/>
              <w:ind w:left="240" w:hangingChars="100" w:hanging="240"/>
              <w:rPr>
                <w:rFonts w:ascii="標楷體" w:eastAsia="標楷體" w:hAnsi="標楷體" w:cs="新細明體"/>
                <w:color w:val="000000"/>
                <w:kern w:val="0"/>
              </w:rPr>
            </w:pPr>
            <w:r w:rsidRPr="00A2165D">
              <w:rPr>
                <w:rFonts w:ascii="標楷體" w:eastAsia="標楷體" w:hAnsi="標楷體" w:cs="新細明體"/>
                <w:color w:val="000000"/>
                <w:kern w:val="0"/>
              </w:rPr>
              <w:t>1.</w:t>
            </w:r>
            <w:r w:rsidR="00F9167B" w:rsidRPr="00A2165D">
              <w:rPr>
                <w:rFonts w:ascii="標楷體" w:eastAsia="標楷體" w:hAnsi="標楷體" w:cs="新細明體" w:hint="eastAsia"/>
                <w:color w:val="000000"/>
                <w:kern w:val="0"/>
              </w:rPr>
              <w:t>兼任教師</w:t>
            </w:r>
            <w:r w:rsidR="00AC21C6" w:rsidRPr="00A2165D">
              <w:rPr>
                <w:rFonts w:ascii="標楷體" w:eastAsia="標楷體" w:hAnsi="標楷體" w:cs="新細明體" w:hint="eastAsia"/>
                <w:color w:val="000000"/>
                <w:kern w:val="0"/>
              </w:rPr>
              <w:t>於本</w:t>
            </w:r>
            <w:r w:rsidR="00F9167B" w:rsidRPr="00A2165D">
              <w:rPr>
                <w:rFonts w:ascii="標楷體" w:eastAsia="標楷體" w:hAnsi="標楷體" w:cs="新細明體" w:hint="eastAsia"/>
                <w:color w:val="000000"/>
                <w:kern w:val="0"/>
              </w:rPr>
              <w:t>校服務期間之投保</w:t>
            </w:r>
            <w:r w:rsidR="002A7730" w:rsidRPr="00A2165D">
              <w:rPr>
                <w:rFonts w:ascii="標楷體" w:eastAsia="標楷體" w:hAnsi="標楷體" w:cs="新細明體" w:hint="eastAsia"/>
                <w:color w:val="000000"/>
                <w:kern w:val="0"/>
              </w:rPr>
              <w:t>悉</w:t>
            </w:r>
            <w:r w:rsidR="00F9167B" w:rsidRPr="00A2165D">
              <w:rPr>
                <w:rFonts w:ascii="標楷體" w:eastAsia="標楷體" w:hAnsi="標楷體" w:cs="新細明體" w:hint="eastAsia"/>
                <w:color w:val="000000"/>
                <w:kern w:val="0"/>
              </w:rPr>
              <w:t>以本表</w:t>
            </w:r>
            <w:r w:rsidR="002A7730" w:rsidRPr="00A2165D">
              <w:rPr>
                <w:rFonts w:ascii="標楷體" w:eastAsia="標楷體" w:hAnsi="標楷體" w:cs="新細明體" w:hint="eastAsia"/>
                <w:color w:val="000000"/>
                <w:kern w:val="0"/>
              </w:rPr>
              <w:t>所填</w:t>
            </w:r>
            <w:r w:rsidR="00F9167B" w:rsidRPr="00A2165D">
              <w:rPr>
                <w:rFonts w:ascii="標楷體" w:eastAsia="標楷體" w:hAnsi="標楷體" w:cs="新細明體" w:hint="eastAsia"/>
                <w:color w:val="000000"/>
                <w:kern w:val="0"/>
              </w:rPr>
              <w:t>內容為</w:t>
            </w:r>
            <w:r w:rsidR="002A7730" w:rsidRPr="00A2165D">
              <w:rPr>
                <w:rFonts w:ascii="標楷體" w:eastAsia="標楷體" w:hAnsi="標楷體" w:cs="新細明體" w:hint="eastAsia"/>
                <w:color w:val="000000"/>
                <w:kern w:val="0"/>
              </w:rPr>
              <w:t>據</w:t>
            </w:r>
            <w:r w:rsidR="00F9167B" w:rsidRPr="00A2165D">
              <w:rPr>
                <w:rFonts w:ascii="標楷體" w:eastAsia="標楷體" w:hAnsi="標楷體" w:cs="新細明體" w:hint="eastAsia"/>
                <w:color w:val="000000"/>
                <w:kern w:val="0"/>
              </w:rPr>
              <w:t>，</w:t>
            </w:r>
            <w:r w:rsidR="00CA25CA" w:rsidRPr="00A2165D">
              <w:rPr>
                <w:rFonts w:ascii="標楷體" w:eastAsia="標楷體" w:hAnsi="標楷體" w:cs="新細明體" w:hint="eastAsia"/>
                <w:color w:val="000000"/>
                <w:kern w:val="0"/>
              </w:rPr>
              <w:t>調查表內容如有異動</w:t>
            </w:r>
            <w:r w:rsidR="00CA25CA" w:rsidRPr="00A2165D">
              <w:rPr>
                <w:rFonts w:ascii="標楷體" w:eastAsia="標楷體" w:hAnsi="標楷體" w:cs="新細明體"/>
                <w:color w:val="000000"/>
                <w:kern w:val="0"/>
              </w:rPr>
              <w:t>，</w:t>
            </w:r>
            <w:r w:rsidR="00AC21C6" w:rsidRPr="00A2165D">
              <w:rPr>
                <w:rFonts w:ascii="標楷體" w:eastAsia="標楷體" w:hAnsi="標楷體" w:cs="新細明體" w:hint="eastAsia"/>
                <w:color w:val="000000"/>
                <w:kern w:val="0"/>
              </w:rPr>
              <w:t>請</w:t>
            </w:r>
            <w:r w:rsidR="00CA25CA" w:rsidRPr="00A2165D">
              <w:rPr>
                <w:rFonts w:ascii="標楷體" w:eastAsia="標楷體" w:hAnsi="標楷體" w:cs="新細明體" w:hint="eastAsia"/>
                <w:color w:val="000000"/>
                <w:kern w:val="0"/>
              </w:rPr>
              <w:t>重新填寫</w:t>
            </w:r>
            <w:r w:rsidR="00FD1163" w:rsidRPr="00A2165D">
              <w:rPr>
                <w:rFonts w:ascii="標楷體" w:eastAsia="標楷體" w:hAnsi="標楷體" w:cs="新細明體" w:hint="eastAsia"/>
                <w:color w:val="000000"/>
                <w:kern w:val="0"/>
              </w:rPr>
              <w:t>，以書面</w:t>
            </w:r>
            <w:r w:rsidR="00CA25CA" w:rsidRPr="00A2165D">
              <w:rPr>
                <w:rFonts w:ascii="標楷體" w:eastAsia="標楷體" w:hAnsi="標楷體" w:cs="新細明體" w:hint="eastAsia"/>
                <w:color w:val="000000"/>
                <w:kern w:val="0"/>
              </w:rPr>
              <w:t>通知人事室，</w:t>
            </w:r>
            <w:r w:rsidR="00FD1163" w:rsidRPr="00A2165D">
              <w:rPr>
                <w:rFonts w:ascii="標楷體" w:eastAsia="標楷體" w:hAnsi="標楷體" w:cs="新細明體" w:hint="eastAsia"/>
                <w:color w:val="000000"/>
                <w:kern w:val="0"/>
              </w:rPr>
              <w:t>前述</w:t>
            </w:r>
            <w:r w:rsidR="00CA25CA" w:rsidRPr="00A2165D">
              <w:rPr>
                <w:rFonts w:ascii="標楷體" w:eastAsia="標楷體" w:hAnsi="標楷體" w:cs="新細明體" w:hint="eastAsia"/>
                <w:color w:val="000000"/>
                <w:kern w:val="0"/>
              </w:rPr>
              <w:t>資料如有不實，</w:t>
            </w:r>
            <w:r w:rsidR="00FD1163" w:rsidRPr="00A2165D">
              <w:rPr>
                <w:rFonts w:ascii="標楷體" w:eastAsia="標楷體" w:hAnsi="標楷體" w:cs="新細明體" w:hint="eastAsia"/>
                <w:color w:val="000000"/>
                <w:kern w:val="0"/>
              </w:rPr>
              <w:t>由填表人自負相關</w:t>
            </w:r>
            <w:r w:rsidR="00CA25CA" w:rsidRPr="00A2165D">
              <w:rPr>
                <w:rFonts w:ascii="標楷體" w:eastAsia="標楷體" w:hAnsi="標楷體" w:cs="新細明體" w:hint="eastAsia"/>
                <w:color w:val="000000"/>
                <w:kern w:val="0"/>
              </w:rPr>
              <w:t>責任。</w:t>
            </w:r>
          </w:p>
          <w:p w14:paraId="02DE53F1" w14:textId="77777777" w:rsidR="00AF4DB9" w:rsidRPr="004E77E3" w:rsidRDefault="00AF4DB9" w:rsidP="00F92BE6">
            <w:pPr>
              <w:widowControl/>
              <w:spacing w:line="0" w:lineRule="atLeast"/>
              <w:ind w:left="238"/>
              <w:rPr>
                <w:rFonts w:eastAsia="標楷體"/>
                <w:color w:val="000000"/>
              </w:rPr>
            </w:pPr>
            <w:r w:rsidRPr="004E77E3">
              <w:rPr>
                <w:rFonts w:eastAsia="標楷體"/>
                <w:color w:val="000000"/>
              </w:rPr>
              <w:t>The information provided in this form by part-time teachers during the service at the University will be used for insurance purposes. If there are any changes to the information, please update it and notify the Personnel Office in writing. Any inaccuracies in the provided information will be the sole responsibility of the applicant.</w:t>
            </w:r>
          </w:p>
          <w:p w14:paraId="7573B4FB" w14:textId="77777777" w:rsidR="00CA25CA" w:rsidRDefault="00784EFD" w:rsidP="00F92BE6">
            <w:pPr>
              <w:widowControl/>
              <w:spacing w:beforeLines="30" w:before="108" w:line="0" w:lineRule="atLeast"/>
              <w:ind w:left="240" w:hangingChars="100" w:hanging="240"/>
              <w:rPr>
                <w:rFonts w:ascii="標楷體" w:eastAsia="標楷體" w:hAnsi="標楷體"/>
                <w:color w:val="000000"/>
              </w:rPr>
            </w:pPr>
            <w:r w:rsidRPr="00A2165D">
              <w:rPr>
                <w:rFonts w:ascii="標楷體" w:eastAsia="標楷體" w:hAnsi="標楷體"/>
                <w:color w:val="000000"/>
              </w:rPr>
              <w:t>2.</w:t>
            </w:r>
            <w:r w:rsidR="00FD1163" w:rsidRPr="00A2165D">
              <w:rPr>
                <w:rFonts w:ascii="標楷體" w:eastAsia="標楷體" w:hAnsi="標楷體" w:hint="eastAsia"/>
                <w:color w:val="000000"/>
              </w:rPr>
              <w:t>為保障</w:t>
            </w:r>
            <w:r w:rsidR="00FD1163" w:rsidRPr="00C65316">
              <w:rPr>
                <w:rFonts w:ascii="標楷體" w:eastAsia="標楷體" w:hAnsi="標楷體" w:cs="新細明體" w:hint="eastAsia"/>
                <w:color w:val="000000"/>
                <w:kern w:val="0"/>
              </w:rPr>
              <w:t>教師</w:t>
            </w:r>
            <w:r w:rsidR="00FD1163" w:rsidRPr="00A2165D">
              <w:rPr>
                <w:rFonts w:ascii="標楷體" w:eastAsia="標楷體" w:hAnsi="標楷體" w:hint="eastAsia"/>
                <w:color w:val="000000"/>
              </w:rPr>
              <w:t>權益，</w:t>
            </w:r>
            <w:r w:rsidR="00F9167B" w:rsidRPr="00A2165D">
              <w:rPr>
                <w:rFonts w:ascii="標楷體" w:eastAsia="標楷體" w:hAnsi="標楷體" w:hint="eastAsia"/>
                <w:color w:val="000000"/>
              </w:rPr>
              <w:t>請</w:t>
            </w:r>
            <w:r w:rsidR="00FD1163" w:rsidRPr="00A2165D">
              <w:rPr>
                <w:rFonts w:ascii="標楷體" w:eastAsia="標楷體" w:hAnsi="標楷體" w:hint="eastAsia"/>
                <w:color w:val="000000"/>
              </w:rPr>
              <w:t>於</w:t>
            </w:r>
            <w:r w:rsidR="002A17D0" w:rsidRPr="00A2165D">
              <w:rPr>
                <w:rFonts w:ascii="標楷體" w:eastAsia="標楷體" w:hAnsi="標楷體" w:hint="eastAsia"/>
                <w:color w:val="000000"/>
              </w:rPr>
              <w:t>聘</w:t>
            </w:r>
            <w:r w:rsidR="00FD1163" w:rsidRPr="00A2165D">
              <w:rPr>
                <w:rFonts w:ascii="標楷體" w:eastAsia="標楷體" w:hAnsi="標楷體" w:hint="eastAsia"/>
                <w:color w:val="000000"/>
              </w:rPr>
              <w:t>期起始</w:t>
            </w:r>
            <w:r w:rsidR="002A17D0" w:rsidRPr="00A2165D">
              <w:rPr>
                <w:rFonts w:ascii="標楷體" w:eastAsia="標楷體" w:hAnsi="標楷體" w:hint="eastAsia"/>
                <w:color w:val="000000"/>
              </w:rPr>
              <w:t>日</w:t>
            </w:r>
            <w:r w:rsidR="00FD1163" w:rsidRPr="00A2165D">
              <w:rPr>
                <w:rFonts w:ascii="標楷體" w:eastAsia="標楷體" w:hAnsi="標楷體" w:hint="eastAsia"/>
                <w:color w:val="000000"/>
              </w:rPr>
              <w:t>14天</w:t>
            </w:r>
            <w:r w:rsidR="002A17D0" w:rsidRPr="00A2165D">
              <w:rPr>
                <w:rFonts w:ascii="標楷體" w:eastAsia="標楷體" w:hAnsi="標楷體" w:hint="eastAsia"/>
                <w:color w:val="000000"/>
              </w:rPr>
              <w:t>前繳交此表，</w:t>
            </w:r>
            <w:r w:rsidR="00FD1163" w:rsidRPr="00A2165D">
              <w:rPr>
                <w:rFonts w:ascii="標楷體" w:eastAsia="標楷體" w:hAnsi="標楷體"/>
                <w:color w:val="000000"/>
              </w:rPr>
              <w:t>未能於起聘日以前送達本表者，以</w:t>
            </w:r>
            <w:r w:rsidR="00FD1163" w:rsidRPr="00A2165D">
              <w:rPr>
                <w:rFonts w:ascii="標楷體" w:eastAsia="標楷體" w:hAnsi="標楷體" w:hint="eastAsia"/>
                <w:color w:val="000000"/>
              </w:rPr>
              <w:t>本表</w:t>
            </w:r>
            <w:r w:rsidR="00FD1163" w:rsidRPr="00A2165D">
              <w:rPr>
                <w:rFonts w:ascii="標楷體" w:eastAsia="標楷體" w:hAnsi="標楷體"/>
                <w:color w:val="000000"/>
              </w:rPr>
              <w:t>送達人事室為保險生效日期。</w:t>
            </w:r>
            <w:r w:rsidR="00CA25CA" w:rsidRPr="00A2165D">
              <w:rPr>
                <w:rFonts w:ascii="標楷體" w:eastAsia="標楷體" w:hAnsi="標楷體"/>
                <w:color w:val="000000"/>
              </w:rPr>
              <w:t xml:space="preserve"> </w:t>
            </w:r>
          </w:p>
          <w:p w14:paraId="73A7F02F" w14:textId="74B20B1F" w:rsidR="00AF4DB9" w:rsidRPr="00A2165D" w:rsidRDefault="00AF4DB9" w:rsidP="00F92BE6">
            <w:pPr>
              <w:widowControl/>
              <w:spacing w:line="0" w:lineRule="atLeast"/>
              <w:ind w:left="238"/>
              <w:rPr>
                <w:rFonts w:ascii="標楷體" w:eastAsia="標楷體" w:hAnsi="標楷體"/>
                <w:color w:val="000000"/>
              </w:rPr>
            </w:pPr>
            <w:r w:rsidRPr="004E77E3">
              <w:rPr>
                <w:rFonts w:eastAsia="標楷體"/>
                <w:color w:val="000000"/>
              </w:rPr>
              <w:t>To ensure the rights of teachers, please submit this form 14 days before the start date of your contract. If the form is not delivered to the Personnel Office before the contract start date, the date of delivery to the Personnel Office will be considered the effective date of insurance.</w:t>
            </w:r>
          </w:p>
        </w:tc>
      </w:tr>
      <w:tr w:rsidR="00E24797" w:rsidRPr="00A2165D" w14:paraId="15831FC2" w14:textId="77777777" w:rsidTr="00584C0E">
        <w:trPr>
          <w:trHeight w:val="1517"/>
          <w:jc w:val="center"/>
        </w:trPr>
        <w:tc>
          <w:tcPr>
            <w:tcW w:w="10979" w:type="dxa"/>
            <w:gridSpan w:val="8"/>
            <w:vAlign w:val="center"/>
          </w:tcPr>
          <w:p w14:paraId="4415DB19" w14:textId="03D8CC75" w:rsidR="00E24797" w:rsidRPr="00A2165D" w:rsidRDefault="00E24797" w:rsidP="006C0AD2">
            <w:pPr>
              <w:widowControl/>
              <w:spacing w:beforeLines="20" w:before="72"/>
              <w:rPr>
                <w:rFonts w:ascii="標楷體" w:eastAsia="標楷體" w:hAnsi="標楷體" w:cs="新細明體"/>
                <w:kern w:val="0"/>
              </w:rPr>
            </w:pPr>
            <w:r w:rsidRPr="00A2165D">
              <w:rPr>
                <w:rFonts w:ascii="標楷體" w:eastAsia="標楷體" w:hAnsi="標楷體" w:hint="eastAsia"/>
              </w:rPr>
              <w:t>填表人</w:t>
            </w:r>
            <w:r w:rsidR="00AF4DB9">
              <w:rPr>
                <w:rFonts w:eastAsia="標楷體" w:hint="eastAsia"/>
              </w:rPr>
              <w:t>Applicant</w:t>
            </w:r>
            <w:r w:rsidRPr="00A2165D">
              <w:rPr>
                <w:rFonts w:ascii="標楷體" w:eastAsia="標楷體" w:hAnsi="標楷體" w:hint="eastAsia"/>
              </w:rPr>
              <w:t xml:space="preserve">：　　　　　</w:t>
            </w:r>
            <w:r w:rsidRPr="00A2165D">
              <w:rPr>
                <w:rFonts w:ascii="標楷體" w:eastAsia="標楷體" w:hAnsi="標楷體"/>
              </w:rPr>
              <w:t>（簽</w:t>
            </w:r>
            <w:r w:rsidRPr="00A2165D">
              <w:rPr>
                <w:rFonts w:ascii="標楷體" w:eastAsia="標楷體" w:hAnsi="標楷體" w:hint="eastAsia"/>
              </w:rPr>
              <w:t>名</w:t>
            </w:r>
            <w:r w:rsidR="00AF4DB9">
              <w:rPr>
                <w:rFonts w:eastAsia="標楷體" w:hint="eastAsia"/>
              </w:rPr>
              <w:t>Signature</w:t>
            </w:r>
            <w:r w:rsidRPr="00A2165D">
              <w:rPr>
                <w:rFonts w:ascii="標楷體" w:eastAsia="標楷體" w:hAnsi="標楷體"/>
              </w:rPr>
              <w:t>）</w:t>
            </w:r>
            <w:r w:rsidR="00AC21C6" w:rsidRPr="00A2165D">
              <w:rPr>
                <w:rFonts w:ascii="標楷體" w:eastAsia="標楷體" w:hAnsi="標楷體" w:hint="eastAsia"/>
              </w:rPr>
              <w:t xml:space="preserve">           </w:t>
            </w:r>
            <w:r w:rsidR="001A613E" w:rsidRPr="00A2165D">
              <w:rPr>
                <w:rFonts w:ascii="標楷體" w:eastAsia="標楷體" w:hAnsi="標楷體" w:hint="eastAsia"/>
              </w:rPr>
              <w:t xml:space="preserve"> </w:t>
            </w:r>
            <w:r w:rsidRPr="00A2165D">
              <w:rPr>
                <w:rFonts w:ascii="標楷體" w:eastAsia="標楷體" w:hAnsi="標楷體" w:hint="eastAsia"/>
              </w:rPr>
              <w:t>日期</w:t>
            </w:r>
            <w:r w:rsidR="00AF4DB9">
              <w:rPr>
                <w:rFonts w:eastAsia="標楷體" w:hint="eastAsia"/>
              </w:rPr>
              <w:t>date</w:t>
            </w:r>
            <w:r w:rsidRPr="00A2165D">
              <w:rPr>
                <w:rFonts w:ascii="標楷體" w:eastAsia="標楷體" w:hAnsi="標楷體" w:hint="eastAsia"/>
              </w:rPr>
              <w:t xml:space="preserve">：　　</w:t>
            </w:r>
            <w:r w:rsidRPr="00A2165D">
              <w:rPr>
                <w:rFonts w:ascii="標楷體" w:eastAsia="標楷體" w:hAnsi="標楷體"/>
              </w:rPr>
              <w:t>年</w:t>
            </w:r>
            <w:r w:rsidR="00AF4DB9">
              <w:rPr>
                <w:rFonts w:eastAsia="標楷體" w:hint="eastAsia"/>
              </w:rPr>
              <w:t>y</w:t>
            </w:r>
            <w:r w:rsidRPr="00A2165D">
              <w:rPr>
                <w:rFonts w:ascii="標楷體" w:eastAsia="標楷體" w:hAnsi="標楷體" w:hint="eastAsia"/>
              </w:rPr>
              <w:t xml:space="preserve">　　</w:t>
            </w:r>
            <w:r w:rsidRPr="00A2165D">
              <w:rPr>
                <w:rFonts w:ascii="標楷體" w:eastAsia="標楷體" w:hAnsi="標楷體"/>
              </w:rPr>
              <w:t>月</w:t>
            </w:r>
            <w:r w:rsidR="00AF4DB9">
              <w:rPr>
                <w:rFonts w:eastAsia="標楷體" w:hint="eastAsia"/>
              </w:rPr>
              <w:t>m</w:t>
            </w:r>
            <w:r w:rsidRPr="00A2165D">
              <w:rPr>
                <w:rFonts w:ascii="標楷體" w:eastAsia="標楷體" w:hAnsi="標楷體" w:hint="eastAsia"/>
              </w:rPr>
              <w:t xml:space="preserve">　　</w:t>
            </w:r>
            <w:r w:rsidRPr="00A2165D">
              <w:rPr>
                <w:rFonts w:ascii="標楷體" w:eastAsia="標楷體" w:hAnsi="標楷體"/>
              </w:rPr>
              <w:t>日</w:t>
            </w:r>
            <w:r w:rsidR="00AF4DB9">
              <w:rPr>
                <w:rFonts w:eastAsia="標楷體" w:hint="eastAsia"/>
              </w:rPr>
              <w:t>d</w:t>
            </w:r>
            <w:r w:rsidRPr="00A2165D">
              <w:rPr>
                <w:rFonts w:ascii="標楷體" w:eastAsia="標楷體" w:hAnsi="標楷體"/>
              </w:rPr>
              <w:t xml:space="preserve"> </w:t>
            </w:r>
          </w:p>
        </w:tc>
      </w:tr>
    </w:tbl>
    <w:p w14:paraId="36071F3D" w14:textId="77777777" w:rsidR="00032BC0" w:rsidRDefault="00032BC0">
      <w:pPr>
        <w:widowControl/>
        <w:rPr>
          <w:rFonts w:ascii="標楷體" w:eastAsia="標楷體" w:hAnsi="標楷體"/>
          <w:sz w:val="20"/>
        </w:rPr>
      </w:pPr>
    </w:p>
    <w:p w14:paraId="7F610B16" w14:textId="216EE2FF" w:rsidR="00A2165D" w:rsidRPr="00A2165D" w:rsidRDefault="00A2165D">
      <w:pPr>
        <w:widowControl/>
        <w:rPr>
          <w:rFonts w:ascii="標楷體" w:eastAsia="標楷體" w:hAnsi="標楷體"/>
          <w:sz w:val="20"/>
        </w:rPr>
      </w:pPr>
      <w:r w:rsidRPr="00A2165D">
        <w:rPr>
          <w:rFonts w:ascii="標楷體" w:eastAsia="標楷體" w:hAnsi="標楷體"/>
          <w:sz w:val="20"/>
        </w:rPr>
        <w:br w:type="page"/>
      </w: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0294"/>
      </w:tblGrid>
      <w:tr w:rsidR="0035431F" w:rsidRPr="00A2165D" w14:paraId="20B6ABFE" w14:textId="77777777" w:rsidTr="00032BC0">
        <w:trPr>
          <w:cantSplit/>
          <w:trHeight w:val="1134"/>
          <w:jc w:val="center"/>
        </w:trPr>
        <w:tc>
          <w:tcPr>
            <w:tcW w:w="704" w:type="dxa"/>
            <w:textDirection w:val="tbRlV"/>
            <w:vAlign w:val="center"/>
          </w:tcPr>
          <w:p w14:paraId="66A3F759" w14:textId="1BA14FBB" w:rsidR="00B77354" w:rsidRPr="00A2165D" w:rsidRDefault="0035431F" w:rsidP="00BE2194">
            <w:pPr>
              <w:widowControl/>
              <w:spacing w:beforeLines="20" w:before="72"/>
              <w:ind w:left="113" w:right="113"/>
              <w:jc w:val="center"/>
              <w:rPr>
                <w:rFonts w:ascii="標楷體" w:eastAsia="標楷體" w:hAnsi="標楷體" w:hint="eastAsia"/>
              </w:rPr>
            </w:pPr>
            <w:r w:rsidRPr="00A2165D">
              <w:rPr>
                <w:rFonts w:ascii="標楷體" w:eastAsia="標楷體" w:hAnsi="標楷體"/>
              </w:rPr>
              <w:t>注意事項</w:t>
            </w:r>
            <w:r w:rsidR="00B77354" w:rsidRPr="00BE2194">
              <w:rPr>
                <w:rFonts w:ascii="標楷體" w:eastAsia="標楷體" w:hAnsi="標楷體" w:hint="eastAsia"/>
              </w:rPr>
              <w:t>Notes</w:t>
            </w:r>
          </w:p>
        </w:tc>
        <w:tc>
          <w:tcPr>
            <w:tcW w:w="10294" w:type="dxa"/>
          </w:tcPr>
          <w:p w14:paraId="3B54FF41" w14:textId="3EE4F825" w:rsidR="00B83218" w:rsidRDefault="00C65316" w:rsidP="001F1EEF">
            <w:pPr>
              <w:spacing w:line="0" w:lineRule="atLeast"/>
              <w:ind w:left="480" w:hangingChars="200" w:hanging="480"/>
              <w:rPr>
                <w:rFonts w:ascii="標楷體" w:eastAsia="標楷體" w:hAnsi="標楷體"/>
              </w:rPr>
            </w:pPr>
            <w:r w:rsidRPr="00C65316">
              <w:rPr>
                <w:rFonts w:ascii="標楷體" w:eastAsia="標楷體" w:hAnsi="標楷體" w:hint="eastAsia"/>
              </w:rPr>
              <w:t>一、</w:t>
            </w:r>
            <w:r w:rsidR="008E035E" w:rsidRPr="00A2165D">
              <w:rPr>
                <w:rFonts w:ascii="標楷體" w:eastAsia="標楷體" w:hAnsi="標楷體"/>
                <w:b/>
              </w:rPr>
              <w:t>專科以上學校兼任教師聘任辦法</w:t>
            </w:r>
            <w:r w:rsidR="00B83218" w:rsidRPr="00A2165D">
              <w:rPr>
                <w:rFonts w:ascii="標楷體" w:eastAsia="標楷體" w:hAnsi="標楷體"/>
                <w:b/>
              </w:rPr>
              <w:t>第12條規定</w:t>
            </w:r>
            <w:r w:rsidR="00B83218" w:rsidRPr="00A2165D">
              <w:rPr>
                <w:rFonts w:ascii="標楷體" w:eastAsia="標楷體" w:hAnsi="標楷體"/>
              </w:rPr>
              <w:t>，兼任教師符合勞工退休金條例所定資格者，學校於聘約有效期間，應依勞工退休金條例規定，按月為未具本職兼任教師提繳退休金。</w:t>
            </w:r>
          </w:p>
          <w:p w14:paraId="71107257" w14:textId="096C979B" w:rsidR="00D831A6" w:rsidRPr="00A2165D" w:rsidRDefault="00D831A6" w:rsidP="001F1EEF">
            <w:pPr>
              <w:spacing w:line="0" w:lineRule="atLeast"/>
              <w:ind w:leftChars="200" w:left="480"/>
              <w:rPr>
                <w:rFonts w:ascii="標楷體" w:eastAsia="標楷體" w:hAnsi="標楷體" w:hint="eastAsia"/>
              </w:rPr>
            </w:pPr>
            <w:r w:rsidRPr="00B30C95">
              <w:rPr>
                <w:rFonts w:eastAsia="標楷體" w:hint="eastAsia"/>
                <w:b/>
                <w:bCs/>
              </w:rPr>
              <w:t>According to Article 12 of</w:t>
            </w:r>
            <w:r w:rsidRPr="00B30C95">
              <w:rPr>
                <w:rFonts w:eastAsia="標楷體" w:hint="eastAsia"/>
                <w:b/>
                <w:bCs/>
              </w:rPr>
              <w:t>“</w:t>
            </w:r>
            <w:r w:rsidRPr="00B30C95">
              <w:rPr>
                <w:rFonts w:eastAsia="標楷體"/>
                <w:b/>
                <w:bCs/>
              </w:rPr>
              <w:t>Regulations Governing the Appointment of Part-time Teachers at Educational Institutions at Junior College Level and Higher”</w:t>
            </w:r>
            <w:r w:rsidRPr="00B30C95">
              <w:rPr>
                <w:rFonts w:eastAsia="標楷體" w:hint="eastAsia"/>
                <w:b/>
                <w:bCs/>
              </w:rPr>
              <w:t>,</w:t>
            </w:r>
            <w:r>
              <w:rPr>
                <w:rFonts w:eastAsia="標楷體" w:hint="eastAsia"/>
              </w:rPr>
              <w:t xml:space="preserve"> d</w:t>
            </w:r>
            <w:r w:rsidRPr="005325E9">
              <w:rPr>
                <w:rFonts w:eastAsia="標楷體"/>
              </w:rPr>
              <w:t>uring the validity of the contract period of part-time faculty</w:t>
            </w:r>
            <w:r>
              <w:rPr>
                <w:rFonts w:eastAsia="標楷體" w:hint="eastAsia"/>
              </w:rPr>
              <w:t xml:space="preserve"> </w:t>
            </w:r>
            <w:r w:rsidRPr="00B30C95">
              <w:rPr>
                <w:rFonts w:eastAsia="標楷體"/>
              </w:rPr>
              <w:t>who meet the eligibility requirements specified in</w:t>
            </w:r>
            <w:r>
              <w:rPr>
                <w:rFonts w:eastAsia="標楷體" w:hint="eastAsia"/>
              </w:rPr>
              <w:t xml:space="preserve"> </w:t>
            </w:r>
            <w:r w:rsidRPr="005325E9">
              <w:rPr>
                <w:rFonts w:eastAsia="標楷體"/>
              </w:rPr>
              <w:t xml:space="preserve">the “Labor Pension Act”, the University shall make monthly contributions to the pension </w:t>
            </w:r>
            <w:r>
              <w:rPr>
                <w:rFonts w:eastAsia="標楷體" w:hint="eastAsia"/>
              </w:rPr>
              <w:t xml:space="preserve">fund </w:t>
            </w:r>
            <w:r w:rsidRPr="005325E9">
              <w:rPr>
                <w:rFonts w:eastAsia="標楷體"/>
              </w:rPr>
              <w:t xml:space="preserve">of the part-time faculty </w:t>
            </w:r>
            <w:r w:rsidRPr="00B2492D">
              <w:rPr>
                <w:rFonts w:eastAsia="標楷體"/>
              </w:rPr>
              <w:t>without full-time employment</w:t>
            </w:r>
            <w:r w:rsidRPr="005325E9">
              <w:rPr>
                <w:rFonts w:eastAsia="標楷體"/>
              </w:rPr>
              <w:t>.</w:t>
            </w:r>
          </w:p>
          <w:p w14:paraId="01B2F950" w14:textId="77777777" w:rsidR="00542BB8" w:rsidRDefault="00C676F0" w:rsidP="00F92BE6">
            <w:pPr>
              <w:spacing w:beforeLines="30" w:before="108" w:line="0" w:lineRule="atLeast"/>
              <w:ind w:leftChars="200" w:left="480"/>
              <w:rPr>
                <w:rFonts w:ascii="標楷體" w:eastAsia="標楷體" w:hAnsi="標楷體"/>
                <w:b/>
              </w:rPr>
            </w:pPr>
            <w:r w:rsidRPr="00A2165D">
              <w:rPr>
                <w:rFonts w:ascii="標楷體" w:eastAsia="標楷體" w:hAnsi="標楷體"/>
              </w:rPr>
              <w:t>前項所稱</w:t>
            </w:r>
            <w:r w:rsidRPr="00A2165D">
              <w:rPr>
                <w:rFonts w:ascii="標楷體" w:eastAsia="標楷體" w:hAnsi="標楷體"/>
                <w:b/>
              </w:rPr>
              <w:t>未具本職，指兼任教師未具下列身分之一</w:t>
            </w:r>
          </w:p>
          <w:p w14:paraId="46D125FF" w14:textId="34E64A09" w:rsidR="00C676F0" w:rsidRPr="00A2165D" w:rsidRDefault="00D831A6" w:rsidP="001F1EEF">
            <w:pPr>
              <w:spacing w:line="0" w:lineRule="atLeast"/>
              <w:ind w:leftChars="200" w:left="480"/>
              <w:rPr>
                <w:rFonts w:ascii="標楷體" w:eastAsia="標楷體" w:hAnsi="標楷體"/>
              </w:rPr>
            </w:pPr>
            <w:r w:rsidRPr="005325E9">
              <w:rPr>
                <w:rFonts w:eastAsia="標楷體"/>
              </w:rPr>
              <w:t xml:space="preserve">The aforementioned term: </w:t>
            </w:r>
            <w:r w:rsidRPr="00B2492D">
              <w:rPr>
                <w:rFonts w:eastAsia="標楷體" w:hint="eastAsia"/>
                <w:b/>
                <w:bCs/>
              </w:rPr>
              <w:t>w</w:t>
            </w:r>
            <w:r w:rsidRPr="00B2492D">
              <w:rPr>
                <w:rFonts w:eastAsia="標楷體"/>
                <w:b/>
                <w:bCs/>
              </w:rPr>
              <w:t>ith</w:t>
            </w:r>
            <w:r>
              <w:rPr>
                <w:rFonts w:eastAsia="標楷體" w:hint="eastAsia"/>
                <w:b/>
                <w:bCs/>
              </w:rPr>
              <w:t>out</w:t>
            </w:r>
            <w:r w:rsidRPr="00B2492D">
              <w:rPr>
                <w:rFonts w:eastAsia="標楷體"/>
                <w:b/>
                <w:bCs/>
              </w:rPr>
              <w:t xml:space="preserve"> full-time employmen</w:t>
            </w:r>
            <w:r>
              <w:rPr>
                <w:rFonts w:eastAsia="標楷體" w:hint="eastAsia"/>
                <w:b/>
                <w:bCs/>
              </w:rPr>
              <w:t>t</w:t>
            </w:r>
            <w:r w:rsidRPr="00B30C95">
              <w:rPr>
                <w:rFonts w:eastAsia="標楷體"/>
                <w:b/>
                <w:bCs/>
              </w:rPr>
              <w:t xml:space="preserve"> refers to </w:t>
            </w:r>
            <w:r>
              <w:rPr>
                <w:rFonts w:eastAsia="標楷體" w:hint="eastAsia"/>
                <w:b/>
                <w:bCs/>
              </w:rPr>
              <w:t xml:space="preserve">the person without </w:t>
            </w:r>
            <w:r w:rsidRPr="00B30C95">
              <w:rPr>
                <w:rFonts w:eastAsia="標楷體"/>
                <w:b/>
                <w:bCs/>
              </w:rPr>
              <w:t>one of the following statuses</w:t>
            </w:r>
            <w:r w:rsidR="00C676F0" w:rsidRPr="00A2165D">
              <w:rPr>
                <w:rFonts w:ascii="標楷體" w:eastAsia="標楷體" w:hAnsi="標楷體"/>
              </w:rPr>
              <w:t>：</w:t>
            </w:r>
          </w:p>
          <w:p w14:paraId="327FF9F4" w14:textId="77777777" w:rsidR="009A66C8" w:rsidRDefault="00C676F0" w:rsidP="001F1EEF">
            <w:pPr>
              <w:spacing w:line="0" w:lineRule="atLeast"/>
              <w:ind w:leftChars="202" w:left="1457" w:hangingChars="405" w:hanging="972"/>
              <w:rPr>
                <w:rFonts w:ascii="標楷體" w:eastAsia="標楷體" w:hAnsi="標楷體"/>
              </w:rPr>
            </w:pPr>
            <w:r w:rsidRPr="00A2165D">
              <w:rPr>
                <w:rFonts w:ascii="標楷體" w:eastAsia="標楷體" w:hAnsi="標楷體"/>
              </w:rPr>
              <w:t>(一)軍人保險身分者</w:t>
            </w:r>
          </w:p>
          <w:p w14:paraId="60AB891E" w14:textId="6BE45AE5" w:rsidR="00C676F0" w:rsidRPr="00A2165D" w:rsidRDefault="00D831A6" w:rsidP="001F1EEF">
            <w:pPr>
              <w:spacing w:line="0" w:lineRule="atLeast"/>
              <w:ind w:leftChars="400" w:left="960"/>
              <w:rPr>
                <w:rFonts w:ascii="標楷體" w:eastAsia="標楷體" w:hAnsi="標楷體"/>
              </w:rPr>
            </w:pPr>
            <w:r w:rsidRPr="005325E9">
              <w:rPr>
                <w:rFonts w:eastAsia="標楷體"/>
              </w:rPr>
              <w:t xml:space="preserve">A person </w:t>
            </w:r>
            <w:r>
              <w:rPr>
                <w:rFonts w:eastAsia="標楷體" w:hint="eastAsia"/>
              </w:rPr>
              <w:t>participating in t</w:t>
            </w:r>
            <w:r w:rsidRPr="005325E9">
              <w:rPr>
                <w:rFonts w:eastAsia="標楷體"/>
              </w:rPr>
              <w:t>he Insurance of the Military Personnel</w:t>
            </w:r>
            <w:r>
              <w:rPr>
                <w:rFonts w:eastAsia="標楷體" w:hint="eastAsia"/>
              </w:rPr>
              <w:t>.</w:t>
            </w:r>
            <w:r w:rsidR="00C676F0" w:rsidRPr="00A2165D">
              <w:rPr>
                <w:rFonts w:ascii="標楷體" w:eastAsia="標楷體" w:hAnsi="標楷體"/>
              </w:rPr>
              <w:t>。</w:t>
            </w:r>
          </w:p>
          <w:p w14:paraId="113AEE5A" w14:textId="77777777" w:rsidR="009A66C8" w:rsidRDefault="00C676F0" w:rsidP="001F1EEF">
            <w:pPr>
              <w:spacing w:line="0" w:lineRule="atLeast"/>
              <w:ind w:leftChars="202" w:left="1457" w:hangingChars="405" w:hanging="972"/>
              <w:rPr>
                <w:rFonts w:ascii="標楷體" w:eastAsia="標楷體" w:hAnsi="標楷體"/>
              </w:rPr>
            </w:pPr>
            <w:r w:rsidRPr="00A2165D">
              <w:rPr>
                <w:rFonts w:ascii="標楷體" w:eastAsia="標楷體" w:hAnsi="標楷體"/>
              </w:rPr>
              <w:t>(二)公教人員保險身分者</w:t>
            </w:r>
          </w:p>
          <w:p w14:paraId="2FB829CD" w14:textId="098A1456" w:rsidR="00C676F0" w:rsidRPr="00A2165D" w:rsidRDefault="00D831A6" w:rsidP="001F1EEF">
            <w:pPr>
              <w:spacing w:line="0" w:lineRule="atLeast"/>
              <w:ind w:leftChars="400" w:left="960"/>
              <w:rPr>
                <w:rFonts w:ascii="標楷體" w:eastAsia="標楷體" w:hAnsi="標楷體"/>
              </w:rPr>
            </w:pPr>
            <w:r w:rsidRPr="004062A3">
              <w:rPr>
                <w:rFonts w:eastAsia="標楷體"/>
              </w:rPr>
              <w:t xml:space="preserve">A person </w:t>
            </w:r>
            <w:r w:rsidRPr="008B3EFB">
              <w:rPr>
                <w:rFonts w:eastAsia="標楷體"/>
              </w:rPr>
              <w:t>participating</w:t>
            </w:r>
            <w:r w:rsidRPr="004062A3">
              <w:rPr>
                <w:rFonts w:eastAsia="標楷體"/>
              </w:rPr>
              <w:t xml:space="preserve"> in the</w:t>
            </w:r>
            <w:r w:rsidRPr="005325E9">
              <w:rPr>
                <w:rFonts w:eastAsia="標楷體"/>
              </w:rPr>
              <w:t xml:space="preserve"> </w:t>
            </w:r>
            <w:r w:rsidRPr="004062A3">
              <w:rPr>
                <w:rFonts w:eastAsia="標楷體"/>
              </w:rPr>
              <w:t>Civil Servant and School Staff Insurance</w:t>
            </w:r>
            <w:r w:rsidRPr="005325E9">
              <w:rPr>
                <w:rFonts w:eastAsia="標楷體"/>
              </w:rPr>
              <w:t>.</w:t>
            </w:r>
            <w:r w:rsidR="00C676F0" w:rsidRPr="00A2165D">
              <w:rPr>
                <w:rFonts w:ascii="標楷體" w:eastAsia="標楷體" w:hAnsi="標楷體"/>
              </w:rPr>
              <w:t>。</w:t>
            </w:r>
          </w:p>
          <w:p w14:paraId="3C52D96B" w14:textId="77777777" w:rsidR="00320808" w:rsidRDefault="00C676F0" w:rsidP="001F1EEF">
            <w:pPr>
              <w:spacing w:line="0" w:lineRule="atLeast"/>
              <w:ind w:leftChars="202" w:left="1457" w:hangingChars="405" w:hanging="972"/>
              <w:rPr>
                <w:rFonts w:ascii="標楷體" w:eastAsia="標楷體" w:hAnsi="標楷體"/>
              </w:rPr>
            </w:pPr>
            <w:r w:rsidRPr="00A2165D">
              <w:rPr>
                <w:rFonts w:ascii="標楷體" w:eastAsia="標楷體" w:hAnsi="標楷體"/>
              </w:rPr>
              <w:t>(三)農民健康保險身分者</w:t>
            </w:r>
          </w:p>
          <w:p w14:paraId="47287883" w14:textId="5136BF39" w:rsidR="00C676F0" w:rsidRPr="00A2165D" w:rsidRDefault="00D831A6" w:rsidP="001F1EEF">
            <w:pPr>
              <w:spacing w:line="0" w:lineRule="atLeast"/>
              <w:ind w:leftChars="400" w:left="960"/>
              <w:rPr>
                <w:rFonts w:ascii="標楷體" w:eastAsia="標楷體" w:hAnsi="標楷體"/>
              </w:rPr>
            </w:pPr>
            <w:r w:rsidRPr="004062A3">
              <w:rPr>
                <w:rFonts w:eastAsia="標楷體"/>
              </w:rPr>
              <w:t xml:space="preserve">A person </w:t>
            </w:r>
            <w:r w:rsidRPr="008B3EFB">
              <w:rPr>
                <w:rFonts w:eastAsia="標楷體"/>
              </w:rPr>
              <w:t>participating</w:t>
            </w:r>
            <w:r w:rsidRPr="004062A3">
              <w:rPr>
                <w:rFonts w:eastAsia="標楷體"/>
              </w:rPr>
              <w:t xml:space="preserve"> in the</w:t>
            </w:r>
            <w:r w:rsidRPr="005325E9">
              <w:rPr>
                <w:rFonts w:eastAsia="標楷體"/>
              </w:rPr>
              <w:t xml:space="preserve"> </w:t>
            </w:r>
            <w:r>
              <w:rPr>
                <w:rFonts w:eastAsia="標楷體" w:hint="eastAsia"/>
              </w:rPr>
              <w:t>F</w:t>
            </w:r>
            <w:r w:rsidRPr="005325E9">
              <w:rPr>
                <w:rFonts w:eastAsia="標楷體"/>
              </w:rPr>
              <w:t>armer</w:t>
            </w:r>
            <w:r>
              <w:rPr>
                <w:rFonts w:eastAsia="標楷體" w:hint="eastAsia"/>
              </w:rPr>
              <w:t>s</w:t>
            </w:r>
            <w:r w:rsidRPr="005325E9">
              <w:rPr>
                <w:rFonts w:eastAsia="標楷體"/>
              </w:rPr>
              <w:t xml:space="preserve"> </w:t>
            </w:r>
            <w:r>
              <w:rPr>
                <w:rFonts w:eastAsia="標楷體" w:hint="eastAsia"/>
              </w:rPr>
              <w:t>H</w:t>
            </w:r>
            <w:r w:rsidRPr="005325E9">
              <w:rPr>
                <w:rFonts w:eastAsia="標楷體"/>
              </w:rPr>
              <w:t xml:space="preserve">ealth </w:t>
            </w:r>
            <w:r>
              <w:rPr>
                <w:rFonts w:eastAsia="標楷體" w:hint="eastAsia"/>
              </w:rPr>
              <w:t>I</w:t>
            </w:r>
            <w:r w:rsidRPr="005325E9">
              <w:rPr>
                <w:rFonts w:eastAsia="標楷體"/>
              </w:rPr>
              <w:t>nsurance.</w:t>
            </w:r>
            <w:r w:rsidR="00C676F0" w:rsidRPr="00A2165D">
              <w:rPr>
                <w:rFonts w:ascii="標楷體" w:eastAsia="標楷體" w:hAnsi="標楷體"/>
              </w:rPr>
              <w:t>。</w:t>
            </w:r>
          </w:p>
          <w:p w14:paraId="2A31CCC9" w14:textId="77777777" w:rsidR="00320808" w:rsidRDefault="00C676F0" w:rsidP="001F1EEF">
            <w:pPr>
              <w:spacing w:line="0" w:lineRule="atLeast"/>
              <w:ind w:leftChars="202" w:left="1457" w:hangingChars="405" w:hanging="972"/>
              <w:rPr>
                <w:rFonts w:ascii="標楷體" w:eastAsia="標楷體" w:hAnsi="標楷體"/>
              </w:rPr>
            </w:pPr>
            <w:r w:rsidRPr="00A2165D">
              <w:rPr>
                <w:rFonts w:ascii="標楷體" w:eastAsia="標楷體" w:hAnsi="標楷體"/>
              </w:rPr>
              <w:t>(四)勞工保險身分之下列全部時間工作者</w:t>
            </w:r>
          </w:p>
          <w:p w14:paraId="76A407AA" w14:textId="516BA8A6" w:rsidR="00C676F0" w:rsidRPr="00A2165D" w:rsidRDefault="00D831A6" w:rsidP="001F1EEF">
            <w:pPr>
              <w:spacing w:line="0" w:lineRule="atLeast"/>
              <w:ind w:leftChars="400" w:left="960"/>
              <w:rPr>
                <w:rFonts w:ascii="標楷體" w:eastAsia="標楷體" w:hAnsi="標楷體"/>
              </w:rPr>
            </w:pPr>
            <w:r w:rsidRPr="004062A3">
              <w:rPr>
                <w:rFonts w:eastAsia="標楷體"/>
              </w:rPr>
              <w:t>A person</w:t>
            </w:r>
            <w:r>
              <w:rPr>
                <w:rFonts w:eastAsia="標楷體" w:hint="eastAsia"/>
              </w:rPr>
              <w:t xml:space="preserve"> </w:t>
            </w:r>
            <w:r w:rsidRPr="008B3EFB">
              <w:rPr>
                <w:rFonts w:eastAsia="標楷體"/>
              </w:rPr>
              <w:t>participating</w:t>
            </w:r>
            <w:r w:rsidRPr="004062A3">
              <w:rPr>
                <w:rFonts w:eastAsia="標楷體"/>
              </w:rPr>
              <w:t xml:space="preserve"> in the</w:t>
            </w:r>
            <w:r w:rsidRPr="005325E9">
              <w:rPr>
                <w:rFonts w:eastAsia="標楷體"/>
              </w:rPr>
              <w:t xml:space="preserve"> </w:t>
            </w:r>
            <w:r>
              <w:rPr>
                <w:rFonts w:eastAsia="標楷體" w:hint="eastAsia"/>
              </w:rPr>
              <w:t>L</w:t>
            </w:r>
            <w:r w:rsidRPr="005325E9">
              <w:rPr>
                <w:rFonts w:eastAsia="標楷體"/>
              </w:rPr>
              <w:t xml:space="preserve">abor </w:t>
            </w:r>
            <w:r>
              <w:rPr>
                <w:rFonts w:eastAsia="標楷體" w:hint="eastAsia"/>
              </w:rPr>
              <w:t>I</w:t>
            </w:r>
            <w:r w:rsidRPr="005325E9">
              <w:rPr>
                <w:rFonts w:eastAsia="標楷體"/>
              </w:rPr>
              <w:t xml:space="preserve">nsurance who </w:t>
            </w:r>
            <w:r>
              <w:rPr>
                <w:rFonts w:eastAsia="標楷體" w:hint="eastAsia"/>
              </w:rPr>
              <w:t>is employed</w:t>
            </w:r>
            <w:r w:rsidRPr="004062A3">
              <w:rPr>
                <w:rFonts w:eastAsia="標楷體"/>
              </w:rPr>
              <w:t xml:space="preserve"> on a full-time basis</w:t>
            </w:r>
            <w:r w:rsidRPr="005325E9">
              <w:rPr>
                <w:rFonts w:eastAsia="標楷體"/>
              </w:rPr>
              <w:t xml:space="preserve"> </w:t>
            </w:r>
            <w:r>
              <w:rPr>
                <w:rFonts w:eastAsia="標楷體" w:hint="eastAsia"/>
              </w:rPr>
              <w:t>under</w:t>
            </w:r>
            <w:r w:rsidRPr="005325E9">
              <w:rPr>
                <w:rFonts w:eastAsia="標楷體"/>
              </w:rPr>
              <w:t xml:space="preserve"> one of the following</w:t>
            </w:r>
            <w:r>
              <w:rPr>
                <w:rFonts w:eastAsia="標楷體" w:hint="eastAsia"/>
              </w:rPr>
              <w:t xml:space="preserve"> circumstances</w:t>
            </w:r>
            <w:r w:rsidR="00C676F0" w:rsidRPr="00A2165D">
              <w:rPr>
                <w:rFonts w:ascii="標楷體" w:eastAsia="標楷體" w:hAnsi="標楷體"/>
              </w:rPr>
              <w:t>：</w:t>
            </w:r>
          </w:p>
          <w:p w14:paraId="33B57793" w14:textId="77777777" w:rsidR="00320808" w:rsidRDefault="00C676F0" w:rsidP="001F1EEF">
            <w:pPr>
              <w:spacing w:line="0" w:lineRule="atLeast"/>
              <w:ind w:leftChars="400" w:left="960"/>
              <w:rPr>
                <w:rFonts w:ascii="標楷體" w:eastAsia="標楷體" w:hAnsi="標楷體"/>
              </w:rPr>
            </w:pPr>
            <w:r w:rsidRPr="00A2165D">
              <w:rPr>
                <w:rFonts w:ascii="標楷體" w:eastAsia="標楷體" w:hAnsi="標楷體"/>
              </w:rPr>
              <w:t>1.以機關學校為投保單位：機關學校專任有給人員</w:t>
            </w:r>
          </w:p>
          <w:p w14:paraId="0DC6E8F1" w14:textId="7AE4B9B6" w:rsidR="00C676F0" w:rsidRPr="00A2165D" w:rsidRDefault="003927E7" w:rsidP="001F1EEF">
            <w:pPr>
              <w:spacing w:line="0" w:lineRule="atLeast"/>
              <w:ind w:leftChars="520" w:left="1248"/>
              <w:rPr>
                <w:rFonts w:ascii="標楷體" w:eastAsia="標楷體" w:hAnsi="標楷體"/>
              </w:rPr>
            </w:pPr>
            <w:r w:rsidRPr="005325E9">
              <w:rPr>
                <w:rFonts w:eastAsia="標楷體"/>
              </w:rPr>
              <w:t>Insured by</w:t>
            </w:r>
            <w:r w:rsidRPr="00BE1B08">
              <w:rPr>
                <w:rFonts w:eastAsia="標楷體"/>
              </w:rPr>
              <w:t xml:space="preserve"> an agency, a school, or an institution being the group insurance applicant</w:t>
            </w:r>
            <w:r w:rsidRPr="005325E9">
              <w:rPr>
                <w:rFonts w:eastAsia="標楷體"/>
              </w:rPr>
              <w:t xml:space="preserve">: a full-time paid employee in </w:t>
            </w:r>
            <w:r w:rsidRPr="00BE1B08">
              <w:rPr>
                <w:rFonts w:eastAsia="標楷體"/>
              </w:rPr>
              <w:t>an agency, a school, or an institution</w:t>
            </w:r>
            <w:r>
              <w:rPr>
                <w:rFonts w:eastAsia="標楷體" w:hint="eastAsia"/>
              </w:rPr>
              <w:t>.</w:t>
            </w:r>
            <w:r w:rsidR="00C676F0" w:rsidRPr="00A2165D">
              <w:rPr>
                <w:rFonts w:ascii="標楷體" w:eastAsia="標楷體" w:hAnsi="標楷體"/>
              </w:rPr>
              <w:t>。</w:t>
            </w:r>
          </w:p>
          <w:p w14:paraId="32AF5F4C" w14:textId="77777777" w:rsidR="00320808" w:rsidRDefault="00C676F0" w:rsidP="001F1EEF">
            <w:pPr>
              <w:spacing w:line="0" w:lineRule="atLeast"/>
              <w:ind w:leftChars="400" w:left="960"/>
              <w:rPr>
                <w:rFonts w:ascii="標楷體" w:eastAsia="標楷體" w:hAnsi="標楷體"/>
              </w:rPr>
            </w:pPr>
            <w:r w:rsidRPr="00A2165D">
              <w:rPr>
                <w:rFonts w:ascii="標楷體" w:eastAsia="標楷體" w:hAnsi="標楷體"/>
              </w:rPr>
              <w:t>2.非以機關學校為投保單位</w:t>
            </w:r>
          </w:p>
          <w:p w14:paraId="22E3137C" w14:textId="1325F832" w:rsidR="00C676F0" w:rsidRPr="00A2165D" w:rsidRDefault="003927E7" w:rsidP="001F1EEF">
            <w:pPr>
              <w:spacing w:line="0" w:lineRule="atLeast"/>
              <w:ind w:leftChars="520" w:left="1248"/>
              <w:rPr>
                <w:rFonts w:ascii="標楷體" w:eastAsia="標楷體" w:hAnsi="標楷體"/>
              </w:rPr>
            </w:pPr>
            <w:r w:rsidRPr="005325E9">
              <w:rPr>
                <w:rFonts w:eastAsia="標楷體"/>
              </w:rPr>
              <w:t xml:space="preserve">Not insured by </w:t>
            </w:r>
            <w:r w:rsidRPr="00BE1B08">
              <w:rPr>
                <w:rFonts w:eastAsia="標楷體"/>
              </w:rPr>
              <w:t>an agency, a school, or an institution</w:t>
            </w:r>
            <w:r w:rsidR="00C676F0" w:rsidRPr="00A2165D">
              <w:rPr>
                <w:rFonts w:ascii="標楷體" w:eastAsia="標楷體" w:hAnsi="標楷體"/>
              </w:rPr>
              <w:t>：</w:t>
            </w:r>
          </w:p>
          <w:p w14:paraId="6A238B3A" w14:textId="77777777" w:rsidR="00320808" w:rsidRDefault="00C676F0" w:rsidP="001F1EEF">
            <w:pPr>
              <w:spacing w:line="0" w:lineRule="atLeast"/>
              <w:ind w:leftChars="500" w:left="1200"/>
              <w:rPr>
                <w:rFonts w:ascii="標楷體" w:eastAsia="標楷體" w:hAnsi="標楷體"/>
              </w:rPr>
            </w:pPr>
            <w:r w:rsidRPr="00A2165D">
              <w:rPr>
                <w:rFonts w:ascii="標楷體" w:eastAsia="標楷體" w:hAnsi="標楷體"/>
              </w:rPr>
              <w:t>(1)公、民營事業、機構之全部時間受雇者</w:t>
            </w:r>
          </w:p>
          <w:p w14:paraId="7C6F3CC8" w14:textId="60745667" w:rsidR="00C676F0" w:rsidRPr="00A2165D" w:rsidRDefault="003927E7" w:rsidP="001F1EEF">
            <w:pPr>
              <w:spacing w:line="0" w:lineRule="atLeast"/>
              <w:ind w:leftChars="650" w:left="1560"/>
              <w:rPr>
                <w:rFonts w:ascii="標楷體" w:eastAsia="標楷體" w:hAnsi="標楷體"/>
              </w:rPr>
            </w:pPr>
            <w:r w:rsidRPr="005325E9">
              <w:rPr>
                <w:rFonts w:eastAsia="標楷體"/>
              </w:rPr>
              <w:t xml:space="preserve">A full-time employee </w:t>
            </w:r>
            <w:r w:rsidRPr="00BE1B08">
              <w:rPr>
                <w:rFonts w:eastAsia="標楷體"/>
              </w:rPr>
              <w:t>of publicly or privately owned enterprises or institutions;</w:t>
            </w:r>
            <w:r w:rsidR="00C676F0" w:rsidRPr="00A2165D">
              <w:rPr>
                <w:rFonts w:ascii="標楷體" w:eastAsia="標楷體" w:hAnsi="標楷體"/>
              </w:rPr>
              <w:t>。</w:t>
            </w:r>
          </w:p>
          <w:p w14:paraId="42831FDD" w14:textId="77777777" w:rsidR="00320808" w:rsidRDefault="00C676F0" w:rsidP="001F1EEF">
            <w:pPr>
              <w:spacing w:line="0" w:lineRule="atLeast"/>
              <w:ind w:leftChars="500" w:left="1200"/>
              <w:rPr>
                <w:rFonts w:ascii="標楷體" w:eastAsia="標楷體" w:hAnsi="標楷體"/>
              </w:rPr>
            </w:pPr>
            <w:r w:rsidRPr="00A2165D">
              <w:rPr>
                <w:rFonts w:ascii="標楷體" w:eastAsia="標楷體" w:hAnsi="標楷體"/>
              </w:rPr>
              <w:t>(2)雇主或自營業主</w:t>
            </w:r>
          </w:p>
          <w:p w14:paraId="527BC276" w14:textId="64699B99" w:rsidR="00C676F0" w:rsidRPr="00A2165D" w:rsidRDefault="003927E7" w:rsidP="001F1EEF">
            <w:pPr>
              <w:spacing w:line="0" w:lineRule="atLeast"/>
              <w:ind w:leftChars="650" w:left="1560"/>
              <w:rPr>
                <w:rFonts w:ascii="標楷體" w:eastAsia="標楷體" w:hAnsi="標楷體"/>
              </w:rPr>
            </w:pPr>
            <w:r w:rsidRPr="00BE1B08">
              <w:rPr>
                <w:rFonts w:eastAsia="標楷體"/>
              </w:rPr>
              <w:t>Employers or self-employed owners of business</w:t>
            </w:r>
            <w:r w:rsidR="00C676F0" w:rsidRPr="00A2165D">
              <w:rPr>
                <w:rFonts w:ascii="標楷體" w:eastAsia="標楷體" w:hAnsi="標楷體"/>
              </w:rPr>
              <w:t>。</w:t>
            </w:r>
          </w:p>
          <w:p w14:paraId="738B01E4" w14:textId="77777777" w:rsidR="00320808" w:rsidRDefault="00C676F0" w:rsidP="001F1EEF">
            <w:pPr>
              <w:spacing w:line="0" w:lineRule="atLeast"/>
              <w:ind w:leftChars="500" w:left="1200"/>
              <w:rPr>
                <w:rFonts w:ascii="標楷體" w:eastAsia="標楷體" w:hAnsi="標楷體"/>
              </w:rPr>
            </w:pPr>
            <w:r w:rsidRPr="00A2165D">
              <w:rPr>
                <w:rFonts w:ascii="標楷體" w:eastAsia="標楷體" w:hAnsi="標楷體"/>
              </w:rPr>
              <w:t>(3)專門職業及技術人員自行執業者</w:t>
            </w:r>
          </w:p>
          <w:p w14:paraId="70E001CE" w14:textId="3B6A2E9D" w:rsidR="00C676F0" w:rsidRPr="00A2165D" w:rsidRDefault="003927E7" w:rsidP="001F1EEF">
            <w:pPr>
              <w:spacing w:line="0" w:lineRule="atLeast"/>
              <w:ind w:leftChars="650" w:left="1560"/>
              <w:rPr>
                <w:rFonts w:ascii="標楷體" w:eastAsia="標楷體" w:hAnsi="標楷體"/>
              </w:rPr>
            </w:pPr>
            <w:r w:rsidRPr="00BE1B08">
              <w:rPr>
                <w:rFonts w:eastAsia="標楷體"/>
              </w:rPr>
              <w:t>Independently practicing professionals and technicians</w:t>
            </w:r>
            <w:r w:rsidR="00C676F0" w:rsidRPr="00A2165D">
              <w:rPr>
                <w:rFonts w:ascii="標楷體" w:eastAsia="標楷體" w:hAnsi="標楷體"/>
              </w:rPr>
              <w:t>。</w:t>
            </w:r>
          </w:p>
          <w:p w14:paraId="53CBCADA" w14:textId="77777777" w:rsidR="00320808" w:rsidRDefault="00C676F0" w:rsidP="001F1EEF">
            <w:pPr>
              <w:spacing w:line="0" w:lineRule="atLeast"/>
              <w:ind w:leftChars="202" w:left="1457" w:hangingChars="405" w:hanging="972"/>
              <w:rPr>
                <w:rFonts w:ascii="標楷體" w:eastAsia="標楷體" w:hAnsi="標楷體"/>
              </w:rPr>
            </w:pPr>
            <w:r w:rsidRPr="00A2165D">
              <w:rPr>
                <w:rFonts w:ascii="標楷體" w:eastAsia="標楷體" w:hAnsi="標楷體"/>
              </w:rPr>
              <w:t>(五)已依相關退休（職、伍）法規，支（兼）領退休（職、伍）給與者</w:t>
            </w:r>
          </w:p>
          <w:p w14:paraId="5CB22CFA" w14:textId="1233090C" w:rsidR="00C676F0" w:rsidRPr="00A2165D" w:rsidRDefault="003927E7" w:rsidP="001F1EEF">
            <w:pPr>
              <w:spacing w:line="0" w:lineRule="atLeast"/>
              <w:ind w:leftChars="400" w:left="960"/>
              <w:rPr>
                <w:rFonts w:ascii="標楷體" w:eastAsia="標楷體" w:hAnsi="標楷體"/>
              </w:rPr>
            </w:pPr>
            <w:r w:rsidRPr="005325E9">
              <w:rPr>
                <w:rFonts w:eastAsia="標楷體"/>
              </w:rPr>
              <w:t xml:space="preserve">A person who receives a retirement (discharge) payment in accordance with </w:t>
            </w:r>
            <w:r>
              <w:rPr>
                <w:rFonts w:eastAsia="標楷體" w:hint="eastAsia"/>
              </w:rPr>
              <w:t>relevant</w:t>
            </w:r>
            <w:r w:rsidR="00542BB8">
              <w:rPr>
                <w:rFonts w:eastAsia="標楷體" w:hint="eastAsia"/>
              </w:rPr>
              <w:t xml:space="preserve"> </w:t>
            </w:r>
            <w:r w:rsidRPr="005325E9">
              <w:rPr>
                <w:rFonts w:eastAsia="標楷體"/>
              </w:rPr>
              <w:t>statutes and provisions governing retirement (discharge)</w:t>
            </w:r>
            <w:r w:rsidR="00C676F0" w:rsidRPr="00A2165D">
              <w:rPr>
                <w:rFonts w:ascii="標楷體" w:eastAsia="標楷體" w:hAnsi="標楷體"/>
              </w:rPr>
              <w:t>。</w:t>
            </w:r>
          </w:p>
          <w:p w14:paraId="3A745773" w14:textId="799B74C8" w:rsidR="00C676F0" w:rsidRDefault="00C65316" w:rsidP="001F1EEF">
            <w:pPr>
              <w:spacing w:beforeLines="30" w:before="108" w:line="0" w:lineRule="atLeast"/>
              <w:ind w:left="480" w:hangingChars="200" w:hanging="480"/>
              <w:rPr>
                <w:rFonts w:ascii="標楷體" w:eastAsia="標楷體" w:hAnsi="標楷體"/>
              </w:rPr>
            </w:pPr>
            <w:r>
              <w:rPr>
                <w:rFonts w:ascii="標楷體" w:eastAsia="標楷體" w:hAnsi="標楷體" w:hint="eastAsia"/>
              </w:rPr>
              <w:t>二、</w:t>
            </w:r>
            <w:r w:rsidR="00C676F0" w:rsidRPr="00A2165D">
              <w:rPr>
                <w:rFonts w:ascii="標楷體" w:eastAsia="標楷體" w:hAnsi="標楷體"/>
              </w:rPr>
              <w:t>依行政院勞工委員會98年5月1日勞保2字第0980140222號令核釋勞工保險條例第六條規定，年滿15歲以上，65歲以下，</w:t>
            </w:r>
            <w:r w:rsidR="00C676F0" w:rsidRPr="00A2165D">
              <w:rPr>
                <w:rFonts w:ascii="標楷體" w:eastAsia="標楷體" w:hAnsi="標楷體"/>
                <w:b/>
                <w:u w:val="single"/>
              </w:rPr>
              <w:t>受僱從事2份以上工作之勞工</w:t>
            </w:r>
            <w:r w:rsidR="00C676F0" w:rsidRPr="00A2165D">
              <w:rPr>
                <w:rFonts w:ascii="標楷體" w:eastAsia="標楷體" w:hAnsi="標楷體"/>
                <w:color w:val="000000"/>
              </w:rPr>
              <w:t>，並符合第1項第1款至第5款規定者，</w:t>
            </w:r>
            <w:r w:rsidR="00C676F0" w:rsidRPr="00A2165D">
              <w:rPr>
                <w:rFonts w:ascii="標楷體" w:eastAsia="標楷體" w:hAnsi="標楷體"/>
                <w:b/>
                <w:u w:val="single"/>
              </w:rPr>
              <w:t>應由所屬雇主分別為其辦理參加勞工保險，不得選擇僅由某一投保單位申報加保</w:t>
            </w:r>
            <w:r w:rsidR="00C676F0" w:rsidRPr="00A2165D">
              <w:rPr>
                <w:rFonts w:ascii="標楷體" w:eastAsia="標楷體" w:hAnsi="標楷體"/>
              </w:rPr>
              <w:t>。</w:t>
            </w:r>
          </w:p>
          <w:p w14:paraId="5BDC0A80" w14:textId="4A1334D3" w:rsidR="003927E7" w:rsidRDefault="003927E7" w:rsidP="001F1EEF">
            <w:pPr>
              <w:spacing w:line="0" w:lineRule="atLeast"/>
              <w:ind w:leftChars="200" w:left="480"/>
              <w:rPr>
                <w:rFonts w:eastAsia="標楷體"/>
                <w:b/>
                <w:bCs/>
                <w:u w:val="single"/>
              </w:rPr>
            </w:pPr>
            <w:r w:rsidRPr="00683753">
              <w:rPr>
                <w:rFonts w:eastAsia="標楷體"/>
              </w:rPr>
              <w:t xml:space="preserve">According to No. 0980140222 issued by the Council of Labor Affairs of the Executive Yuan on May 1, 2009, in interpretation of Article 6 of </w:t>
            </w:r>
            <w:r>
              <w:rPr>
                <w:rFonts w:eastAsia="標楷體"/>
              </w:rPr>
              <w:t>“</w:t>
            </w:r>
            <w:r w:rsidRPr="00683753">
              <w:rPr>
                <w:rFonts w:eastAsia="標楷體"/>
              </w:rPr>
              <w:t>Labor Insurance Act</w:t>
            </w:r>
            <w:r>
              <w:rPr>
                <w:rFonts w:eastAsia="標楷體"/>
              </w:rPr>
              <w:t>”</w:t>
            </w:r>
            <w:r w:rsidRPr="00683753">
              <w:rPr>
                <w:rFonts w:eastAsia="標楷體"/>
              </w:rPr>
              <w:t xml:space="preserve">, workers who are over 15 years old but under 65 years old and </w:t>
            </w:r>
            <w:r w:rsidRPr="00B30C95">
              <w:rPr>
                <w:rFonts w:eastAsia="標楷體"/>
                <w:b/>
                <w:bCs/>
                <w:u w:val="single"/>
              </w:rPr>
              <w:t>are employed in more than one job must be insured separately by each employer</w:t>
            </w:r>
            <w:r w:rsidRPr="00683753">
              <w:rPr>
                <w:rFonts w:eastAsia="標楷體"/>
              </w:rPr>
              <w:t xml:space="preserve">, provided they meet the requirements set out in items 1 to 5 of the first paragraph. </w:t>
            </w:r>
            <w:r w:rsidRPr="00B30C95">
              <w:rPr>
                <w:rFonts w:eastAsia="標楷體"/>
                <w:b/>
                <w:bCs/>
                <w:u w:val="single"/>
              </w:rPr>
              <w:t>They may not choose to be insured by only one of the employing units</w:t>
            </w:r>
            <w:r>
              <w:rPr>
                <w:rFonts w:eastAsia="標楷體" w:hint="eastAsia"/>
                <w:b/>
                <w:bCs/>
                <w:u w:val="single"/>
              </w:rPr>
              <w:t>.</w:t>
            </w:r>
          </w:p>
          <w:p w14:paraId="1C4BAE72" w14:textId="2269B897" w:rsidR="00C676F0" w:rsidRDefault="00C65316" w:rsidP="001F1EEF">
            <w:pPr>
              <w:spacing w:beforeLines="30" w:before="108" w:line="0" w:lineRule="atLeast"/>
              <w:ind w:left="480" w:hangingChars="200" w:hanging="480"/>
              <w:rPr>
                <w:rFonts w:ascii="標楷體" w:eastAsia="標楷體" w:hAnsi="標楷體"/>
              </w:rPr>
            </w:pPr>
            <w:r>
              <w:rPr>
                <w:rFonts w:ascii="標楷體" w:eastAsia="標楷體" w:hAnsi="標楷體" w:hint="eastAsia"/>
              </w:rPr>
              <w:t>三、</w:t>
            </w:r>
            <w:r w:rsidR="00C676F0" w:rsidRPr="00A2165D">
              <w:rPr>
                <w:rFonts w:ascii="標楷體" w:eastAsia="標楷體" w:hAnsi="標楷體"/>
              </w:rPr>
              <w:t>另依銓敘部96年5月11日部退一字第09627749231號令釋規定：「為避免社會資源重複配置及政府重複補貼，公教人員保險法第6條明定，</w:t>
            </w:r>
            <w:r w:rsidR="00C676F0" w:rsidRPr="00A2165D">
              <w:rPr>
                <w:rFonts w:ascii="標楷體" w:eastAsia="標楷體" w:hAnsi="標楷體"/>
                <w:b/>
                <w:u w:val="single"/>
              </w:rPr>
              <w:t>公保被保險人除參加全民健康保險（以下簡稱健保）外</w:t>
            </w:r>
            <w:r w:rsidR="00C676F0" w:rsidRPr="00A2165D">
              <w:rPr>
                <w:rFonts w:ascii="標楷體" w:eastAsia="標楷體" w:hAnsi="標楷體"/>
                <w:b/>
              </w:rPr>
              <w:t>，</w:t>
            </w:r>
            <w:r w:rsidR="00C676F0" w:rsidRPr="00A2165D">
              <w:rPr>
                <w:rFonts w:ascii="標楷體" w:eastAsia="標楷體" w:hAnsi="標楷體"/>
                <w:b/>
                <w:u w:val="single"/>
              </w:rPr>
              <w:t>不得重複參加</w:t>
            </w:r>
            <w:r w:rsidR="00C676F0" w:rsidRPr="00A2165D">
              <w:rPr>
                <w:rFonts w:ascii="標楷體" w:eastAsia="標楷體" w:hAnsi="標楷體"/>
              </w:rPr>
              <w:t>軍人保險（以下簡稱軍保）、</w:t>
            </w:r>
            <w:r w:rsidR="00C676F0" w:rsidRPr="00A2165D">
              <w:rPr>
                <w:rFonts w:ascii="標楷體" w:eastAsia="標楷體" w:hAnsi="標楷體"/>
                <w:b/>
                <w:u w:val="single"/>
              </w:rPr>
              <w:t>勞工保險</w:t>
            </w:r>
            <w:r w:rsidR="00C676F0" w:rsidRPr="00A2165D">
              <w:rPr>
                <w:rFonts w:ascii="標楷體" w:eastAsia="標楷體" w:hAnsi="標楷體"/>
              </w:rPr>
              <w:t>（以下簡稱勞保）或農民健康保險；如有違反強制性規定者，其已重複參加之公保，不生保險效力；此外，除具有不可歸責於服務機關學校或被保險人之因素外，其已繳納之保險費，不予退還。」</w:t>
            </w:r>
          </w:p>
          <w:p w14:paraId="76847B5F" w14:textId="5E87D92A" w:rsidR="003927E7" w:rsidRPr="00A2165D" w:rsidRDefault="003927E7" w:rsidP="001F1EEF">
            <w:pPr>
              <w:spacing w:line="0" w:lineRule="atLeast"/>
              <w:ind w:leftChars="200" w:left="480"/>
              <w:rPr>
                <w:rFonts w:ascii="標楷體" w:eastAsia="標楷體" w:hAnsi="標楷體" w:hint="eastAsia"/>
              </w:rPr>
            </w:pPr>
            <w:r w:rsidRPr="00683753">
              <w:rPr>
                <w:rFonts w:eastAsia="標楷體"/>
              </w:rPr>
              <w:t xml:space="preserve">Additionally, according to No. 09627749231 issued by the Ministry of Civil Service on May 11, 2007, </w:t>
            </w:r>
            <w:r w:rsidRPr="00167DEE">
              <w:rPr>
                <w:rFonts w:eastAsia="標楷體"/>
              </w:rPr>
              <w:t xml:space="preserve">in interpretation of Article 6 of </w:t>
            </w:r>
            <w:r w:rsidRPr="008B3EFB">
              <w:rPr>
                <w:rFonts w:eastAsia="標楷體"/>
              </w:rPr>
              <w:t>“Civil Servant and School Staff Insurance Act”</w:t>
            </w:r>
            <w:r>
              <w:rPr>
                <w:rFonts w:eastAsia="標楷體" w:hint="eastAsia"/>
              </w:rPr>
              <w:t>,</w:t>
            </w:r>
            <w:r w:rsidRPr="008B3EFB">
              <w:rPr>
                <w:rFonts w:eastAsia="標楷體"/>
              </w:rPr>
              <w:t xml:space="preserve"> </w:t>
            </w:r>
            <w:r>
              <w:rPr>
                <w:rFonts w:eastAsia="標楷體" w:hint="eastAsia"/>
              </w:rPr>
              <w:t>in order to</w:t>
            </w:r>
            <w:r w:rsidRPr="00683753">
              <w:rPr>
                <w:rFonts w:eastAsia="標楷體"/>
              </w:rPr>
              <w:t xml:space="preserve"> prevent the redundant allocation of social resources and repeated government subsidies</w:t>
            </w:r>
            <w:r>
              <w:rPr>
                <w:rFonts w:eastAsia="標楷體" w:hint="eastAsia"/>
              </w:rPr>
              <w:t>,</w:t>
            </w:r>
            <w:r w:rsidRPr="00683753">
              <w:rPr>
                <w:rFonts w:eastAsia="標楷體"/>
              </w:rPr>
              <w:t xml:space="preserve"> </w:t>
            </w:r>
            <w:r w:rsidRPr="00B30C95">
              <w:rPr>
                <w:rFonts w:eastAsia="標楷體"/>
                <w:b/>
                <w:bCs/>
                <w:u w:val="single"/>
              </w:rPr>
              <w:t xml:space="preserve">insured individuals under </w:t>
            </w:r>
            <w:r w:rsidRPr="00226A5A">
              <w:rPr>
                <w:rFonts w:eastAsia="標楷體"/>
                <w:b/>
                <w:bCs/>
                <w:u w:val="single"/>
              </w:rPr>
              <w:t>Civil Servant and School Staff Insurance</w:t>
            </w:r>
            <w:r w:rsidRPr="00B30C95">
              <w:rPr>
                <w:rFonts w:eastAsia="標楷體"/>
                <w:b/>
                <w:bCs/>
                <w:u w:val="single"/>
              </w:rPr>
              <w:t>, except for those participating in the National Health Insurance (NHI), may not concurrently participate in</w:t>
            </w:r>
            <w:r w:rsidRPr="00683753">
              <w:rPr>
                <w:rFonts w:eastAsia="標楷體"/>
              </w:rPr>
              <w:t xml:space="preserve"> </w:t>
            </w:r>
            <w:r>
              <w:rPr>
                <w:rFonts w:eastAsia="標楷體" w:hint="eastAsia"/>
              </w:rPr>
              <w:t xml:space="preserve">the </w:t>
            </w:r>
            <w:r w:rsidRPr="00FD06C8">
              <w:rPr>
                <w:rFonts w:eastAsia="標楷體"/>
              </w:rPr>
              <w:t>Insurance of the Military Personnel</w:t>
            </w:r>
            <w:r w:rsidRPr="00683753">
              <w:rPr>
                <w:rFonts w:eastAsia="標楷體"/>
              </w:rPr>
              <w:t xml:space="preserve">, Labor Insurance, or Farmers Health Insurance. Any violation of this mandatory provision renders the additional insurance under the </w:t>
            </w:r>
            <w:r w:rsidRPr="008B3EFB">
              <w:rPr>
                <w:rFonts w:eastAsia="標楷體"/>
              </w:rPr>
              <w:t>Civil Servant and School Staff Insurance</w:t>
            </w:r>
            <w:r w:rsidRPr="00683753">
              <w:rPr>
                <w:rFonts w:eastAsia="標楷體"/>
              </w:rPr>
              <w:t xml:space="preserve"> void. </w:t>
            </w:r>
            <w:r>
              <w:rPr>
                <w:rFonts w:eastAsia="標楷體" w:hint="eastAsia"/>
              </w:rPr>
              <w:t>Moreover</w:t>
            </w:r>
            <w:r w:rsidRPr="00683753">
              <w:rPr>
                <w:rFonts w:eastAsia="標楷體"/>
              </w:rPr>
              <w:t>, except for factors that cannot be attributed to the employing agency or the insured, any premiums already paid will not be refunded.</w:t>
            </w:r>
          </w:p>
          <w:p w14:paraId="1E7012D3" w14:textId="04BF7A30" w:rsidR="000E5260" w:rsidRDefault="00C65316" w:rsidP="001F1EEF">
            <w:pPr>
              <w:spacing w:beforeLines="30" w:before="108" w:line="0" w:lineRule="atLeast"/>
              <w:ind w:left="480" w:hangingChars="200" w:hanging="480"/>
              <w:rPr>
                <w:rFonts w:ascii="標楷體" w:eastAsia="標楷體" w:hAnsi="標楷體"/>
                <w:u w:val="wave"/>
              </w:rPr>
            </w:pPr>
            <w:r>
              <w:rPr>
                <w:rFonts w:ascii="標楷體" w:eastAsia="標楷體" w:hAnsi="標楷體" w:hint="eastAsia"/>
              </w:rPr>
              <w:t>四、</w:t>
            </w:r>
            <w:r w:rsidR="000E5260" w:rsidRPr="00A2165D">
              <w:rPr>
                <w:rFonts w:ascii="標楷體" w:eastAsia="標楷體" w:hAnsi="標楷體"/>
              </w:rPr>
              <w:t>為辦理兼任教師投保</w:t>
            </w:r>
            <w:r w:rsidR="00E2634A" w:rsidRPr="00A2165D">
              <w:rPr>
                <w:rFonts w:ascii="標楷體" w:eastAsia="標楷體" w:hAnsi="標楷體" w:hint="eastAsia"/>
              </w:rPr>
              <w:t>、</w:t>
            </w:r>
            <w:r w:rsidR="000E5260" w:rsidRPr="00A2165D">
              <w:rPr>
                <w:rFonts w:ascii="標楷體" w:eastAsia="標楷體" w:hAnsi="標楷體"/>
              </w:rPr>
              <w:t>提繳勞退金作業，兼任教師應依聘約規定</w:t>
            </w:r>
            <w:r w:rsidR="000E5260" w:rsidRPr="00A2165D">
              <w:rPr>
                <w:rFonts w:ascii="標楷體" w:eastAsia="標楷體" w:hAnsi="標楷體"/>
                <w:b/>
                <w:u w:val="single"/>
              </w:rPr>
              <w:t>於</w:t>
            </w:r>
            <w:r w:rsidR="00E244F0" w:rsidRPr="00A2165D">
              <w:rPr>
                <w:rFonts w:ascii="標楷體" w:eastAsia="標楷體" w:hAnsi="標楷體"/>
                <w:b/>
                <w:u w:val="single"/>
              </w:rPr>
              <w:t>聘期起始日</w:t>
            </w:r>
            <w:r w:rsidR="003D1EAA" w:rsidRPr="00A2165D">
              <w:rPr>
                <w:rFonts w:ascii="標楷體" w:eastAsia="標楷體" w:hAnsi="標楷體" w:hint="eastAsia"/>
                <w:b/>
                <w:u w:val="single"/>
              </w:rPr>
              <w:t>14</w:t>
            </w:r>
            <w:r w:rsidR="00E244F0" w:rsidRPr="00A2165D">
              <w:rPr>
                <w:rFonts w:ascii="標楷體" w:eastAsia="標楷體" w:hAnsi="標楷體"/>
                <w:b/>
                <w:u w:val="single"/>
              </w:rPr>
              <w:t>天前</w:t>
            </w:r>
            <w:r w:rsidR="00E244F0" w:rsidRPr="00A2165D">
              <w:rPr>
                <w:rFonts w:ascii="標楷體" w:eastAsia="標楷體" w:hAnsi="標楷體"/>
              </w:rPr>
              <w:t>交回應聘書</w:t>
            </w:r>
            <w:r w:rsidR="000E5260" w:rsidRPr="00A2165D">
              <w:rPr>
                <w:rFonts w:ascii="標楷體" w:eastAsia="標楷體" w:hAnsi="標楷體"/>
              </w:rPr>
              <w:t>時，</w:t>
            </w:r>
            <w:r w:rsidR="000E5260" w:rsidRPr="00A2165D">
              <w:rPr>
                <w:rFonts w:ascii="標楷體" w:eastAsia="標楷體" w:hAnsi="標楷體"/>
                <w:b/>
                <w:u w:val="single"/>
              </w:rPr>
              <w:t>提供</w:t>
            </w:r>
            <w:r w:rsidR="000E5260" w:rsidRPr="00A2165D">
              <w:rPr>
                <w:rFonts w:ascii="標楷體" w:eastAsia="標楷體" w:hAnsi="標楷體"/>
              </w:rPr>
              <w:t>保險及是否具本職調查資料</w:t>
            </w:r>
            <w:r w:rsidR="0009717E" w:rsidRPr="0009717E">
              <w:rPr>
                <w:rFonts w:ascii="標楷體" w:eastAsia="標楷體" w:hAnsi="標楷體" w:hint="eastAsia"/>
                <w:b/>
              </w:rPr>
              <w:t>（</w:t>
            </w:r>
            <w:r w:rsidR="009768DA" w:rsidRPr="00A2165D">
              <w:rPr>
                <w:rFonts w:ascii="標楷體" w:eastAsia="標楷體" w:hAnsi="標楷體"/>
                <w:b/>
                <w:u w:val="single"/>
              </w:rPr>
              <w:t>元智大學兼任教師參加勞保、健保、提繳勞退金調查表</w:t>
            </w:r>
            <w:r w:rsidR="0009717E">
              <w:rPr>
                <w:rFonts w:ascii="標楷體" w:eastAsia="標楷體" w:hAnsi="標楷體" w:hint="eastAsia"/>
                <w:b/>
                <w:u w:val="single"/>
              </w:rPr>
              <w:t>）</w:t>
            </w:r>
            <w:r w:rsidR="000E5260" w:rsidRPr="00A2165D">
              <w:rPr>
                <w:rFonts w:ascii="標楷體" w:eastAsia="標楷體" w:hAnsi="標楷體"/>
                <w:b/>
                <w:u w:val="single"/>
              </w:rPr>
              <w:t>，</w:t>
            </w:r>
            <w:r w:rsidR="00E244F0" w:rsidRPr="00A2165D">
              <w:rPr>
                <w:rFonts w:ascii="標楷體" w:eastAsia="標楷體" w:hAnsi="標楷體"/>
                <w:b/>
                <w:u w:val="single"/>
              </w:rPr>
              <w:t>轉兼課單位送人事室</w:t>
            </w:r>
            <w:r w:rsidR="003D1EAA" w:rsidRPr="00A2165D">
              <w:rPr>
                <w:rFonts w:ascii="標楷體" w:eastAsia="標楷體" w:hAnsi="標楷體"/>
              </w:rPr>
              <w:t>，以維護教師之保險權益。</w:t>
            </w:r>
            <w:r w:rsidR="000E5260" w:rsidRPr="00A2165D">
              <w:rPr>
                <w:rFonts w:ascii="標楷體" w:eastAsia="標楷體" w:hAnsi="標楷體"/>
                <w:b/>
                <w:u w:val="single"/>
              </w:rPr>
              <w:t>前述資料日後如有異動，應即以書面通知本校人事室。</w:t>
            </w:r>
            <w:r w:rsidR="003D1EAA" w:rsidRPr="00A2165D">
              <w:rPr>
                <w:rFonts w:ascii="標楷體" w:eastAsia="標楷體" w:hAnsi="標楷體"/>
                <w:u w:val="wave"/>
              </w:rPr>
              <w:t>如為續聘者，曾繳交調查表且內容無異動者，無須重新填表。</w:t>
            </w:r>
          </w:p>
          <w:p w14:paraId="40BF2501" w14:textId="50DEC955" w:rsidR="003927E7" w:rsidRPr="00A2165D" w:rsidRDefault="003927E7" w:rsidP="001F1EEF">
            <w:pPr>
              <w:spacing w:line="0" w:lineRule="atLeast"/>
              <w:ind w:leftChars="200" w:left="480"/>
              <w:rPr>
                <w:rFonts w:ascii="標楷體" w:eastAsia="標楷體" w:hAnsi="標楷體" w:hint="eastAsia"/>
                <w:color w:val="FF0000"/>
              </w:rPr>
            </w:pPr>
            <w:r w:rsidRPr="00B30C95">
              <w:rPr>
                <w:rFonts w:eastAsia="標楷體"/>
              </w:rPr>
              <w:t xml:space="preserve">In order to help the University to process the application for insurance and make monthly contributions to the pension </w:t>
            </w:r>
            <w:r>
              <w:rPr>
                <w:rFonts w:eastAsia="標楷體" w:hint="eastAsia"/>
              </w:rPr>
              <w:t>fund</w:t>
            </w:r>
            <w:r w:rsidRPr="00B30C95">
              <w:rPr>
                <w:rFonts w:eastAsia="標楷體"/>
              </w:rPr>
              <w:t>, part-time faculty shall</w:t>
            </w:r>
            <w:r w:rsidRPr="006672F8">
              <w:rPr>
                <w:rFonts w:eastAsia="標楷體"/>
              </w:rPr>
              <w:t xml:space="preserve"> submit their acceptance letter, along with insurance and primary employment information</w:t>
            </w:r>
            <w:r>
              <w:rPr>
                <w:rFonts w:eastAsia="標楷體" w:hint="eastAsia"/>
              </w:rPr>
              <w:t xml:space="preserve"> </w:t>
            </w:r>
            <w:r w:rsidRPr="006672F8">
              <w:rPr>
                <w:rFonts w:eastAsia="標楷體"/>
                <w:b/>
                <w:bCs/>
                <w:u w:val="single"/>
              </w:rPr>
              <w:t>(Application Form for Part-time Faculty Participating in Labor Insurance, National Health Insurance, Voluntary Contributions to the Pension Fund), to the department managing their teaching duties</w:t>
            </w:r>
            <w:r>
              <w:rPr>
                <w:rFonts w:eastAsia="標楷體" w:hint="eastAsia"/>
                <w:b/>
                <w:bCs/>
                <w:u w:val="single"/>
              </w:rPr>
              <w:t xml:space="preserve"> as well as the Personnel Office</w:t>
            </w:r>
            <w:r w:rsidRPr="006672F8">
              <w:rPr>
                <w:rFonts w:eastAsia="標楷體"/>
                <w:b/>
                <w:bCs/>
                <w:u w:val="single"/>
              </w:rPr>
              <w:t xml:space="preserve"> 14 days before the start date of their contract</w:t>
            </w:r>
            <w:r w:rsidRPr="006672F8">
              <w:rPr>
                <w:rFonts w:eastAsia="標楷體"/>
              </w:rPr>
              <w:t>. This is to ensure the protection of their insurance rights</w:t>
            </w:r>
            <w:r w:rsidRPr="00B30C95">
              <w:rPr>
                <w:rFonts w:eastAsia="標楷體"/>
              </w:rPr>
              <w:t xml:space="preserve">. </w:t>
            </w:r>
            <w:r w:rsidRPr="006672F8">
              <w:rPr>
                <w:rFonts w:eastAsia="標楷體"/>
                <w:b/>
                <w:bCs/>
                <w:u w:val="single"/>
              </w:rPr>
              <w:t>If there are any changes to the above information in the future, part-time faculty shall notify Personnel Office in writing.</w:t>
            </w:r>
            <w:r>
              <w:t xml:space="preserve"> </w:t>
            </w:r>
            <w:r w:rsidRPr="006672F8">
              <w:rPr>
                <w:rFonts w:eastAsia="標楷體"/>
              </w:rPr>
              <w:t xml:space="preserve">For those being reappointed, if </w:t>
            </w:r>
            <w:r>
              <w:rPr>
                <w:rFonts w:eastAsia="標楷體"/>
              </w:rPr>
              <w:t>the</w:t>
            </w:r>
            <w:r>
              <w:rPr>
                <w:rFonts w:eastAsia="標楷體" w:hint="eastAsia"/>
              </w:rPr>
              <w:t xml:space="preserve"> application</w:t>
            </w:r>
            <w:r w:rsidRPr="006672F8">
              <w:rPr>
                <w:rFonts w:eastAsia="標楷體"/>
              </w:rPr>
              <w:t xml:space="preserve"> form has already been submitted and there are no changes in the information, there is no need to complete a new form.</w:t>
            </w:r>
          </w:p>
          <w:p w14:paraId="4C8EE019" w14:textId="3E09B877" w:rsidR="00C676F0" w:rsidRDefault="00C65316" w:rsidP="001F1EEF">
            <w:pPr>
              <w:spacing w:beforeLines="30" w:before="108" w:line="0" w:lineRule="atLeast"/>
              <w:ind w:left="480" w:hangingChars="200" w:hanging="480"/>
              <w:rPr>
                <w:rFonts w:ascii="標楷體" w:eastAsia="標楷體" w:hAnsi="標楷體"/>
              </w:rPr>
            </w:pPr>
            <w:r>
              <w:rPr>
                <w:rFonts w:ascii="標楷體" w:eastAsia="標楷體" w:hAnsi="標楷體" w:hint="eastAsia"/>
              </w:rPr>
              <w:t>五、</w:t>
            </w:r>
            <w:r w:rsidR="003D1EAA" w:rsidRPr="00A2165D">
              <w:rPr>
                <w:rFonts w:ascii="標楷體" w:eastAsia="標楷體" w:hAnsi="標楷體"/>
              </w:rPr>
              <w:t>勞健保加保及勞退金提繳期間以聘書起迄日為限</w:t>
            </w:r>
            <w:r w:rsidR="003D1EAA" w:rsidRPr="00A2165D">
              <w:rPr>
                <w:rFonts w:ascii="標楷體" w:eastAsia="標楷體" w:hAnsi="標楷體"/>
                <w:color w:val="000000"/>
              </w:rPr>
              <w:t>，未能於起聘日以前送達本表者，以</w:t>
            </w:r>
            <w:r w:rsidR="00E2634A" w:rsidRPr="00A2165D">
              <w:rPr>
                <w:rFonts w:ascii="標楷體" w:eastAsia="標楷體" w:hAnsi="標楷體" w:hint="eastAsia"/>
                <w:color w:val="000000"/>
              </w:rPr>
              <w:t>本表</w:t>
            </w:r>
            <w:r w:rsidR="003D1EAA" w:rsidRPr="00C65316">
              <w:rPr>
                <w:rFonts w:ascii="標楷體" w:eastAsia="標楷體" w:hAnsi="標楷體"/>
              </w:rPr>
              <w:t>送達人事室為保險生效日期。</w:t>
            </w:r>
            <w:r w:rsidR="003D1EAA" w:rsidRPr="00A2165D">
              <w:rPr>
                <w:rFonts w:ascii="標楷體" w:eastAsia="標楷體" w:hAnsi="標楷體"/>
              </w:rPr>
              <w:t>聘期屆滿由本校逕為辦理保險轉出及勞退金停繳。</w:t>
            </w:r>
            <w:r w:rsidR="00C676F0" w:rsidRPr="00A2165D">
              <w:rPr>
                <w:rFonts w:ascii="標楷體" w:eastAsia="標楷體" w:hAnsi="標楷體"/>
              </w:rPr>
              <w:t>在每學期課程加退選完成前，</w:t>
            </w:r>
            <w:r w:rsidR="00155D19" w:rsidRPr="00A2165D">
              <w:rPr>
                <w:rFonts w:ascii="標楷體" w:eastAsia="標楷體" w:hAnsi="標楷體"/>
              </w:rPr>
              <w:t>保險及勞退金</w:t>
            </w:r>
            <w:r w:rsidR="00C676F0" w:rsidRPr="00A2165D">
              <w:rPr>
                <w:rFonts w:ascii="標楷體" w:eastAsia="標楷體" w:hAnsi="標楷體"/>
              </w:rPr>
              <w:t>暫以最低投保</w:t>
            </w:r>
            <w:r w:rsidR="00155D19" w:rsidRPr="00A2165D">
              <w:rPr>
                <w:rFonts w:ascii="標楷體" w:eastAsia="標楷體" w:hAnsi="標楷體"/>
              </w:rPr>
              <w:t>/提繳</w:t>
            </w:r>
            <w:r w:rsidR="00B06F45" w:rsidRPr="00A2165D">
              <w:rPr>
                <w:rFonts w:ascii="標楷體" w:eastAsia="標楷體" w:hAnsi="標楷體"/>
              </w:rPr>
              <w:t>金額</w:t>
            </w:r>
            <w:r w:rsidR="00155D19" w:rsidRPr="00A2165D">
              <w:rPr>
                <w:rFonts w:ascii="標楷體" w:eastAsia="標楷體" w:hAnsi="標楷體"/>
              </w:rPr>
              <w:t>辦理</w:t>
            </w:r>
            <w:r w:rsidR="00C676F0" w:rsidRPr="00A2165D">
              <w:rPr>
                <w:rFonts w:ascii="標楷體" w:eastAsia="標楷體" w:hAnsi="標楷體"/>
              </w:rPr>
              <w:t>，待課程加退選完成後，則改依教師實際授課鐘點調整投保</w:t>
            </w:r>
            <w:r w:rsidR="00155D19" w:rsidRPr="00A2165D">
              <w:rPr>
                <w:rFonts w:ascii="標楷體" w:eastAsia="標楷體" w:hAnsi="標楷體"/>
              </w:rPr>
              <w:t>/提繳</w:t>
            </w:r>
            <w:r w:rsidR="009768DA" w:rsidRPr="00A2165D">
              <w:rPr>
                <w:rFonts w:ascii="標楷體" w:eastAsia="標楷體" w:hAnsi="標楷體"/>
              </w:rPr>
              <w:t>金額</w:t>
            </w:r>
            <w:r w:rsidR="00C676F0" w:rsidRPr="00A2165D">
              <w:rPr>
                <w:rFonts w:ascii="標楷體" w:eastAsia="標楷體" w:hAnsi="標楷體"/>
              </w:rPr>
              <w:t>。</w:t>
            </w:r>
          </w:p>
          <w:p w14:paraId="15F69529" w14:textId="107D9B4C" w:rsidR="003927E7" w:rsidRPr="00A2165D" w:rsidRDefault="003927E7" w:rsidP="001F1EEF">
            <w:pPr>
              <w:spacing w:line="0" w:lineRule="atLeast"/>
              <w:ind w:leftChars="200" w:left="480"/>
              <w:rPr>
                <w:rFonts w:ascii="標楷體" w:eastAsia="標楷體" w:hAnsi="標楷體" w:hint="eastAsia"/>
              </w:rPr>
            </w:pPr>
            <w:r w:rsidRPr="00C9402A">
              <w:rPr>
                <w:rFonts w:eastAsia="標楷體"/>
              </w:rPr>
              <w:t xml:space="preserve">The period for enrolling in Labor Insurance and National Health Insurance, as well as for </w:t>
            </w:r>
            <w:r>
              <w:rPr>
                <w:rFonts w:eastAsia="標楷體" w:hint="eastAsia"/>
              </w:rPr>
              <w:t>the v</w:t>
            </w:r>
            <w:r w:rsidRPr="00C9402A">
              <w:rPr>
                <w:rFonts w:eastAsia="標楷體"/>
              </w:rPr>
              <w:t xml:space="preserve">oluntary </w:t>
            </w:r>
            <w:r>
              <w:rPr>
                <w:rFonts w:eastAsia="標楷體" w:hint="eastAsia"/>
              </w:rPr>
              <w:t>c</w:t>
            </w:r>
            <w:r w:rsidRPr="00C9402A">
              <w:rPr>
                <w:rFonts w:eastAsia="標楷體"/>
              </w:rPr>
              <w:t xml:space="preserve">ontributions to the Pension Fund, is limited to the start and end dates specified in the employment contract. </w:t>
            </w:r>
            <w:r w:rsidRPr="00C360F1">
              <w:rPr>
                <w:rFonts w:eastAsia="標楷體"/>
              </w:rPr>
              <w:t>If the form is not delivered to the Personnel Office before the contract start date, the date of delivery to the Personnel Office will be considered the effective date of insurance</w:t>
            </w:r>
            <w:r>
              <w:rPr>
                <w:rFonts w:eastAsia="標楷體" w:hint="eastAsia"/>
              </w:rPr>
              <w:t xml:space="preserve">. </w:t>
            </w:r>
            <w:r w:rsidRPr="00C9402A">
              <w:rPr>
                <w:rFonts w:eastAsia="標楷體"/>
              </w:rPr>
              <w:t xml:space="preserve">Upon the completion of the </w:t>
            </w:r>
            <w:r>
              <w:rPr>
                <w:rFonts w:eastAsia="標楷體" w:hint="eastAsia"/>
              </w:rPr>
              <w:t>contract</w:t>
            </w:r>
            <w:r w:rsidRPr="00C9402A">
              <w:rPr>
                <w:rFonts w:eastAsia="標楷體"/>
              </w:rPr>
              <w:t xml:space="preserve"> period, the </w:t>
            </w:r>
            <w:r>
              <w:rPr>
                <w:rFonts w:eastAsia="標楷體" w:hint="eastAsia"/>
              </w:rPr>
              <w:t>University</w:t>
            </w:r>
            <w:r w:rsidRPr="00C9402A">
              <w:rPr>
                <w:rFonts w:eastAsia="標楷體"/>
              </w:rPr>
              <w:t xml:space="preserve"> will automatically handle the termination of the insurance and cessation of pension contributions. Before the completion of course add/drop periods each semester, insurance and pension contributions will be processed at the minimum insurable/contributable amount. After the course add/drop period is finalized, the insurable/contributable amount will be adjusted based on the </w:t>
            </w:r>
            <w:r>
              <w:rPr>
                <w:rFonts w:eastAsia="標楷體" w:hint="eastAsia"/>
              </w:rPr>
              <w:t>faculty</w:t>
            </w:r>
            <w:r w:rsidRPr="00C9402A">
              <w:rPr>
                <w:rFonts w:eastAsia="標楷體"/>
              </w:rPr>
              <w:t>’s actual teaching hours.</w:t>
            </w:r>
          </w:p>
          <w:p w14:paraId="269ED7A2" w14:textId="51C79732" w:rsidR="00054973" w:rsidRDefault="00C65316" w:rsidP="00F92BE6">
            <w:pPr>
              <w:spacing w:beforeLines="30" w:before="108" w:line="0" w:lineRule="atLeast"/>
              <w:ind w:left="480" w:hangingChars="200" w:hanging="480"/>
              <w:rPr>
                <w:rFonts w:ascii="標楷體" w:eastAsia="標楷體" w:hAnsi="標楷體"/>
                <w:color w:val="000000"/>
              </w:rPr>
            </w:pPr>
            <w:r>
              <w:rPr>
                <w:rFonts w:ascii="標楷體" w:eastAsia="標楷體" w:hAnsi="標楷體" w:hint="eastAsia"/>
              </w:rPr>
              <w:t>六、</w:t>
            </w:r>
            <w:r w:rsidR="00C676F0" w:rsidRPr="00C65316">
              <w:rPr>
                <w:rFonts w:ascii="標楷體" w:eastAsia="標楷體" w:hAnsi="標楷體"/>
              </w:rPr>
              <w:t>本案聯</w:t>
            </w:r>
            <w:r w:rsidR="00C676F0" w:rsidRPr="00A2165D">
              <w:rPr>
                <w:rFonts w:ascii="標楷體" w:eastAsia="標楷體" w:hAnsi="標楷體"/>
                <w:color w:val="000000"/>
              </w:rPr>
              <w:t>絡人：人事室黃小姐</w:t>
            </w:r>
            <w:r w:rsidR="0009717E">
              <w:rPr>
                <w:rFonts w:ascii="標楷體" w:eastAsia="標楷體" w:hAnsi="標楷體" w:hint="eastAsia"/>
                <w:color w:val="000000"/>
              </w:rPr>
              <w:t>（</w:t>
            </w:r>
            <w:r w:rsidR="00C676F0" w:rsidRPr="00A2165D">
              <w:rPr>
                <w:rFonts w:ascii="標楷體" w:eastAsia="標楷體" w:hAnsi="標楷體"/>
                <w:color w:val="000000"/>
              </w:rPr>
              <w:t>電話：03-4638800分機2224，傳真：03-4631718</w:t>
            </w:r>
            <w:r w:rsidR="0009717E">
              <w:rPr>
                <w:rFonts w:ascii="標楷體" w:eastAsia="標楷體" w:hAnsi="標楷體" w:hint="eastAsia"/>
                <w:color w:val="000000"/>
              </w:rPr>
              <w:t>）</w:t>
            </w:r>
          </w:p>
          <w:p w14:paraId="203808CF" w14:textId="421F650A" w:rsidR="00AE4D4A" w:rsidRPr="00CA26FC" w:rsidRDefault="00AE4D4A" w:rsidP="00032BC0">
            <w:pPr>
              <w:spacing w:afterLines="30" w:after="108" w:line="0" w:lineRule="atLeast"/>
              <w:ind w:leftChars="200" w:left="480"/>
              <w:rPr>
                <w:rFonts w:ascii="標楷體" w:eastAsia="標楷體" w:hAnsi="標楷體" w:hint="eastAsia"/>
                <w:color w:val="000000"/>
              </w:rPr>
            </w:pPr>
            <w:r>
              <w:rPr>
                <w:rFonts w:eastAsia="標楷體" w:hint="eastAsia"/>
                <w:color w:val="000000"/>
              </w:rPr>
              <w:t>Person in charge: Ms</w:t>
            </w:r>
            <w:r>
              <w:rPr>
                <w:rFonts w:eastAsia="標楷體"/>
                <w:color w:val="000000"/>
              </w:rPr>
              <w:t xml:space="preserve">. </w:t>
            </w:r>
            <w:r w:rsidRPr="00032BC0">
              <w:rPr>
                <w:rFonts w:eastAsia="標楷體"/>
              </w:rPr>
              <w:t>Huang</w:t>
            </w:r>
            <w:r>
              <w:rPr>
                <w:rFonts w:eastAsia="標楷體"/>
                <w:color w:val="000000"/>
              </w:rPr>
              <w:t xml:space="preserve"> </w:t>
            </w:r>
            <w:r>
              <w:rPr>
                <w:rFonts w:eastAsia="標楷體" w:hint="eastAsia"/>
                <w:color w:val="000000"/>
              </w:rPr>
              <w:t>of Personnel Office (Tel.:</w:t>
            </w:r>
            <w:r>
              <w:rPr>
                <w:rFonts w:hint="eastAsia"/>
              </w:rPr>
              <w:t xml:space="preserve"> </w:t>
            </w:r>
            <w:r w:rsidRPr="00C9402A">
              <w:rPr>
                <w:rFonts w:eastAsia="標楷體" w:hint="eastAsia"/>
                <w:color w:val="000000"/>
              </w:rPr>
              <w:t>03-463880</w:t>
            </w:r>
            <w:r>
              <w:rPr>
                <w:rFonts w:eastAsia="標楷體" w:hint="eastAsia"/>
                <w:color w:val="000000"/>
              </w:rPr>
              <w:t>0 ext.</w:t>
            </w:r>
            <w:r w:rsidRPr="00C9402A">
              <w:rPr>
                <w:rFonts w:eastAsia="標楷體" w:hint="eastAsia"/>
                <w:color w:val="000000"/>
              </w:rPr>
              <w:t>2224</w:t>
            </w:r>
            <w:r>
              <w:rPr>
                <w:rFonts w:eastAsia="標楷體" w:hint="eastAsia"/>
                <w:color w:val="000000"/>
              </w:rPr>
              <w:t xml:space="preserve">  Fax:</w:t>
            </w:r>
            <w:r w:rsidRPr="00C9402A">
              <w:rPr>
                <w:rFonts w:eastAsia="標楷體" w:hint="eastAsia"/>
                <w:color w:val="000000"/>
              </w:rPr>
              <w:t>03-4631718)</w:t>
            </w:r>
          </w:p>
        </w:tc>
      </w:tr>
    </w:tbl>
    <w:p w14:paraId="1AF0EAFE" w14:textId="4EFEE610" w:rsidR="008B3EB2" w:rsidRPr="00A2165D" w:rsidRDefault="00AE4D4A" w:rsidP="00C923CC">
      <w:pPr>
        <w:rPr>
          <w:rFonts w:ascii="標楷體" w:eastAsia="標楷體" w:hAnsi="標楷體"/>
        </w:rPr>
      </w:pPr>
      <w:r w:rsidRPr="001B14C5">
        <w:rPr>
          <w:rFonts w:eastAsia="標楷體" w:cs="新細明體"/>
          <w:b/>
          <w:bCs/>
          <w:kern w:val="0"/>
          <w:u w:val="single"/>
        </w:rPr>
        <w:t>The English translation is for reference only. In case of any discrepancy between Chinese</w:t>
      </w:r>
      <w:r w:rsidRPr="001B14C5">
        <w:rPr>
          <w:rFonts w:eastAsia="標楷體" w:cs="新細明體" w:hint="eastAsia"/>
          <w:b/>
          <w:bCs/>
          <w:kern w:val="0"/>
          <w:u w:val="single"/>
        </w:rPr>
        <w:t xml:space="preserve"> </w:t>
      </w:r>
      <w:r w:rsidRPr="001B14C5">
        <w:rPr>
          <w:rFonts w:eastAsia="標楷體" w:cs="新細明體"/>
          <w:b/>
          <w:bCs/>
          <w:kern w:val="0"/>
          <w:u w:val="single"/>
        </w:rPr>
        <w:t>version and English version, the Chinese version shall prevail.</w:t>
      </w:r>
    </w:p>
    <w:sectPr w:rsidR="008B3EB2" w:rsidRPr="00A2165D" w:rsidSect="00AE4D4A">
      <w:footerReference w:type="default" r:id="rId11"/>
      <w:pgSz w:w="11907" w:h="16840" w:code="9"/>
      <w:pgMar w:top="709" w:right="964" w:bottom="709" w:left="964" w:header="851" w:footer="6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9DDD" w14:textId="77777777" w:rsidR="00060572" w:rsidRDefault="00060572" w:rsidP="006D0057">
      <w:r>
        <w:separator/>
      </w:r>
    </w:p>
  </w:endnote>
  <w:endnote w:type="continuationSeparator" w:id="0">
    <w:p w14:paraId="25A425DE" w14:textId="77777777" w:rsidR="00060572" w:rsidRDefault="00060572" w:rsidP="006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4A00" w14:textId="3B000B18" w:rsidR="00A2165D" w:rsidRPr="00AE4D4A" w:rsidRDefault="00A2165D" w:rsidP="00AE4D4A">
    <w:pPr>
      <w:pStyle w:val="a6"/>
      <w:wordWrap w:val="0"/>
      <w:jc w:val="right"/>
      <w:rPr>
        <w:sz w:val="24"/>
        <w:szCs w:val="24"/>
      </w:rPr>
    </w:pPr>
    <w:r w:rsidRPr="00AE4D4A">
      <w:rPr>
        <w:rFonts w:hint="eastAsia"/>
        <w:sz w:val="24"/>
        <w:szCs w:val="24"/>
      </w:rPr>
      <w:t>HO-CP-07-CF06</w:t>
    </w:r>
    <w:r w:rsidRPr="00AE4D4A">
      <w:rPr>
        <w:rFonts w:hint="eastAsia"/>
        <w:sz w:val="24"/>
        <w:szCs w:val="24"/>
      </w:rPr>
      <w:t>（</w:t>
    </w:r>
    <w:r w:rsidRPr="00AE4D4A">
      <w:rPr>
        <w:sz w:val="24"/>
        <w:szCs w:val="24"/>
      </w:rPr>
      <w:t>1.</w:t>
    </w:r>
    <w:r w:rsidR="00AE4D4A" w:rsidRPr="00AE4D4A">
      <w:rPr>
        <w:sz w:val="24"/>
        <w:szCs w:val="24"/>
      </w:rPr>
      <w:t>2</w:t>
    </w:r>
    <w:r w:rsidRPr="00AE4D4A">
      <w:rPr>
        <w:rFonts w:hint="eastAsia"/>
        <w:sz w:val="24"/>
        <w:szCs w:val="24"/>
      </w:rPr>
      <w:t>版）</w:t>
    </w:r>
    <w:r w:rsidRPr="00AE4D4A">
      <w:rPr>
        <w:rFonts w:hint="eastAsia"/>
        <w:sz w:val="24"/>
        <w:szCs w:val="24"/>
      </w:rPr>
      <w:t>/1</w:t>
    </w:r>
    <w:r w:rsidR="00AE4D4A" w:rsidRPr="00AE4D4A">
      <w:rPr>
        <w:sz w:val="24"/>
        <w:szCs w:val="24"/>
      </w:rPr>
      <w:t>13.11.04</w:t>
    </w:r>
    <w:r w:rsidR="00AE4D4A" w:rsidRPr="00AE4D4A">
      <w:rPr>
        <w:rFonts w:hint="eastAsia"/>
        <w:sz w:val="24"/>
        <w:szCs w:val="24"/>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29EF" w14:textId="77777777" w:rsidR="00060572" w:rsidRDefault="00060572" w:rsidP="006D0057">
      <w:r>
        <w:separator/>
      </w:r>
    </w:p>
  </w:footnote>
  <w:footnote w:type="continuationSeparator" w:id="0">
    <w:p w14:paraId="43BC3925" w14:textId="77777777" w:rsidR="00060572" w:rsidRDefault="00060572" w:rsidP="006D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310"/>
    <w:multiLevelType w:val="hybridMultilevel"/>
    <w:tmpl w:val="98A6A1F2"/>
    <w:lvl w:ilvl="0" w:tplc="803E540C">
      <w:start w:val="1"/>
      <w:numFmt w:val="taiwaneseCountingThousand"/>
      <w:lvlText w:val="（%1）"/>
      <w:lvlJc w:val="left"/>
      <w:pPr>
        <w:tabs>
          <w:tab w:val="num" w:pos="1680"/>
        </w:tabs>
        <w:ind w:left="1680" w:hanging="1080"/>
      </w:pPr>
      <w:rPr>
        <w:rFonts w:hint="default"/>
        <w:lang w:val="en-US"/>
      </w:rPr>
    </w:lvl>
    <w:lvl w:ilvl="1" w:tplc="66CE5532">
      <w:start w:val="1"/>
      <w:numFmt w:val="decimal"/>
      <w:lvlText w:val="%2、"/>
      <w:lvlJc w:val="left"/>
      <w:pPr>
        <w:tabs>
          <w:tab w:val="num" w:pos="1800"/>
        </w:tabs>
        <w:ind w:left="1800" w:hanging="720"/>
      </w:pPr>
      <w:rPr>
        <w:rFonts w:ascii="標楷體" w:hAnsi="標楷體"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 w15:restartNumberingAfterBreak="0">
    <w:nsid w:val="00CB0DD1"/>
    <w:multiLevelType w:val="hybridMultilevel"/>
    <w:tmpl w:val="B9EAC79C"/>
    <w:lvl w:ilvl="0" w:tplc="313E97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B962CB"/>
    <w:multiLevelType w:val="hybridMultilevel"/>
    <w:tmpl w:val="FEC8C55C"/>
    <w:lvl w:ilvl="0" w:tplc="186C2626">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9E121F"/>
    <w:multiLevelType w:val="hybridMultilevel"/>
    <w:tmpl w:val="185A7830"/>
    <w:lvl w:ilvl="0" w:tplc="304AE4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616011"/>
    <w:multiLevelType w:val="hybridMultilevel"/>
    <w:tmpl w:val="0C9C2E96"/>
    <w:lvl w:ilvl="0" w:tplc="633441B4">
      <w:start w:val="2"/>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CF5121"/>
    <w:multiLevelType w:val="hybridMultilevel"/>
    <w:tmpl w:val="566CC114"/>
    <w:lvl w:ilvl="0" w:tplc="C54CA63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912BDC"/>
    <w:multiLevelType w:val="hybridMultilevel"/>
    <w:tmpl w:val="1B6662F8"/>
    <w:lvl w:ilvl="0" w:tplc="31726F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9657CD"/>
    <w:multiLevelType w:val="hybridMultilevel"/>
    <w:tmpl w:val="55A89AEE"/>
    <w:lvl w:ilvl="0" w:tplc="1784A60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696FA9"/>
    <w:multiLevelType w:val="hybridMultilevel"/>
    <w:tmpl w:val="291C760A"/>
    <w:lvl w:ilvl="0" w:tplc="290E8BA2">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D026A5C"/>
    <w:multiLevelType w:val="hybridMultilevel"/>
    <w:tmpl w:val="7D6C23F4"/>
    <w:lvl w:ilvl="0" w:tplc="68003BC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576535"/>
    <w:multiLevelType w:val="hybridMultilevel"/>
    <w:tmpl w:val="CD0498E0"/>
    <w:lvl w:ilvl="0" w:tplc="D93A0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CB36C5"/>
    <w:multiLevelType w:val="hybridMultilevel"/>
    <w:tmpl w:val="9C6AFD0C"/>
    <w:lvl w:ilvl="0" w:tplc="21449D6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F03440"/>
    <w:multiLevelType w:val="hybridMultilevel"/>
    <w:tmpl w:val="5EB48A7E"/>
    <w:lvl w:ilvl="0" w:tplc="F4FE4E82">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6B01BD5"/>
    <w:multiLevelType w:val="hybridMultilevel"/>
    <w:tmpl w:val="2878DD90"/>
    <w:lvl w:ilvl="0" w:tplc="9634D50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B8064C"/>
    <w:multiLevelType w:val="hybridMultilevel"/>
    <w:tmpl w:val="D924F214"/>
    <w:lvl w:ilvl="0" w:tplc="E8FA4AB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21066AA"/>
    <w:multiLevelType w:val="hybridMultilevel"/>
    <w:tmpl w:val="F08A71A4"/>
    <w:lvl w:ilvl="0" w:tplc="8BB8767C">
      <w:start w:val="4"/>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A96556"/>
    <w:multiLevelType w:val="hybridMultilevel"/>
    <w:tmpl w:val="AEEE7E80"/>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7" w15:restartNumberingAfterBreak="0">
    <w:nsid w:val="5A7B7B57"/>
    <w:multiLevelType w:val="hybridMultilevel"/>
    <w:tmpl w:val="FD50AF90"/>
    <w:lvl w:ilvl="0" w:tplc="7E028C6E">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C14586"/>
    <w:multiLevelType w:val="hybridMultilevel"/>
    <w:tmpl w:val="31BA2BD2"/>
    <w:lvl w:ilvl="0" w:tplc="8B3E5430">
      <w:start w:val="1"/>
      <w:numFmt w:val="decimal"/>
      <w:lvlText w:val="%1."/>
      <w:lvlJc w:val="left"/>
      <w:pPr>
        <w:tabs>
          <w:tab w:val="num" w:pos="480"/>
        </w:tabs>
        <w:ind w:left="4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E71A2C"/>
    <w:multiLevelType w:val="hybridMultilevel"/>
    <w:tmpl w:val="B3B49E76"/>
    <w:lvl w:ilvl="0" w:tplc="AE64A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8D1712"/>
    <w:multiLevelType w:val="hybridMultilevel"/>
    <w:tmpl w:val="7C08E1EC"/>
    <w:lvl w:ilvl="0" w:tplc="09287D9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681801"/>
    <w:multiLevelType w:val="hybridMultilevel"/>
    <w:tmpl w:val="6C5A3948"/>
    <w:lvl w:ilvl="0" w:tplc="2C564960">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753C631F"/>
    <w:multiLevelType w:val="hybridMultilevel"/>
    <w:tmpl w:val="F89293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E23E48"/>
    <w:multiLevelType w:val="hybridMultilevel"/>
    <w:tmpl w:val="08340A46"/>
    <w:lvl w:ilvl="0" w:tplc="6A42E320">
      <w:start w:val="1"/>
      <w:numFmt w:val="taiwaneseCountingThousand"/>
      <w:lvlText w:val="（%1）"/>
      <w:lvlJc w:val="left"/>
      <w:pPr>
        <w:tabs>
          <w:tab w:val="num" w:pos="1680"/>
        </w:tabs>
        <w:ind w:left="1680" w:hanging="10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4" w15:restartNumberingAfterBreak="0">
    <w:nsid w:val="7A6E1969"/>
    <w:multiLevelType w:val="hybridMultilevel"/>
    <w:tmpl w:val="01EE7CEC"/>
    <w:lvl w:ilvl="0" w:tplc="2A7C60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B442CF4"/>
    <w:multiLevelType w:val="hybridMultilevel"/>
    <w:tmpl w:val="C9E26974"/>
    <w:lvl w:ilvl="0" w:tplc="F1B076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BB1116F"/>
    <w:multiLevelType w:val="hybridMultilevel"/>
    <w:tmpl w:val="C85CEFC6"/>
    <w:lvl w:ilvl="0" w:tplc="5524D78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C256FDA"/>
    <w:multiLevelType w:val="hybridMultilevel"/>
    <w:tmpl w:val="7D6C23F4"/>
    <w:lvl w:ilvl="0" w:tplc="68003BC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CC75D7"/>
    <w:multiLevelType w:val="hybridMultilevel"/>
    <w:tmpl w:val="44A6E1A2"/>
    <w:lvl w:ilvl="0" w:tplc="694026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3"/>
  </w:num>
  <w:num w:numId="4">
    <w:abstractNumId w:val="20"/>
  </w:num>
  <w:num w:numId="5">
    <w:abstractNumId w:val="1"/>
  </w:num>
  <w:num w:numId="6">
    <w:abstractNumId w:val="26"/>
  </w:num>
  <w:num w:numId="7">
    <w:abstractNumId w:val="24"/>
  </w:num>
  <w:num w:numId="8">
    <w:abstractNumId w:val="13"/>
  </w:num>
  <w:num w:numId="9">
    <w:abstractNumId w:val="21"/>
  </w:num>
  <w:num w:numId="10">
    <w:abstractNumId w:val="2"/>
  </w:num>
  <w:num w:numId="11">
    <w:abstractNumId w:val="25"/>
  </w:num>
  <w:num w:numId="12">
    <w:abstractNumId w:val="12"/>
  </w:num>
  <w:num w:numId="13">
    <w:abstractNumId w:val="14"/>
  </w:num>
  <w:num w:numId="14">
    <w:abstractNumId w:val="23"/>
  </w:num>
  <w:num w:numId="15">
    <w:abstractNumId w:val="0"/>
  </w:num>
  <w:num w:numId="16">
    <w:abstractNumId w:val="28"/>
  </w:num>
  <w:num w:numId="17">
    <w:abstractNumId w:val="4"/>
  </w:num>
  <w:num w:numId="18">
    <w:abstractNumId w:val="16"/>
  </w:num>
  <w:num w:numId="19">
    <w:abstractNumId w:val="11"/>
  </w:num>
  <w:num w:numId="20">
    <w:abstractNumId w:val="18"/>
  </w:num>
  <w:num w:numId="21">
    <w:abstractNumId w:val="15"/>
  </w:num>
  <w:num w:numId="22">
    <w:abstractNumId w:val="17"/>
  </w:num>
  <w:num w:numId="23">
    <w:abstractNumId w:val="6"/>
  </w:num>
  <w:num w:numId="24">
    <w:abstractNumId w:val="7"/>
  </w:num>
  <w:num w:numId="25">
    <w:abstractNumId w:val="27"/>
  </w:num>
  <w:num w:numId="26">
    <w:abstractNumId w:val="9"/>
  </w:num>
  <w:num w:numId="27">
    <w:abstractNumId w:val="22"/>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TW"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32"/>
    <w:rsid w:val="000106E2"/>
    <w:rsid w:val="00015F22"/>
    <w:rsid w:val="000179AF"/>
    <w:rsid w:val="00022ECF"/>
    <w:rsid w:val="00024326"/>
    <w:rsid w:val="0002570C"/>
    <w:rsid w:val="000267F2"/>
    <w:rsid w:val="00030EC9"/>
    <w:rsid w:val="00032356"/>
    <w:rsid w:val="00032BC0"/>
    <w:rsid w:val="00034668"/>
    <w:rsid w:val="00034F18"/>
    <w:rsid w:val="00034FBD"/>
    <w:rsid w:val="00036643"/>
    <w:rsid w:val="00036B10"/>
    <w:rsid w:val="00037E59"/>
    <w:rsid w:val="000464D7"/>
    <w:rsid w:val="00047A76"/>
    <w:rsid w:val="0005136E"/>
    <w:rsid w:val="00051F6C"/>
    <w:rsid w:val="00054973"/>
    <w:rsid w:val="0005544D"/>
    <w:rsid w:val="00055DFA"/>
    <w:rsid w:val="00060572"/>
    <w:rsid w:val="00060972"/>
    <w:rsid w:val="00062ADD"/>
    <w:rsid w:val="000648AC"/>
    <w:rsid w:val="00065AA2"/>
    <w:rsid w:val="00067C4D"/>
    <w:rsid w:val="00073FB2"/>
    <w:rsid w:val="0008046A"/>
    <w:rsid w:val="00081D08"/>
    <w:rsid w:val="00087A11"/>
    <w:rsid w:val="00091286"/>
    <w:rsid w:val="0009717E"/>
    <w:rsid w:val="000A22FE"/>
    <w:rsid w:val="000A29BC"/>
    <w:rsid w:val="000A4E50"/>
    <w:rsid w:val="000B0A31"/>
    <w:rsid w:val="000C36A1"/>
    <w:rsid w:val="000C39F8"/>
    <w:rsid w:val="000C3E3C"/>
    <w:rsid w:val="000C5774"/>
    <w:rsid w:val="000D340A"/>
    <w:rsid w:val="000D620C"/>
    <w:rsid w:val="000E0486"/>
    <w:rsid w:val="000E2D4B"/>
    <w:rsid w:val="000E4ED1"/>
    <w:rsid w:val="000E522D"/>
    <w:rsid w:val="000E5260"/>
    <w:rsid w:val="000E55A7"/>
    <w:rsid w:val="000E6C89"/>
    <w:rsid w:val="000E7508"/>
    <w:rsid w:val="000F6CEA"/>
    <w:rsid w:val="000F6EDF"/>
    <w:rsid w:val="00100028"/>
    <w:rsid w:val="0010136D"/>
    <w:rsid w:val="00103A7C"/>
    <w:rsid w:val="00103B77"/>
    <w:rsid w:val="00111873"/>
    <w:rsid w:val="00113BDF"/>
    <w:rsid w:val="00114F48"/>
    <w:rsid w:val="001202FD"/>
    <w:rsid w:val="0013074F"/>
    <w:rsid w:val="00130CE3"/>
    <w:rsid w:val="00130D35"/>
    <w:rsid w:val="00131939"/>
    <w:rsid w:val="001321D8"/>
    <w:rsid w:val="00132FBD"/>
    <w:rsid w:val="00133658"/>
    <w:rsid w:val="00134343"/>
    <w:rsid w:val="00134499"/>
    <w:rsid w:val="001370DC"/>
    <w:rsid w:val="0014468C"/>
    <w:rsid w:val="00147B37"/>
    <w:rsid w:val="00151A2A"/>
    <w:rsid w:val="00155D19"/>
    <w:rsid w:val="00156537"/>
    <w:rsid w:val="00156A4F"/>
    <w:rsid w:val="00160295"/>
    <w:rsid w:val="00161150"/>
    <w:rsid w:val="001613AC"/>
    <w:rsid w:val="00161517"/>
    <w:rsid w:val="001619F5"/>
    <w:rsid w:val="00162682"/>
    <w:rsid w:val="00165398"/>
    <w:rsid w:val="00167306"/>
    <w:rsid w:val="0017101A"/>
    <w:rsid w:val="00172013"/>
    <w:rsid w:val="00174755"/>
    <w:rsid w:val="00175FFA"/>
    <w:rsid w:val="00177EE3"/>
    <w:rsid w:val="001809A5"/>
    <w:rsid w:val="00181122"/>
    <w:rsid w:val="00181DF7"/>
    <w:rsid w:val="00184244"/>
    <w:rsid w:val="001846EF"/>
    <w:rsid w:val="001856E7"/>
    <w:rsid w:val="001902AF"/>
    <w:rsid w:val="00192488"/>
    <w:rsid w:val="001946FD"/>
    <w:rsid w:val="001A0B24"/>
    <w:rsid w:val="001A2C90"/>
    <w:rsid w:val="001A613E"/>
    <w:rsid w:val="001B1841"/>
    <w:rsid w:val="001B24EB"/>
    <w:rsid w:val="001C16F5"/>
    <w:rsid w:val="001C6A4A"/>
    <w:rsid w:val="001C6C37"/>
    <w:rsid w:val="001C7542"/>
    <w:rsid w:val="001D05AF"/>
    <w:rsid w:val="001D1FF9"/>
    <w:rsid w:val="001E4A21"/>
    <w:rsid w:val="001E74FE"/>
    <w:rsid w:val="001E76AD"/>
    <w:rsid w:val="001F0B43"/>
    <w:rsid w:val="001F1026"/>
    <w:rsid w:val="001F1EEF"/>
    <w:rsid w:val="001F4B06"/>
    <w:rsid w:val="001F7FE3"/>
    <w:rsid w:val="00200B39"/>
    <w:rsid w:val="0020440A"/>
    <w:rsid w:val="002053F2"/>
    <w:rsid w:val="002154D4"/>
    <w:rsid w:val="00215767"/>
    <w:rsid w:val="00216C5C"/>
    <w:rsid w:val="002175B9"/>
    <w:rsid w:val="002207AE"/>
    <w:rsid w:val="00223D4E"/>
    <w:rsid w:val="00224A0D"/>
    <w:rsid w:val="00226D44"/>
    <w:rsid w:val="0023154A"/>
    <w:rsid w:val="00233DB2"/>
    <w:rsid w:val="00233E26"/>
    <w:rsid w:val="002448B3"/>
    <w:rsid w:val="00245439"/>
    <w:rsid w:val="002563FB"/>
    <w:rsid w:val="00256EC2"/>
    <w:rsid w:val="00262B1A"/>
    <w:rsid w:val="00262E83"/>
    <w:rsid w:val="002666B8"/>
    <w:rsid w:val="00270C60"/>
    <w:rsid w:val="00273250"/>
    <w:rsid w:val="00276471"/>
    <w:rsid w:val="00277326"/>
    <w:rsid w:val="0028552B"/>
    <w:rsid w:val="00285C64"/>
    <w:rsid w:val="00286F2C"/>
    <w:rsid w:val="00290436"/>
    <w:rsid w:val="00290689"/>
    <w:rsid w:val="00295F49"/>
    <w:rsid w:val="00297F6E"/>
    <w:rsid w:val="002A09DE"/>
    <w:rsid w:val="002A17D0"/>
    <w:rsid w:val="002A1D88"/>
    <w:rsid w:val="002A7730"/>
    <w:rsid w:val="002B2133"/>
    <w:rsid w:val="002B3130"/>
    <w:rsid w:val="002B3569"/>
    <w:rsid w:val="002B3BDC"/>
    <w:rsid w:val="002B543A"/>
    <w:rsid w:val="002C06C6"/>
    <w:rsid w:val="002C0D13"/>
    <w:rsid w:val="002C413E"/>
    <w:rsid w:val="002D0121"/>
    <w:rsid w:val="002D0D27"/>
    <w:rsid w:val="002D2C9A"/>
    <w:rsid w:val="002D3B7E"/>
    <w:rsid w:val="002D492E"/>
    <w:rsid w:val="002D7479"/>
    <w:rsid w:val="002D7E22"/>
    <w:rsid w:val="002E078E"/>
    <w:rsid w:val="002E1581"/>
    <w:rsid w:val="002E2EF4"/>
    <w:rsid w:val="002E32D3"/>
    <w:rsid w:val="002E6723"/>
    <w:rsid w:val="002E6CA3"/>
    <w:rsid w:val="002E7BC7"/>
    <w:rsid w:val="002E7EE3"/>
    <w:rsid w:val="002F0103"/>
    <w:rsid w:val="002F42C7"/>
    <w:rsid w:val="00306089"/>
    <w:rsid w:val="00307EC6"/>
    <w:rsid w:val="003113B2"/>
    <w:rsid w:val="00314787"/>
    <w:rsid w:val="003162B1"/>
    <w:rsid w:val="0031755E"/>
    <w:rsid w:val="00317934"/>
    <w:rsid w:val="00320808"/>
    <w:rsid w:val="00324F3D"/>
    <w:rsid w:val="00337796"/>
    <w:rsid w:val="00342FF1"/>
    <w:rsid w:val="003464E0"/>
    <w:rsid w:val="00352DFD"/>
    <w:rsid w:val="0035431F"/>
    <w:rsid w:val="00356409"/>
    <w:rsid w:val="00356A6B"/>
    <w:rsid w:val="003612DD"/>
    <w:rsid w:val="00361508"/>
    <w:rsid w:val="0036183B"/>
    <w:rsid w:val="00361F2C"/>
    <w:rsid w:val="00366B62"/>
    <w:rsid w:val="00375B45"/>
    <w:rsid w:val="00376500"/>
    <w:rsid w:val="00377F65"/>
    <w:rsid w:val="003812E2"/>
    <w:rsid w:val="003864CE"/>
    <w:rsid w:val="003927E7"/>
    <w:rsid w:val="00392853"/>
    <w:rsid w:val="0039455E"/>
    <w:rsid w:val="003964A0"/>
    <w:rsid w:val="003A16F4"/>
    <w:rsid w:val="003A41E7"/>
    <w:rsid w:val="003A5A07"/>
    <w:rsid w:val="003B1E7E"/>
    <w:rsid w:val="003B66B5"/>
    <w:rsid w:val="003C33B2"/>
    <w:rsid w:val="003D13CD"/>
    <w:rsid w:val="003D1EAA"/>
    <w:rsid w:val="003D4965"/>
    <w:rsid w:val="003D718E"/>
    <w:rsid w:val="003E0EC3"/>
    <w:rsid w:val="003E2740"/>
    <w:rsid w:val="003E2D36"/>
    <w:rsid w:val="003E39B8"/>
    <w:rsid w:val="003E5607"/>
    <w:rsid w:val="003F7D7F"/>
    <w:rsid w:val="004015EA"/>
    <w:rsid w:val="00402A3A"/>
    <w:rsid w:val="004112CC"/>
    <w:rsid w:val="00411B77"/>
    <w:rsid w:val="0041746F"/>
    <w:rsid w:val="004174EE"/>
    <w:rsid w:val="00422A75"/>
    <w:rsid w:val="004240F9"/>
    <w:rsid w:val="0042716C"/>
    <w:rsid w:val="00427178"/>
    <w:rsid w:val="004272E5"/>
    <w:rsid w:val="00432F9E"/>
    <w:rsid w:val="0043676E"/>
    <w:rsid w:val="00440CAD"/>
    <w:rsid w:val="0044561C"/>
    <w:rsid w:val="00454313"/>
    <w:rsid w:val="00464334"/>
    <w:rsid w:val="004743DB"/>
    <w:rsid w:val="0047505D"/>
    <w:rsid w:val="00477F11"/>
    <w:rsid w:val="00480E4C"/>
    <w:rsid w:val="004822E4"/>
    <w:rsid w:val="0048316E"/>
    <w:rsid w:val="004950A3"/>
    <w:rsid w:val="004A0983"/>
    <w:rsid w:val="004A0A37"/>
    <w:rsid w:val="004A37F9"/>
    <w:rsid w:val="004A38DF"/>
    <w:rsid w:val="004A3C80"/>
    <w:rsid w:val="004B022B"/>
    <w:rsid w:val="004B3469"/>
    <w:rsid w:val="004B521B"/>
    <w:rsid w:val="004B5614"/>
    <w:rsid w:val="004B5910"/>
    <w:rsid w:val="004B6D54"/>
    <w:rsid w:val="004C02FE"/>
    <w:rsid w:val="004C2C6A"/>
    <w:rsid w:val="004D0767"/>
    <w:rsid w:val="004D121A"/>
    <w:rsid w:val="004D57AD"/>
    <w:rsid w:val="004D7B21"/>
    <w:rsid w:val="004E01A5"/>
    <w:rsid w:val="004E06B3"/>
    <w:rsid w:val="004E45F6"/>
    <w:rsid w:val="004F2F46"/>
    <w:rsid w:val="004F30BB"/>
    <w:rsid w:val="004F47A9"/>
    <w:rsid w:val="00502C3B"/>
    <w:rsid w:val="00507D17"/>
    <w:rsid w:val="00510FED"/>
    <w:rsid w:val="005150D8"/>
    <w:rsid w:val="00516211"/>
    <w:rsid w:val="00516E7E"/>
    <w:rsid w:val="00521526"/>
    <w:rsid w:val="00526168"/>
    <w:rsid w:val="0053151E"/>
    <w:rsid w:val="005332E6"/>
    <w:rsid w:val="00536F25"/>
    <w:rsid w:val="00537F65"/>
    <w:rsid w:val="00542368"/>
    <w:rsid w:val="00542BB8"/>
    <w:rsid w:val="00544B47"/>
    <w:rsid w:val="0055676D"/>
    <w:rsid w:val="00556914"/>
    <w:rsid w:val="005573E9"/>
    <w:rsid w:val="0056115A"/>
    <w:rsid w:val="00562538"/>
    <w:rsid w:val="00564772"/>
    <w:rsid w:val="00571038"/>
    <w:rsid w:val="005804D6"/>
    <w:rsid w:val="005819A5"/>
    <w:rsid w:val="00582C90"/>
    <w:rsid w:val="00584C0E"/>
    <w:rsid w:val="00586BF6"/>
    <w:rsid w:val="0059468B"/>
    <w:rsid w:val="00597C47"/>
    <w:rsid w:val="005A44D3"/>
    <w:rsid w:val="005A5D96"/>
    <w:rsid w:val="005B1672"/>
    <w:rsid w:val="005B24ED"/>
    <w:rsid w:val="005B254A"/>
    <w:rsid w:val="005B6972"/>
    <w:rsid w:val="005C115D"/>
    <w:rsid w:val="005C226F"/>
    <w:rsid w:val="005C3AB5"/>
    <w:rsid w:val="005D0127"/>
    <w:rsid w:val="005D15EA"/>
    <w:rsid w:val="005D323C"/>
    <w:rsid w:val="005D5752"/>
    <w:rsid w:val="005D695C"/>
    <w:rsid w:val="005D7569"/>
    <w:rsid w:val="005E12C3"/>
    <w:rsid w:val="005E305E"/>
    <w:rsid w:val="005E642B"/>
    <w:rsid w:val="005E680C"/>
    <w:rsid w:val="005F0800"/>
    <w:rsid w:val="005F20C4"/>
    <w:rsid w:val="005F2EC3"/>
    <w:rsid w:val="005F3914"/>
    <w:rsid w:val="005F6DA3"/>
    <w:rsid w:val="005F73AB"/>
    <w:rsid w:val="00601CB7"/>
    <w:rsid w:val="006032B4"/>
    <w:rsid w:val="00604DAF"/>
    <w:rsid w:val="00607C26"/>
    <w:rsid w:val="00620E9F"/>
    <w:rsid w:val="006233F3"/>
    <w:rsid w:val="006235EA"/>
    <w:rsid w:val="00623B50"/>
    <w:rsid w:val="006258AA"/>
    <w:rsid w:val="0063407C"/>
    <w:rsid w:val="00634FEA"/>
    <w:rsid w:val="00637452"/>
    <w:rsid w:val="006408E7"/>
    <w:rsid w:val="00645F9D"/>
    <w:rsid w:val="00651188"/>
    <w:rsid w:val="00653536"/>
    <w:rsid w:val="00654122"/>
    <w:rsid w:val="00654392"/>
    <w:rsid w:val="00655F33"/>
    <w:rsid w:val="006562F4"/>
    <w:rsid w:val="00662961"/>
    <w:rsid w:val="0066367A"/>
    <w:rsid w:val="006703D5"/>
    <w:rsid w:val="006706BB"/>
    <w:rsid w:val="00670E11"/>
    <w:rsid w:val="00675954"/>
    <w:rsid w:val="00675A3C"/>
    <w:rsid w:val="006800EA"/>
    <w:rsid w:val="00681E5D"/>
    <w:rsid w:val="0068428F"/>
    <w:rsid w:val="00685285"/>
    <w:rsid w:val="00686172"/>
    <w:rsid w:val="006876CB"/>
    <w:rsid w:val="006951EF"/>
    <w:rsid w:val="006A00EA"/>
    <w:rsid w:val="006B0EA0"/>
    <w:rsid w:val="006B24B7"/>
    <w:rsid w:val="006B4D54"/>
    <w:rsid w:val="006B596D"/>
    <w:rsid w:val="006B5E70"/>
    <w:rsid w:val="006B624C"/>
    <w:rsid w:val="006B648D"/>
    <w:rsid w:val="006B670D"/>
    <w:rsid w:val="006C0AD2"/>
    <w:rsid w:val="006C1B05"/>
    <w:rsid w:val="006C21B2"/>
    <w:rsid w:val="006C42F6"/>
    <w:rsid w:val="006C5DA8"/>
    <w:rsid w:val="006D0057"/>
    <w:rsid w:val="006D17E4"/>
    <w:rsid w:val="006D4070"/>
    <w:rsid w:val="006D71FA"/>
    <w:rsid w:val="006F1533"/>
    <w:rsid w:val="006F15BE"/>
    <w:rsid w:val="006F45D9"/>
    <w:rsid w:val="00703393"/>
    <w:rsid w:val="0070542E"/>
    <w:rsid w:val="007057AA"/>
    <w:rsid w:val="00705C54"/>
    <w:rsid w:val="007119BA"/>
    <w:rsid w:val="00712544"/>
    <w:rsid w:val="00713610"/>
    <w:rsid w:val="00723F47"/>
    <w:rsid w:val="007245E3"/>
    <w:rsid w:val="00732581"/>
    <w:rsid w:val="007325D7"/>
    <w:rsid w:val="007510F0"/>
    <w:rsid w:val="0075737D"/>
    <w:rsid w:val="007573B6"/>
    <w:rsid w:val="00762ACC"/>
    <w:rsid w:val="00762CD5"/>
    <w:rsid w:val="0076529D"/>
    <w:rsid w:val="007655BE"/>
    <w:rsid w:val="00765DAF"/>
    <w:rsid w:val="00772631"/>
    <w:rsid w:val="00772AD3"/>
    <w:rsid w:val="00773981"/>
    <w:rsid w:val="00775D00"/>
    <w:rsid w:val="007828F6"/>
    <w:rsid w:val="00784EFD"/>
    <w:rsid w:val="00786D17"/>
    <w:rsid w:val="00787B9F"/>
    <w:rsid w:val="00791142"/>
    <w:rsid w:val="00793007"/>
    <w:rsid w:val="0079351E"/>
    <w:rsid w:val="00793E29"/>
    <w:rsid w:val="0079470C"/>
    <w:rsid w:val="00795E8D"/>
    <w:rsid w:val="007971D1"/>
    <w:rsid w:val="007A6BE2"/>
    <w:rsid w:val="007A6E81"/>
    <w:rsid w:val="007B042B"/>
    <w:rsid w:val="007B216D"/>
    <w:rsid w:val="007B356F"/>
    <w:rsid w:val="007B48E8"/>
    <w:rsid w:val="007B653C"/>
    <w:rsid w:val="007C165D"/>
    <w:rsid w:val="007C19FE"/>
    <w:rsid w:val="007C3296"/>
    <w:rsid w:val="007C623C"/>
    <w:rsid w:val="007D0953"/>
    <w:rsid w:val="007E0A10"/>
    <w:rsid w:val="007F03B3"/>
    <w:rsid w:val="007F0459"/>
    <w:rsid w:val="007F060C"/>
    <w:rsid w:val="007F1B90"/>
    <w:rsid w:val="007F2869"/>
    <w:rsid w:val="007F2EE4"/>
    <w:rsid w:val="007F2FD0"/>
    <w:rsid w:val="007F3E71"/>
    <w:rsid w:val="007F4125"/>
    <w:rsid w:val="007F43B7"/>
    <w:rsid w:val="007F475D"/>
    <w:rsid w:val="007F5F61"/>
    <w:rsid w:val="007F646C"/>
    <w:rsid w:val="00800D26"/>
    <w:rsid w:val="00806C28"/>
    <w:rsid w:val="00814150"/>
    <w:rsid w:val="00814F88"/>
    <w:rsid w:val="008160B4"/>
    <w:rsid w:val="0082281B"/>
    <w:rsid w:val="008234E0"/>
    <w:rsid w:val="008343AE"/>
    <w:rsid w:val="008365D6"/>
    <w:rsid w:val="0084177B"/>
    <w:rsid w:val="00843263"/>
    <w:rsid w:val="00845D2E"/>
    <w:rsid w:val="008519F8"/>
    <w:rsid w:val="00851D8F"/>
    <w:rsid w:val="00855A2F"/>
    <w:rsid w:val="00867286"/>
    <w:rsid w:val="00872D09"/>
    <w:rsid w:val="008746F1"/>
    <w:rsid w:val="008759A6"/>
    <w:rsid w:val="00875B59"/>
    <w:rsid w:val="00880330"/>
    <w:rsid w:val="00881C98"/>
    <w:rsid w:val="00884176"/>
    <w:rsid w:val="0088474E"/>
    <w:rsid w:val="0088474F"/>
    <w:rsid w:val="00887EF5"/>
    <w:rsid w:val="00893F57"/>
    <w:rsid w:val="00895C96"/>
    <w:rsid w:val="00896336"/>
    <w:rsid w:val="0089661B"/>
    <w:rsid w:val="008A36C6"/>
    <w:rsid w:val="008B0D93"/>
    <w:rsid w:val="008B3EB2"/>
    <w:rsid w:val="008B4407"/>
    <w:rsid w:val="008B53E4"/>
    <w:rsid w:val="008B63CB"/>
    <w:rsid w:val="008B6D60"/>
    <w:rsid w:val="008B745F"/>
    <w:rsid w:val="008C5287"/>
    <w:rsid w:val="008C693C"/>
    <w:rsid w:val="008C713C"/>
    <w:rsid w:val="008D20F9"/>
    <w:rsid w:val="008D3707"/>
    <w:rsid w:val="008D3D14"/>
    <w:rsid w:val="008E035E"/>
    <w:rsid w:val="008E0E24"/>
    <w:rsid w:val="008E2E14"/>
    <w:rsid w:val="008E53CC"/>
    <w:rsid w:val="008E5AAA"/>
    <w:rsid w:val="008E5C25"/>
    <w:rsid w:val="008E5CC2"/>
    <w:rsid w:val="008F01AB"/>
    <w:rsid w:val="008F13F8"/>
    <w:rsid w:val="008F22AF"/>
    <w:rsid w:val="008F2BC4"/>
    <w:rsid w:val="008F597C"/>
    <w:rsid w:val="008F701D"/>
    <w:rsid w:val="008F7FBF"/>
    <w:rsid w:val="0090037B"/>
    <w:rsid w:val="009004D1"/>
    <w:rsid w:val="009013AC"/>
    <w:rsid w:val="009036E5"/>
    <w:rsid w:val="0091550A"/>
    <w:rsid w:val="009308BF"/>
    <w:rsid w:val="009330F5"/>
    <w:rsid w:val="00933CFA"/>
    <w:rsid w:val="00933F2D"/>
    <w:rsid w:val="00935955"/>
    <w:rsid w:val="00936066"/>
    <w:rsid w:val="00937FB9"/>
    <w:rsid w:val="009401BE"/>
    <w:rsid w:val="00941E77"/>
    <w:rsid w:val="009469C8"/>
    <w:rsid w:val="00946AA7"/>
    <w:rsid w:val="009526C5"/>
    <w:rsid w:val="00955262"/>
    <w:rsid w:val="00955D87"/>
    <w:rsid w:val="00956148"/>
    <w:rsid w:val="00961AB2"/>
    <w:rsid w:val="00964644"/>
    <w:rsid w:val="00965E60"/>
    <w:rsid w:val="00974F4B"/>
    <w:rsid w:val="009768DA"/>
    <w:rsid w:val="00977F4B"/>
    <w:rsid w:val="009818B3"/>
    <w:rsid w:val="00981F93"/>
    <w:rsid w:val="009852A0"/>
    <w:rsid w:val="00985BEF"/>
    <w:rsid w:val="009860C8"/>
    <w:rsid w:val="009919C6"/>
    <w:rsid w:val="00993160"/>
    <w:rsid w:val="00993890"/>
    <w:rsid w:val="00994946"/>
    <w:rsid w:val="00995ECA"/>
    <w:rsid w:val="00996E57"/>
    <w:rsid w:val="00996E70"/>
    <w:rsid w:val="009A04F6"/>
    <w:rsid w:val="009A0FBD"/>
    <w:rsid w:val="009A66C8"/>
    <w:rsid w:val="009B5D20"/>
    <w:rsid w:val="009C4CCE"/>
    <w:rsid w:val="009C51D0"/>
    <w:rsid w:val="009C54F3"/>
    <w:rsid w:val="009D2A0E"/>
    <w:rsid w:val="009D4DE4"/>
    <w:rsid w:val="009E6BCF"/>
    <w:rsid w:val="009E7208"/>
    <w:rsid w:val="009F551F"/>
    <w:rsid w:val="009F714B"/>
    <w:rsid w:val="00A05372"/>
    <w:rsid w:val="00A05F25"/>
    <w:rsid w:val="00A10075"/>
    <w:rsid w:val="00A11ECE"/>
    <w:rsid w:val="00A1274E"/>
    <w:rsid w:val="00A15803"/>
    <w:rsid w:val="00A213A3"/>
    <w:rsid w:val="00A2165D"/>
    <w:rsid w:val="00A229F2"/>
    <w:rsid w:val="00A26E7A"/>
    <w:rsid w:val="00A27C00"/>
    <w:rsid w:val="00A318AC"/>
    <w:rsid w:val="00A3460D"/>
    <w:rsid w:val="00A36A33"/>
    <w:rsid w:val="00A41E83"/>
    <w:rsid w:val="00A44704"/>
    <w:rsid w:val="00A44B9D"/>
    <w:rsid w:val="00A50698"/>
    <w:rsid w:val="00A51B2C"/>
    <w:rsid w:val="00A51D65"/>
    <w:rsid w:val="00A52925"/>
    <w:rsid w:val="00A5359E"/>
    <w:rsid w:val="00A540D1"/>
    <w:rsid w:val="00A555CC"/>
    <w:rsid w:val="00A57A0C"/>
    <w:rsid w:val="00A6251D"/>
    <w:rsid w:val="00A64ABA"/>
    <w:rsid w:val="00A70F2F"/>
    <w:rsid w:val="00A71018"/>
    <w:rsid w:val="00A71DC0"/>
    <w:rsid w:val="00A72762"/>
    <w:rsid w:val="00A72EF5"/>
    <w:rsid w:val="00A75374"/>
    <w:rsid w:val="00A75930"/>
    <w:rsid w:val="00A86E37"/>
    <w:rsid w:val="00A917F2"/>
    <w:rsid w:val="00A91F2C"/>
    <w:rsid w:val="00AA00FE"/>
    <w:rsid w:val="00AA181B"/>
    <w:rsid w:val="00AA26ED"/>
    <w:rsid w:val="00AA375E"/>
    <w:rsid w:val="00AA520D"/>
    <w:rsid w:val="00AB0CC1"/>
    <w:rsid w:val="00AB1226"/>
    <w:rsid w:val="00AB1FC1"/>
    <w:rsid w:val="00AB3538"/>
    <w:rsid w:val="00AB380A"/>
    <w:rsid w:val="00AB40C5"/>
    <w:rsid w:val="00AB45EC"/>
    <w:rsid w:val="00AC21C6"/>
    <w:rsid w:val="00AC32F0"/>
    <w:rsid w:val="00AC5758"/>
    <w:rsid w:val="00AC71C9"/>
    <w:rsid w:val="00AD02CB"/>
    <w:rsid w:val="00AD3A5D"/>
    <w:rsid w:val="00AD4FFA"/>
    <w:rsid w:val="00AD62F8"/>
    <w:rsid w:val="00AD68F3"/>
    <w:rsid w:val="00AE0AA5"/>
    <w:rsid w:val="00AE1F3E"/>
    <w:rsid w:val="00AE2B63"/>
    <w:rsid w:val="00AE39D6"/>
    <w:rsid w:val="00AE3B52"/>
    <w:rsid w:val="00AE4D4A"/>
    <w:rsid w:val="00AF1CEE"/>
    <w:rsid w:val="00AF3BAD"/>
    <w:rsid w:val="00AF3DF1"/>
    <w:rsid w:val="00AF4DB9"/>
    <w:rsid w:val="00B000F4"/>
    <w:rsid w:val="00B06F45"/>
    <w:rsid w:val="00B071D4"/>
    <w:rsid w:val="00B07A12"/>
    <w:rsid w:val="00B10E95"/>
    <w:rsid w:val="00B16387"/>
    <w:rsid w:val="00B165C1"/>
    <w:rsid w:val="00B20AC9"/>
    <w:rsid w:val="00B2597A"/>
    <w:rsid w:val="00B25D6D"/>
    <w:rsid w:val="00B32005"/>
    <w:rsid w:val="00B32E01"/>
    <w:rsid w:val="00B34994"/>
    <w:rsid w:val="00B366C8"/>
    <w:rsid w:val="00B4210A"/>
    <w:rsid w:val="00B42714"/>
    <w:rsid w:val="00B43788"/>
    <w:rsid w:val="00B46984"/>
    <w:rsid w:val="00B47477"/>
    <w:rsid w:val="00B47683"/>
    <w:rsid w:val="00B51ADE"/>
    <w:rsid w:val="00B54382"/>
    <w:rsid w:val="00B57A9D"/>
    <w:rsid w:val="00B57FC0"/>
    <w:rsid w:val="00B64379"/>
    <w:rsid w:val="00B6619D"/>
    <w:rsid w:val="00B71628"/>
    <w:rsid w:val="00B7216B"/>
    <w:rsid w:val="00B74C12"/>
    <w:rsid w:val="00B74FDF"/>
    <w:rsid w:val="00B77354"/>
    <w:rsid w:val="00B77A10"/>
    <w:rsid w:val="00B83218"/>
    <w:rsid w:val="00B944F1"/>
    <w:rsid w:val="00B9483D"/>
    <w:rsid w:val="00B948AE"/>
    <w:rsid w:val="00B97ADA"/>
    <w:rsid w:val="00BA080F"/>
    <w:rsid w:val="00BA0B7D"/>
    <w:rsid w:val="00BA31BE"/>
    <w:rsid w:val="00BB0B8D"/>
    <w:rsid w:val="00BB4D64"/>
    <w:rsid w:val="00BB5107"/>
    <w:rsid w:val="00BC138A"/>
    <w:rsid w:val="00BC1A69"/>
    <w:rsid w:val="00BD0DC7"/>
    <w:rsid w:val="00BD10CC"/>
    <w:rsid w:val="00BD6114"/>
    <w:rsid w:val="00BE1BB4"/>
    <w:rsid w:val="00BE2194"/>
    <w:rsid w:val="00BE52BF"/>
    <w:rsid w:val="00BF1F2D"/>
    <w:rsid w:val="00BF64D5"/>
    <w:rsid w:val="00C000FE"/>
    <w:rsid w:val="00C026D3"/>
    <w:rsid w:val="00C057DD"/>
    <w:rsid w:val="00C10C06"/>
    <w:rsid w:val="00C15432"/>
    <w:rsid w:val="00C17C32"/>
    <w:rsid w:val="00C218DB"/>
    <w:rsid w:val="00C30E3B"/>
    <w:rsid w:val="00C32F51"/>
    <w:rsid w:val="00C40031"/>
    <w:rsid w:val="00C43C96"/>
    <w:rsid w:val="00C4450E"/>
    <w:rsid w:val="00C4590A"/>
    <w:rsid w:val="00C46528"/>
    <w:rsid w:val="00C46719"/>
    <w:rsid w:val="00C46FBD"/>
    <w:rsid w:val="00C52BE5"/>
    <w:rsid w:val="00C53455"/>
    <w:rsid w:val="00C56175"/>
    <w:rsid w:val="00C57BC4"/>
    <w:rsid w:val="00C61E54"/>
    <w:rsid w:val="00C64794"/>
    <w:rsid w:val="00C65316"/>
    <w:rsid w:val="00C65BE9"/>
    <w:rsid w:val="00C676F0"/>
    <w:rsid w:val="00C72AE2"/>
    <w:rsid w:val="00C738CA"/>
    <w:rsid w:val="00C741FB"/>
    <w:rsid w:val="00C75947"/>
    <w:rsid w:val="00C77F56"/>
    <w:rsid w:val="00C80B76"/>
    <w:rsid w:val="00C844B1"/>
    <w:rsid w:val="00C8556C"/>
    <w:rsid w:val="00C86017"/>
    <w:rsid w:val="00C86DDB"/>
    <w:rsid w:val="00C923CC"/>
    <w:rsid w:val="00C9287C"/>
    <w:rsid w:val="00C94257"/>
    <w:rsid w:val="00C97D0B"/>
    <w:rsid w:val="00CA0C93"/>
    <w:rsid w:val="00CA136A"/>
    <w:rsid w:val="00CA25CA"/>
    <w:rsid w:val="00CA26FC"/>
    <w:rsid w:val="00CA3115"/>
    <w:rsid w:val="00CA7104"/>
    <w:rsid w:val="00CB2376"/>
    <w:rsid w:val="00CB3046"/>
    <w:rsid w:val="00CC02BB"/>
    <w:rsid w:val="00CC06CB"/>
    <w:rsid w:val="00CC15EF"/>
    <w:rsid w:val="00CC665B"/>
    <w:rsid w:val="00CC6964"/>
    <w:rsid w:val="00CC6D7B"/>
    <w:rsid w:val="00CC79A7"/>
    <w:rsid w:val="00CD0695"/>
    <w:rsid w:val="00CD1788"/>
    <w:rsid w:val="00CD21F0"/>
    <w:rsid w:val="00CD413C"/>
    <w:rsid w:val="00CD48D6"/>
    <w:rsid w:val="00CD6262"/>
    <w:rsid w:val="00CE0042"/>
    <w:rsid w:val="00CE3252"/>
    <w:rsid w:val="00CE53E5"/>
    <w:rsid w:val="00CE5441"/>
    <w:rsid w:val="00CE5765"/>
    <w:rsid w:val="00CF0A55"/>
    <w:rsid w:val="00CF44BF"/>
    <w:rsid w:val="00CF6F3B"/>
    <w:rsid w:val="00D0310A"/>
    <w:rsid w:val="00D068FB"/>
    <w:rsid w:val="00D07470"/>
    <w:rsid w:val="00D11E03"/>
    <w:rsid w:val="00D14A9E"/>
    <w:rsid w:val="00D2070A"/>
    <w:rsid w:val="00D2666B"/>
    <w:rsid w:val="00D3653A"/>
    <w:rsid w:val="00D36E49"/>
    <w:rsid w:val="00D41E03"/>
    <w:rsid w:val="00D45C12"/>
    <w:rsid w:val="00D47899"/>
    <w:rsid w:val="00D50226"/>
    <w:rsid w:val="00D513D8"/>
    <w:rsid w:val="00D51814"/>
    <w:rsid w:val="00D51E98"/>
    <w:rsid w:val="00D547A5"/>
    <w:rsid w:val="00D56F4D"/>
    <w:rsid w:val="00D6071C"/>
    <w:rsid w:val="00D664C8"/>
    <w:rsid w:val="00D738B2"/>
    <w:rsid w:val="00D74170"/>
    <w:rsid w:val="00D755C2"/>
    <w:rsid w:val="00D77A6F"/>
    <w:rsid w:val="00D77F1E"/>
    <w:rsid w:val="00D802FF"/>
    <w:rsid w:val="00D806FE"/>
    <w:rsid w:val="00D80DC8"/>
    <w:rsid w:val="00D831A6"/>
    <w:rsid w:val="00D9298E"/>
    <w:rsid w:val="00D95670"/>
    <w:rsid w:val="00D95D94"/>
    <w:rsid w:val="00D9652F"/>
    <w:rsid w:val="00DA0983"/>
    <w:rsid w:val="00DA42EA"/>
    <w:rsid w:val="00DA6B8B"/>
    <w:rsid w:val="00DB2D99"/>
    <w:rsid w:val="00DB63F0"/>
    <w:rsid w:val="00DC1E97"/>
    <w:rsid w:val="00DC37BF"/>
    <w:rsid w:val="00DC7966"/>
    <w:rsid w:val="00DD4829"/>
    <w:rsid w:val="00DD5FAE"/>
    <w:rsid w:val="00DE0AA9"/>
    <w:rsid w:val="00DE1B3A"/>
    <w:rsid w:val="00DE1D6D"/>
    <w:rsid w:val="00DE2A3B"/>
    <w:rsid w:val="00DE2B8C"/>
    <w:rsid w:val="00DE4670"/>
    <w:rsid w:val="00DE5D87"/>
    <w:rsid w:val="00DF0AF5"/>
    <w:rsid w:val="00DF0EE0"/>
    <w:rsid w:val="00DF13AB"/>
    <w:rsid w:val="00DF3E4F"/>
    <w:rsid w:val="00DF5D11"/>
    <w:rsid w:val="00DF630D"/>
    <w:rsid w:val="00E007B4"/>
    <w:rsid w:val="00E070DE"/>
    <w:rsid w:val="00E07B1E"/>
    <w:rsid w:val="00E1403A"/>
    <w:rsid w:val="00E22461"/>
    <w:rsid w:val="00E2431D"/>
    <w:rsid w:val="00E244F0"/>
    <w:rsid w:val="00E24797"/>
    <w:rsid w:val="00E251B8"/>
    <w:rsid w:val="00E2634A"/>
    <w:rsid w:val="00E27171"/>
    <w:rsid w:val="00E271FE"/>
    <w:rsid w:val="00E3540C"/>
    <w:rsid w:val="00E35B41"/>
    <w:rsid w:val="00E365AD"/>
    <w:rsid w:val="00E374D6"/>
    <w:rsid w:val="00E407B8"/>
    <w:rsid w:val="00E40F79"/>
    <w:rsid w:val="00E44E18"/>
    <w:rsid w:val="00E504A5"/>
    <w:rsid w:val="00E51394"/>
    <w:rsid w:val="00E5539C"/>
    <w:rsid w:val="00E5720D"/>
    <w:rsid w:val="00E57534"/>
    <w:rsid w:val="00E62935"/>
    <w:rsid w:val="00E629AC"/>
    <w:rsid w:val="00E62BA6"/>
    <w:rsid w:val="00E6314E"/>
    <w:rsid w:val="00E704EB"/>
    <w:rsid w:val="00E72E39"/>
    <w:rsid w:val="00E732B9"/>
    <w:rsid w:val="00E73C3F"/>
    <w:rsid w:val="00E77036"/>
    <w:rsid w:val="00E8179F"/>
    <w:rsid w:val="00E81D05"/>
    <w:rsid w:val="00E8388D"/>
    <w:rsid w:val="00E91B54"/>
    <w:rsid w:val="00E93122"/>
    <w:rsid w:val="00E93B61"/>
    <w:rsid w:val="00E975B9"/>
    <w:rsid w:val="00EA08A7"/>
    <w:rsid w:val="00EA2BDC"/>
    <w:rsid w:val="00EA736A"/>
    <w:rsid w:val="00EB0E3A"/>
    <w:rsid w:val="00EB7F13"/>
    <w:rsid w:val="00EC25A2"/>
    <w:rsid w:val="00EC27D2"/>
    <w:rsid w:val="00ED01ED"/>
    <w:rsid w:val="00ED6DA4"/>
    <w:rsid w:val="00ED79E8"/>
    <w:rsid w:val="00EE7A51"/>
    <w:rsid w:val="00EF2D33"/>
    <w:rsid w:val="00EF3B97"/>
    <w:rsid w:val="00EF48F5"/>
    <w:rsid w:val="00EF6A1C"/>
    <w:rsid w:val="00F0589E"/>
    <w:rsid w:val="00F0593B"/>
    <w:rsid w:val="00F07D21"/>
    <w:rsid w:val="00F07FA9"/>
    <w:rsid w:val="00F10B07"/>
    <w:rsid w:val="00F12720"/>
    <w:rsid w:val="00F12940"/>
    <w:rsid w:val="00F17200"/>
    <w:rsid w:val="00F213D4"/>
    <w:rsid w:val="00F26DA3"/>
    <w:rsid w:val="00F27889"/>
    <w:rsid w:val="00F300DD"/>
    <w:rsid w:val="00F31812"/>
    <w:rsid w:val="00F350FA"/>
    <w:rsid w:val="00F351A2"/>
    <w:rsid w:val="00F379D1"/>
    <w:rsid w:val="00F4141E"/>
    <w:rsid w:val="00F44685"/>
    <w:rsid w:val="00F45F1E"/>
    <w:rsid w:val="00F4658C"/>
    <w:rsid w:val="00F5083B"/>
    <w:rsid w:val="00F50ABE"/>
    <w:rsid w:val="00F51BC3"/>
    <w:rsid w:val="00F55844"/>
    <w:rsid w:val="00F67172"/>
    <w:rsid w:val="00F679DF"/>
    <w:rsid w:val="00F70A31"/>
    <w:rsid w:val="00F70C51"/>
    <w:rsid w:val="00F81118"/>
    <w:rsid w:val="00F81290"/>
    <w:rsid w:val="00F81DC2"/>
    <w:rsid w:val="00F84A08"/>
    <w:rsid w:val="00F85A74"/>
    <w:rsid w:val="00F86BE7"/>
    <w:rsid w:val="00F90608"/>
    <w:rsid w:val="00F90D28"/>
    <w:rsid w:val="00F9167B"/>
    <w:rsid w:val="00F92BE6"/>
    <w:rsid w:val="00F94CAB"/>
    <w:rsid w:val="00F971E0"/>
    <w:rsid w:val="00FA267E"/>
    <w:rsid w:val="00FA2B30"/>
    <w:rsid w:val="00FA6655"/>
    <w:rsid w:val="00FA7C2B"/>
    <w:rsid w:val="00FB4A45"/>
    <w:rsid w:val="00FB6732"/>
    <w:rsid w:val="00FB700C"/>
    <w:rsid w:val="00FD1163"/>
    <w:rsid w:val="00FD1FDF"/>
    <w:rsid w:val="00FD22F7"/>
    <w:rsid w:val="00FD7EA3"/>
    <w:rsid w:val="00FE0987"/>
    <w:rsid w:val="00FE6C4B"/>
    <w:rsid w:val="00FE7688"/>
    <w:rsid w:val="00FF1A10"/>
    <w:rsid w:val="00FF304B"/>
    <w:rsid w:val="00FF4416"/>
    <w:rsid w:val="00FF6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D0412"/>
  <w15:chartTrackingRefBased/>
  <w15:docId w15:val="{B630DCE6-12C2-4BF4-99AE-1CA944E6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0F2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D0057"/>
    <w:pPr>
      <w:tabs>
        <w:tab w:val="center" w:pos="4153"/>
        <w:tab w:val="right" w:pos="8306"/>
      </w:tabs>
      <w:snapToGrid w:val="0"/>
    </w:pPr>
    <w:rPr>
      <w:sz w:val="20"/>
      <w:szCs w:val="20"/>
    </w:rPr>
  </w:style>
  <w:style w:type="character" w:customStyle="1" w:styleId="a5">
    <w:name w:val="頁首 字元"/>
    <w:link w:val="a4"/>
    <w:rsid w:val="006D0057"/>
    <w:rPr>
      <w:kern w:val="2"/>
    </w:rPr>
  </w:style>
  <w:style w:type="paragraph" w:styleId="a6">
    <w:name w:val="footer"/>
    <w:basedOn w:val="a"/>
    <w:link w:val="a7"/>
    <w:uiPriority w:val="99"/>
    <w:rsid w:val="006D0057"/>
    <w:pPr>
      <w:tabs>
        <w:tab w:val="center" w:pos="4153"/>
        <w:tab w:val="right" w:pos="8306"/>
      </w:tabs>
      <w:snapToGrid w:val="0"/>
    </w:pPr>
    <w:rPr>
      <w:sz w:val="20"/>
      <w:szCs w:val="20"/>
    </w:rPr>
  </w:style>
  <w:style w:type="character" w:customStyle="1" w:styleId="a7">
    <w:name w:val="頁尾 字元"/>
    <w:link w:val="a6"/>
    <w:uiPriority w:val="99"/>
    <w:rsid w:val="006D0057"/>
    <w:rPr>
      <w:kern w:val="2"/>
    </w:rPr>
  </w:style>
  <w:style w:type="paragraph" w:customStyle="1" w:styleId="a8">
    <w:name w:val="說明辦法首行"/>
    <w:basedOn w:val="a"/>
    <w:rsid w:val="00B4210A"/>
    <w:pPr>
      <w:snapToGrid w:val="0"/>
      <w:spacing w:line="500" w:lineRule="exact"/>
      <w:ind w:left="964" w:hanging="964"/>
    </w:pPr>
    <w:rPr>
      <w:rFonts w:eastAsia="標楷體"/>
      <w:sz w:val="32"/>
      <w:szCs w:val="20"/>
    </w:rPr>
  </w:style>
  <w:style w:type="character" w:styleId="a9">
    <w:name w:val="Hyperlink"/>
    <w:rsid w:val="005E680C"/>
    <w:rPr>
      <w:color w:val="0000FF"/>
      <w:u w:val="single"/>
    </w:rPr>
  </w:style>
  <w:style w:type="character" w:customStyle="1" w:styleId="bbspaper">
    <w:name w:val="bbs_paper"/>
    <w:basedOn w:val="a0"/>
    <w:rsid w:val="005E680C"/>
  </w:style>
  <w:style w:type="character" w:styleId="aa">
    <w:name w:val="annotation reference"/>
    <w:rsid w:val="00A75374"/>
    <w:rPr>
      <w:sz w:val="18"/>
      <w:szCs w:val="18"/>
    </w:rPr>
  </w:style>
  <w:style w:type="paragraph" w:styleId="ab">
    <w:name w:val="annotation text"/>
    <w:basedOn w:val="a"/>
    <w:link w:val="ac"/>
    <w:rsid w:val="00A75374"/>
  </w:style>
  <w:style w:type="character" w:customStyle="1" w:styleId="ac">
    <w:name w:val="註解文字 字元"/>
    <w:link w:val="ab"/>
    <w:rsid w:val="00A75374"/>
    <w:rPr>
      <w:kern w:val="2"/>
      <w:sz w:val="24"/>
      <w:szCs w:val="24"/>
    </w:rPr>
  </w:style>
  <w:style w:type="paragraph" w:styleId="ad">
    <w:name w:val="annotation subject"/>
    <w:basedOn w:val="ab"/>
    <w:next w:val="ab"/>
    <w:link w:val="ae"/>
    <w:rsid w:val="00A75374"/>
    <w:rPr>
      <w:b/>
      <w:bCs/>
    </w:rPr>
  </w:style>
  <w:style w:type="character" w:customStyle="1" w:styleId="ae">
    <w:name w:val="註解主旨 字元"/>
    <w:link w:val="ad"/>
    <w:rsid w:val="00A75374"/>
    <w:rPr>
      <w:b/>
      <w:bCs/>
      <w:kern w:val="2"/>
      <w:sz w:val="24"/>
      <w:szCs w:val="24"/>
    </w:rPr>
  </w:style>
  <w:style w:type="paragraph" w:styleId="af">
    <w:name w:val="Balloon Text"/>
    <w:basedOn w:val="a"/>
    <w:link w:val="af0"/>
    <w:rsid w:val="00A75374"/>
    <w:rPr>
      <w:rFonts w:ascii="Calibri Light" w:hAnsi="Calibri Light"/>
      <w:sz w:val="18"/>
      <w:szCs w:val="18"/>
    </w:rPr>
  </w:style>
  <w:style w:type="character" w:customStyle="1" w:styleId="af0">
    <w:name w:val="註解方塊文字 字元"/>
    <w:link w:val="af"/>
    <w:rsid w:val="00A75374"/>
    <w:rPr>
      <w:rFonts w:ascii="Calibri Light" w:eastAsia="新細明體" w:hAnsi="Calibri Light" w:cs="Times New Roman"/>
      <w:kern w:val="2"/>
      <w:sz w:val="18"/>
      <w:szCs w:val="18"/>
    </w:rPr>
  </w:style>
  <w:style w:type="paragraph" w:customStyle="1" w:styleId="Default">
    <w:name w:val="Default"/>
    <w:rsid w:val="00516E7E"/>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zu.edu.tw/admin/ho/files/Form/Health%20Insurance_in%20990318.doc" TargetMode="External"/><Relationship Id="rId4" Type="http://schemas.openxmlformats.org/officeDocument/2006/relationships/settings" Target="settings.xml"/><Relationship Id="rId9" Type="http://schemas.openxmlformats.org/officeDocument/2006/relationships/image" Target="http://web2.yzu.edu.tw/image/arrow.gi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D8427-167C-4627-8D03-843560C3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1402</Words>
  <Characters>7996</Characters>
  <Application>Microsoft Office Word</Application>
  <DocSecurity>0</DocSecurity>
  <Lines>66</Lines>
  <Paragraphs>18</Paragraphs>
  <ScaleCrop>false</ScaleCrop>
  <Company>Yuan Ze University</Company>
  <LinksUpToDate>false</LinksUpToDate>
  <CharactersWithSpaces>9380</CharactersWithSpaces>
  <SharedDoc>false</SharedDoc>
  <HLinks>
    <vt:vector size="12" baseType="variant">
      <vt:variant>
        <vt:i4>2686997</vt:i4>
      </vt:variant>
      <vt:variant>
        <vt:i4>3</vt:i4>
      </vt:variant>
      <vt:variant>
        <vt:i4>0</vt:i4>
      </vt:variant>
      <vt:variant>
        <vt:i4>5</vt:i4>
      </vt:variant>
      <vt:variant>
        <vt:lpwstr>https://www.yzu.edu.tw/admin/ho/files/Form/Health Insurance_in 990318.doc</vt:lpwstr>
      </vt:variant>
      <vt:variant>
        <vt:lpwstr/>
      </vt:variant>
      <vt:variant>
        <vt:i4>7405670</vt:i4>
      </vt:variant>
      <vt:variant>
        <vt:i4>3138</vt:i4>
      </vt:variant>
      <vt:variant>
        <vt:i4>1025</vt:i4>
      </vt:variant>
      <vt:variant>
        <vt:i4>1</vt:i4>
      </vt:variant>
      <vt:variant>
        <vt:lpwstr>http://web2.yzu.edu.tw/image/arrow.gif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兼任教師參加勞保、健保、提繳勞退金調查表</dc:title>
  <dc:subject/>
  <dc:creator>NTU</dc:creator>
  <cp:keywords/>
  <cp:lastModifiedBy>黃靜君</cp:lastModifiedBy>
  <cp:revision>5</cp:revision>
  <cp:lastPrinted>2017-06-16T09:00:00Z</cp:lastPrinted>
  <dcterms:created xsi:type="dcterms:W3CDTF">2024-11-04T02:26:00Z</dcterms:created>
  <dcterms:modified xsi:type="dcterms:W3CDTF">2024-11-04T03:20:00Z</dcterms:modified>
</cp:coreProperties>
</file>