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5E" w:rsidRDefault="00B1715E" w:rsidP="0069425B">
      <w:pPr>
        <w:spacing w:afterLines="50" w:after="180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元智大學</w:t>
      </w:r>
      <w:r>
        <w:rPr>
          <w:rFonts w:eastAsia="標楷體" w:hint="eastAsia"/>
          <w:b/>
          <w:bCs/>
          <w:sz w:val="36"/>
        </w:rPr>
        <w:t xml:space="preserve"> </w:t>
      </w:r>
      <w:r w:rsidR="00EC125E">
        <w:rPr>
          <w:rFonts w:eastAsia="標楷體" w:hint="eastAsia"/>
          <w:b/>
          <w:bCs/>
          <w:sz w:val="36"/>
        </w:rPr>
        <w:t>教師升等自行撤案申請表</w:t>
      </w:r>
    </w:p>
    <w:p w:rsidR="00B1715E" w:rsidRDefault="00B1715E" w:rsidP="00136F39">
      <w:pPr>
        <w:spacing w:afterLines="20" w:after="72"/>
        <w:ind w:leftChars="-177" w:left="-425"/>
        <w:rPr>
          <w:rFonts w:eastAsia="標楷體"/>
        </w:rPr>
      </w:pP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學年度</w:t>
      </w:r>
      <w:r>
        <w:rPr>
          <w:rFonts w:eastAsia="標楷體" w:hint="eastAsia"/>
        </w:rPr>
        <w:t xml:space="preserve">          </w:t>
      </w:r>
      <w:r w:rsidR="00136F39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 xml:space="preserve">    </w:t>
      </w:r>
      <w:r w:rsidR="0023537C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申請日期</w:t>
      </w:r>
      <w:r>
        <w:rPr>
          <w:rFonts w:eastAsia="標楷體" w:hint="eastAsia"/>
          <w:u w:val="single"/>
        </w:rPr>
        <w:t xml:space="preserve">     </w:t>
      </w:r>
      <w:r w:rsidR="00136F39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</w:t>
      </w:r>
    </w:p>
    <w:tbl>
      <w:tblPr>
        <w:tblW w:w="90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325"/>
      </w:tblGrid>
      <w:tr w:rsidR="00B1715E" w:rsidTr="00EC125E">
        <w:trPr>
          <w:trHeight w:val="1333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申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請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者</w:t>
            </w:r>
          </w:p>
        </w:tc>
        <w:tc>
          <w:tcPr>
            <w:tcW w:w="8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25E" w:rsidRPr="00551DE9" w:rsidRDefault="00EC125E">
            <w:pPr>
              <w:jc w:val="both"/>
              <w:rPr>
                <w:rFonts w:ascii="標楷體" w:eastAsia="標楷體"/>
              </w:rPr>
            </w:pPr>
          </w:p>
          <w:p w:rsidR="00B1715E" w:rsidRPr="00551DE9" w:rsidRDefault="00B1715E">
            <w:pPr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姓名：</w:t>
            </w:r>
            <w:r w:rsidRPr="005B0D87">
              <w:rPr>
                <w:rFonts w:ascii="標楷體" w:eastAsia="標楷體" w:hint="eastAsia"/>
              </w:rPr>
              <w:t xml:space="preserve">                      </w:t>
            </w:r>
            <w:r w:rsidRPr="00551DE9">
              <w:rPr>
                <w:rFonts w:ascii="標楷體" w:eastAsia="標楷體" w:hint="eastAsia"/>
              </w:rPr>
              <w:t xml:space="preserve">     系所：</w:t>
            </w:r>
            <w:r w:rsidRPr="005B0D87">
              <w:rPr>
                <w:rFonts w:ascii="標楷體" w:eastAsia="標楷體" w:hint="eastAsia"/>
              </w:rPr>
              <w:t xml:space="preserve">                 </w:t>
            </w:r>
          </w:p>
          <w:p w:rsidR="00B1715E" w:rsidRPr="00551DE9" w:rsidRDefault="00B1715E">
            <w:pPr>
              <w:jc w:val="both"/>
              <w:rPr>
                <w:rFonts w:ascii="標楷體" w:eastAsia="標楷體"/>
              </w:rPr>
            </w:pPr>
          </w:p>
        </w:tc>
      </w:tr>
      <w:tr w:rsidR="00B1715E" w:rsidTr="00FF50C7">
        <w:trPr>
          <w:trHeight w:val="2406"/>
        </w:trPr>
        <w:tc>
          <w:tcPr>
            <w:tcW w:w="74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原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因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說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明</w:t>
            </w:r>
          </w:p>
        </w:tc>
        <w:tc>
          <w:tcPr>
            <w:tcW w:w="8325" w:type="dxa"/>
            <w:tcBorders>
              <w:bottom w:val="double" w:sz="4" w:space="0" w:color="auto"/>
              <w:right w:val="single" w:sz="12" w:space="0" w:color="auto"/>
            </w:tcBorders>
          </w:tcPr>
          <w:p w:rsidR="00B1715E" w:rsidRDefault="00B1715E" w:rsidP="00FF50C7">
            <w:pPr>
              <w:snapToGrid w:val="0"/>
              <w:spacing w:afterLines="10" w:after="36"/>
              <w:jc w:val="both"/>
              <w:rPr>
                <w:rFonts w:eastAsia="標楷體"/>
              </w:rPr>
            </w:pPr>
            <w:r w:rsidRPr="00551DE9">
              <w:rPr>
                <w:rFonts w:eastAsia="標楷體" w:hint="eastAsia"/>
              </w:rPr>
              <w:t>請填寫以下項目：</w:t>
            </w:r>
          </w:p>
          <w:p w:rsidR="00FA2F26" w:rsidRPr="00551DE9" w:rsidRDefault="00FA2F26" w:rsidP="00FF50C7">
            <w:pPr>
              <w:snapToGrid w:val="0"/>
              <w:spacing w:afterLines="10" w:after="36"/>
              <w:jc w:val="both"/>
              <w:rPr>
                <w:rFonts w:eastAsia="標楷體"/>
              </w:rPr>
            </w:pPr>
            <w:r w:rsidRPr="00551DE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 xml:space="preserve">. </w:t>
            </w:r>
            <w:r>
              <w:rPr>
                <w:rFonts w:eastAsia="標楷體" w:hint="eastAsia"/>
              </w:rPr>
              <w:t>送審等級</w:t>
            </w:r>
            <w:r w:rsidRPr="00551DE9">
              <w:rPr>
                <w:rFonts w:eastAsia="標楷體" w:hint="eastAsia"/>
              </w:rPr>
              <w:t>：□</w:t>
            </w:r>
            <w:r>
              <w:rPr>
                <w:rFonts w:eastAsia="標楷體" w:hint="eastAsia"/>
              </w:rPr>
              <w:t>助理教授</w:t>
            </w:r>
            <w:r>
              <w:rPr>
                <w:rFonts w:eastAsia="標楷體" w:hint="eastAsia"/>
              </w:rPr>
              <w:t xml:space="preserve">  </w:t>
            </w:r>
            <w:r w:rsidRPr="00551DE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副教授</w:t>
            </w:r>
            <w:r>
              <w:rPr>
                <w:rFonts w:eastAsia="標楷體" w:hint="eastAsia"/>
              </w:rPr>
              <w:t xml:space="preserve">  </w:t>
            </w:r>
            <w:r w:rsidRPr="00551DE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教授</w:t>
            </w:r>
          </w:p>
          <w:p w:rsidR="00B1715E" w:rsidRPr="00551DE9" w:rsidRDefault="00FA2F26" w:rsidP="00FF50C7">
            <w:pPr>
              <w:snapToGrid w:val="0"/>
              <w:spacing w:afterLines="10" w:after="36"/>
              <w:ind w:left="1752" w:hangingChars="730" w:hanging="17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撤案原因</w:t>
            </w:r>
            <w:r w:rsidRPr="00551DE9">
              <w:rPr>
                <w:rFonts w:eastAsia="標楷體" w:hint="eastAsia"/>
              </w:rPr>
              <w:t>：</w:t>
            </w:r>
            <w:r w:rsidR="00B1715E" w:rsidRPr="00551DE9">
              <w:rPr>
                <w:rFonts w:eastAsia="標楷體" w:hint="eastAsia"/>
              </w:rPr>
              <w:t>□</w:t>
            </w:r>
            <w:r w:rsidR="0029306E" w:rsidRPr="0029306E">
              <w:rPr>
                <w:rFonts w:eastAsia="標楷體" w:hint="eastAsia"/>
              </w:rPr>
              <w:t>著作已送外審</w:t>
            </w:r>
            <w:r w:rsidR="0029306E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綜觀外審意見後，覺得個人申請升等案仍有努力空間</w:t>
            </w:r>
            <w:r w:rsidR="00B1715E" w:rsidRPr="00551DE9">
              <w:rPr>
                <w:rFonts w:ascii="標楷體" w:eastAsia="標楷體" w:hint="eastAsia"/>
              </w:rPr>
              <w:t>。</w:t>
            </w:r>
          </w:p>
          <w:p w:rsidR="00B1715E" w:rsidRPr="00551DE9" w:rsidRDefault="00FA2F26" w:rsidP="00FF50C7">
            <w:pPr>
              <w:snapToGrid w:val="0"/>
              <w:spacing w:afterLines="20" w:after="72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eastAsia="標楷體" w:hint="eastAsia"/>
              </w:rPr>
              <w:t>3.</w:t>
            </w:r>
            <w:r w:rsidR="005B0D87">
              <w:rPr>
                <w:rFonts w:eastAsia="標楷體" w:hint="eastAsia"/>
              </w:rPr>
              <w:t xml:space="preserve"> </w:t>
            </w:r>
            <w:r w:rsidR="00B82DC5">
              <w:rPr>
                <w:rFonts w:eastAsia="標楷體" w:hint="eastAsia"/>
              </w:rPr>
              <w:t>其他說明</w:t>
            </w:r>
            <w:r w:rsidR="00B1715E" w:rsidRPr="00551DE9">
              <w:rPr>
                <w:rFonts w:ascii="標楷體" w:eastAsia="標楷體" w:hint="eastAsia"/>
              </w:rPr>
              <w:t>：</w:t>
            </w:r>
            <w:r w:rsidR="00B1715E" w:rsidRPr="00551DE9">
              <w:rPr>
                <w:rFonts w:ascii="標楷體" w:eastAsia="標楷體" w:hint="eastAsia"/>
                <w:u w:val="single"/>
              </w:rPr>
              <w:t xml:space="preserve">       </w:t>
            </w:r>
            <w:r w:rsidR="0069425B" w:rsidRPr="00551DE9">
              <w:rPr>
                <w:rFonts w:ascii="標楷體" w:eastAsia="標楷體" w:hint="eastAsia"/>
                <w:u w:val="single"/>
              </w:rPr>
              <w:t xml:space="preserve">                                                 </w:t>
            </w:r>
            <w:r w:rsidR="00B1715E" w:rsidRPr="00551DE9">
              <w:rPr>
                <w:rFonts w:ascii="標楷體" w:eastAsia="標楷體" w:hint="eastAsia"/>
              </w:rPr>
              <w:t xml:space="preserve">      </w:t>
            </w:r>
          </w:p>
          <w:p w:rsidR="00721F5E" w:rsidRPr="00551DE9" w:rsidRDefault="00FF50C7" w:rsidP="00FF50C7">
            <w:pPr>
              <w:snapToGrid w:val="0"/>
              <w:spacing w:afterLines="20" w:after="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</w:t>
            </w:r>
            <w:r w:rsidRPr="00551DE9">
              <w:rPr>
                <w:rFonts w:ascii="標楷體" w:eastAsia="標楷體" w:hint="eastAsia"/>
                <w:u w:val="single"/>
              </w:rPr>
              <w:t xml:space="preserve">                                                        </w:t>
            </w:r>
          </w:p>
        </w:tc>
      </w:tr>
      <w:tr w:rsidR="00EC125E" w:rsidTr="00685F9A">
        <w:trPr>
          <w:cantSplit/>
          <w:trHeight w:val="1588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審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核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及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意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見</w:t>
            </w:r>
          </w:p>
        </w:tc>
        <w:tc>
          <w:tcPr>
            <w:tcW w:w="8325" w:type="dxa"/>
            <w:tcBorders>
              <w:top w:val="double" w:sz="4" w:space="0" w:color="auto"/>
              <w:right w:val="single" w:sz="12" w:space="0" w:color="auto"/>
            </w:tcBorders>
          </w:tcPr>
          <w:p w:rsidR="00EC125E" w:rsidRPr="00551DE9" w:rsidRDefault="00EC125E" w:rsidP="0069425B">
            <w:pPr>
              <w:spacing w:beforeLines="20" w:before="72"/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系所主</w:t>
            </w:r>
            <w:r w:rsidR="0069425B">
              <w:rPr>
                <w:rFonts w:ascii="標楷體" w:eastAsia="標楷體" w:hint="eastAsia"/>
              </w:rPr>
              <w:t>管</w:t>
            </w:r>
            <w:r w:rsidRPr="00551DE9">
              <w:rPr>
                <w:rFonts w:ascii="標楷體" w:eastAsia="標楷體" w:hint="eastAsia"/>
              </w:rPr>
              <w:t>：</w:t>
            </w:r>
          </w:p>
        </w:tc>
      </w:tr>
      <w:tr w:rsidR="00EC125E" w:rsidTr="00685F9A">
        <w:trPr>
          <w:cantSplit/>
          <w:trHeight w:val="1588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325" w:type="dxa"/>
            <w:tcBorders>
              <w:right w:val="single" w:sz="12" w:space="0" w:color="auto"/>
            </w:tcBorders>
          </w:tcPr>
          <w:p w:rsidR="00EC125E" w:rsidRPr="00551DE9" w:rsidRDefault="00EC125E" w:rsidP="00EC125E">
            <w:pPr>
              <w:spacing w:beforeLines="20" w:before="72"/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院    長：</w:t>
            </w:r>
          </w:p>
        </w:tc>
      </w:tr>
      <w:tr w:rsidR="00EC125E" w:rsidTr="00685F9A">
        <w:trPr>
          <w:cantSplit/>
          <w:trHeight w:val="1588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325" w:type="dxa"/>
            <w:tcBorders>
              <w:bottom w:val="double" w:sz="4" w:space="0" w:color="auto"/>
              <w:right w:val="single" w:sz="12" w:space="0" w:color="auto"/>
            </w:tcBorders>
          </w:tcPr>
          <w:p w:rsidR="00EC125E" w:rsidRPr="00551DE9" w:rsidRDefault="00EC125E" w:rsidP="00EC125E">
            <w:pPr>
              <w:spacing w:beforeLines="20" w:before="72"/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人事主任：</w:t>
            </w:r>
          </w:p>
        </w:tc>
      </w:tr>
      <w:tr w:rsidR="00EC125E" w:rsidTr="00685F9A">
        <w:trPr>
          <w:cantSplit/>
          <w:trHeight w:val="1588"/>
        </w:trPr>
        <w:tc>
          <w:tcPr>
            <w:tcW w:w="7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審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核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C125E" w:rsidRPr="00551DE9" w:rsidRDefault="00EC125E" w:rsidP="00EC125E">
            <w:pPr>
              <w:spacing w:beforeLines="20" w:before="72"/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副</w:t>
            </w:r>
            <w:r w:rsidR="005B0D87">
              <w:rPr>
                <w:rFonts w:ascii="標楷體" w:eastAsia="標楷體" w:hint="eastAsia"/>
              </w:rPr>
              <w:t xml:space="preserve"> </w:t>
            </w:r>
            <w:r w:rsidRPr="00551DE9">
              <w:rPr>
                <w:rFonts w:ascii="標楷體" w:eastAsia="標楷體" w:hint="eastAsia"/>
              </w:rPr>
              <w:t>校</w:t>
            </w:r>
            <w:r w:rsidR="005B0D87">
              <w:rPr>
                <w:rFonts w:ascii="標楷體" w:eastAsia="標楷體" w:hint="eastAsia"/>
              </w:rPr>
              <w:t xml:space="preserve"> </w:t>
            </w:r>
            <w:r w:rsidRPr="00551DE9">
              <w:rPr>
                <w:rFonts w:ascii="標楷體" w:eastAsia="標楷體" w:hint="eastAsia"/>
              </w:rPr>
              <w:t>長：</w:t>
            </w:r>
          </w:p>
        </w:tc>
      </w:tr>
    </w:tbl>
    <w:p w:rsidR="00B1715E" w:rsidRDefault="00970D38" w:rsidP="00970D38">
      <w:pPr>
        <w:snapToGrid w:val="0"/>
        <w:spacing w:beforeLines="50" w:before="180" w:afterLines="10" w:after="36"/>
        <w:ind w:leftChars="-177" w:hangingChars="193" w:hanging="425"/>
        <w:rPr>
          <w:rFonts w:eastAsia="標楷體"/>
          <w:sz w:val="22"/>
        </w:rPr>
      </w:pPr>
      <w:r>
        <w:rPr>
          <w:rFonts w:eastAsia="標楷體" w:hint="eastAsia"/>
          <w:b/>
          <w:bCs/>
          <w:sz w:val="22"/>
        </w:rPr>
        <w:t>相關</w:t>
      </w:r>
      <w:r w:rsidR="00B1715E">
        <w:rPr>
          <w:rFonts w:eastAsia="標楷體" w:hint="eastAsia"/>
          <w:b/>
          <w:bCs/>
          <w:sz w:val="22"/>
        </w:rPr>
        <w:t>規定</w:t>
      </w:r>
      <w:r w:rsidR="00B1715E">
        <w:rPr>
          <w:rFonts w:eastAsia="標楷體" w:hint="eastAsia"/>
          <w:sz w:val="22"/>
        </w:rPr>
        <w:t>：</w:t>
      </w:r>
    </w:p>
    <w:p w:rsidR="00A23F24" w:rsidRPr="00451F2F" w:rsidRDefault="00A23F24" w:rsidP="00575FCF">
      <w:pPr>
        <w:snapToGrid w:val="0"/>
        <w:spacing w:beforeLines="50" w:before="180" w:afterLines="10" w:after="36"/>
        <w:ind w:left="-65"/>
        <w:rPr>
          <w:rFonts w:ascii="標楷體" w:eastAsia="標楷體" w:hAnsi="標楷體" w:cs="細明體"/>
          <w:kern w:val="0"/>
          <w:sz w:val="22"/>
          <w:szCs w:val="22"/>
        </w:rPr>
      </w:pPr>
      <w:r w:rsidRPr="00451F2F">
        <w:rPr>
          <w:rFonts w:ascii="標楷體" w:eastAsia="標楷體" w:hAnsi="標楷體" w:cs="細明體" w:hint="eastAsia"/>
          <w:kern w:val="0"/>
          <w:sz w:val="22"/>
          <w:szCs w:val="22"/>
        </w:rPr>
        <w:t>本校「教師申請升等外審作業要點」第</w:t>
      </w:r>
      <w:r w:rsidR="00575FCF">
        <w:rPr>
          <w:rFonts w:ascii="標楷體" w:eastAsia="標楷體" w:hAnsi="標楷體" w:cs="細明體" w:hint="eastAsia"/>
          <w:kern w:val="0"/>
          <w:sz w:val="22"/>
          <w:szCs w:val="22"/>
        </w:rPr>
        <w:t>九點</w:t>
      </w:r>
      <w:r w:rsidRPr="00451F2F">
        <w:rPr>
          <w:rFonts w:ascii="標楷體" w:eastAsia="標楷體" w:hAnsi="標楷體" w:cs="細明體" w:hint="eastAsia"/>
          <w:kern w:val="0"/>
          <w:sz w:val="22"/>
          <w:szCs w:val="22"/>
        </w:rPr>
        <w:t>：</w:t>
      </w:r>
      <w:r w:rsidR="00575FCF" w:rsidRPr="00575FCF">
        <w:rPr>
          <w:rFonts w:ascii="標楷體" w:eastAsia="標楷體" w:hAnsi="標楷體" w:cs="細明體" w:hint="eastAsia"/>
          <w:kern w:val="0"/>
          <w:sz w:val="22"/>
          <w:szCs w:val="22"/>
        </w:rPr>
        <w:t>九、</w:t>
      </w:r>
      <w:r w:rsidR="00575FCF" w:rsidRPr="00575FCF">
        <w:rPr>
          <w:rFonts w:ascii="標楷體" w:eastAsia="標楷體" w:hAnsi="標楷體" w:cs="細明體"/>
          <w:kern w:val="0"/>
          <w:sz w:val="22"/>
          <w:szCs w:val="22"/>
        </w:rPr>
        <w:tab/>
      </w:r>
      <w:r w:rsidR="00575FCF" w:rsidRPr="00575FCF">
        <w:rPr>
          <w:rFonts w:ascii="標楷體" w:eastAsia="標楷體" w:hAnsi="標楷體" w:cs="細明體" w:hint="eastAsia"/>
          <w:kern w:val="0"/>
          <w:sz w:val="22"/>
          <w:szCs w:val="22"/>
        </w:rPr>
        <w:t>送審教師著作外審成績未達規定者</w:t>
      </w:r>
      <w:r w:rsidR="00575FCF" w:rsidRPr="00575FCF">
        <w:rPr>
          <w:rFonts w:ascii="標楷體" w:eastAsia="標楷體" w:hAnsi="標楷體" w:cs="細明體"/>
          <w:kern w:val="0"/>
          <w:sz w:val="22"/>
          <w:szCs w:val="22"/>
        </w:rPr>
        <w:t>(</w:t>
      </w:r>
      <w:r w:rsidR="00575FCF" w:rsidRPr="00575FCF">
        <w:rPr>
          <w:rFonts w:ascii="標楷體" w:eastAsia="標楷體" w:hAnsi="標楷體" w:cs="細明體" w:hint="eastAsia"/>
          <w:kern w:val="0"/>
          <w:sz w:val="22"/>
          <w:szCs w:val="22"/>
        </w:rPr>
        <w:t>三優二佳或四優一普通</w:t>
      </w:r>
      <w:r w:rsidR="00575FCF" w:rsidRPr="00575FCF">
        <w:rPr>
          <w:rFonts w:ascii="標楷體" w:eastAsia="標楷體" w:hAnsi="標楷體" w:cs="細明體"/>
          <w:kern w:val="0"/>
          <w:sz w:val="22"/>
          <w:szCs w:val="22"/>
        </w:rPr>
        <w:t>)</w:t>
      </w:r>
      <w:r w:rsidR="00575FCF" w:rsidRPr="00575FCF">
        <w:rPr>
          <w:rFonts w:ascii="標楷體" w:eastAsia="標楷體" w:hAnsi="標楷體" w:cs="細明體" w:hint="eastAsia"/>
          <w:kern w:val="0"/>
          <w:sz w:val="22"/>
          <w:szCs w:val="22"/>
        </w:rPr>
        <w:t>，須隔一年以上始得重新申請升等。如未送外審前即自行撤案或未通過系（及同級）、院教師評審委員會審查者，不受須隔一年以上之規定。</w:t>
      </w:r>
      <w:r w:rsidR="00575FCF">
        <w:rPr>
          <w:rFonts w:ascii="標楷體" w:eastAsia="標楷體" w:hAnsi="標楷體" w:cs="細明體"/>
          <w:kern w:val="0"/>
          <w:sz w:val="22"/>
          <w:szCs w:val="22"/>
        </w:rPr>
        <w:br/>
      </w:r>
      <w:r w:rsidR="00575FCF" w:rsidRPr="00575FCF">
        <w:rPr>
          <w:rFonts w:ascii="標楷體" w:eastAsia="標楷體" w:hAnsi="標楷體" w:cs="細明體" w:hint="eastAsia"/>
          <w:kern w:val="0"/>
          <w:sz w:val="22"/>
          <w:szCs w:val="22"/>
        </w:rPr>
        <w:t>送審代表作與曾送審之代表作名稱或內容近似者，送審時，應檢附曾送審之代表作及本次代表作異同對照七份俾供外審；其名稱或內容有變更者，亦同。</w:t>
      </w:r>
    </w:p>
    <w:sectPr w:rsidR="00A23F24" w:rsidRPr="00451F2F" w:rsidSect="00EC125E">
      <w:pgSz w:w="11906" w:h="16838"/>
      <w:pgMar w:top="1135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74" w:rsidRDefault="00C67F74" w:rsidP="005B0D87">
      <w:r>
        <w:separator/>
      </w:r>
    </w:p>
  </w:endnote>
  <w:endnote w:type="continuationSeparator" w:id="0">
    <w:p w:rsidR="00C67F74" w:rsidRDefault="00C67F74" w:rsidP="005B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74" w:rsidRDefault="00C67F74" w:rsidP="005B0D87">
      <w:r>
        <w:separator/>
      </w:r>
    </w:p>
  </w:footnote>
  <w:footnote w:type="continuationSeparator" w:id="0">
    <w:p w:rsidR="00C67F74" w:rsidRDefault="00C67F74" w:rsidP="005B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88A"/>
    <w:multiLevelType w:val="hybridMultilevel"/>
    <w:tmpl w:val="F08263D6"/>
    <w:lvl w:ilvl="0" w:tplc="5E06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DF109D"/>
    <w:multiLevelType w:val="hybridMultilevel"/>
    <w:tmpl w:val="3320D1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9B780F"/>
    <w:multiLevelType w:val="hybridMultilevel"/>
    <w:tmpl w:val="239EF176"/>
    <w:lvl w:ilvl="0" w:tplc="53EE4C8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0D6AC8"/>
    <w:multiLevelType w:val="hybridMultilevel"/>
    <w:tmpl w:val="CE482BAA"/>
    <w:lvl w:ilvl="0" w:tplc="FE58F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D8626E"/>
    <w:multiLevelType w:val="hybridMultilevel"/>
    <w:tmpl w:val="56264898"/>
    <w:lvl w:ilvl="0" w:tplc="7626355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BB"/>
    <w:rsid w:val="0007553B"/>
    <w:rsid w:val="00136F39"/>
    <w:rsid w:val="001D3F73"/>
    <w:rsid w:val="0021679A"/>
    <w:rsid w:val="0023537C"/>
    <w:rsid w:val="002908A5"/>
    <w:rsid w:val="0029306E"/>
    <w:rsid w:val="002C773A"/>
    <w:rsid w:val="003E0942"/>
    <w:rsid w:val="00436BAC"/>
    <w:rsid w:val="00451F2F"/>
    <w:rsid w:val="00462B0C"/>
    <w:rsid w:val="005144C9"/>
    <w:rsid w:val="00516A07"/>
    <w:rsid w:val="00551DE9"/>
    <w:rsid w:val="00575FCF"/>
    <w:rsid w:val="005B0D87"/>
    <w:rsid w:val="006617CD"/>
    <w:rsid w:val="00685F9A"/>
    <w:rsid w:val="0069425B"/>
    <w:rsid w:val="00696217"/>
    <w:rsid w:val="00721F5E"/>
    <w:rsid w:val="007351BB"/>
    <w:rsid w:val="007B1F35"/>
    <w:rsid w:val="007C0CD9"/>
    <w:rsid w:val="00832795"/>
    <w:rsid w:val="00922C5B"/>
    <w:rsid w:val="00964BE6"/>
    <w:rsid w:val="00970D38"/>
    <w:rsid w:val="009717B9"/>
    <w:rsid w:val="009938FD"/>
    <w:rsid w:val="009D4088"/>
    <w:rsid w:val="00A23F24"/>
    <w:rsid w:val="00A575A3"/>
    <w:rsid w:val="00B1715E"/>
    <w:rsid w:val="00B82DC5"/>
    <w:rsid w:val="00B95C6F"/>
    <w:rsid w:val="00C67F74"/>
    <w:rsid w:val="00CA157A"/>
    <w:rsid w:val="00E63AF6"/>
    <w:rsid w:val="00EC125E"/>
    <w:rsid w:val="00F8367A"/>
    <w:rsid w:val="00FA2F26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B76B76-FE1D-469B-A7C7-43527005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17C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B0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B0D87"/>
    <w:rPr>
      <w:kern w:val="2"/>
    </w:rPr>
  </w:style>
  <w:style w:type="paragraph" w:styleId="a6">
    <w:name w:val="footer"/>
    <w:basedOn w:val="a"/>
    <w:link w:val="a7"/>
    <w:rsid w:val="005B0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B0D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元智大學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停修申請單</dc:title>
  <dc:creator>aahlyu</dc:creator>
  <cp:lastModifiedBy>林雯靖</cp:lastModifiedBy>
  <cp:revision>2</cp:revision>
  <cp:lastPrinted>2011-05-03T04:28:00Z</cp:lastPrinted>
  <dcterms:created xsi:type="dcterms:W3CDTF">2019-06-03T09:08:00Z</dcterms:created>
  <dcterms:modified xsi:type="dcterms:W3CDTF">2019-06-03T09:08:00Z</dcterms:modified>
</cp:coreProperties>
</file>