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6436BD" w14:textId="77777777" w:rsidR="000573C1" w:rsidRDefault="00FF63DB" w:rsidP="000573C1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CB42B4">
        <w:rPr>
          <w:rFonts w:ascii="Times New Roman" w:eastAsia="標楷體" w:hAnsi="Times New Roman" w:cs="Times New Roman"/>
          <w:b/>
          <w:bCs/>
          <w:sz w:val="32"/>
          <w:szCs w:val="32"/>
        </w:rPr>
        <w:t>國合會</w:t>
      </w:r>
      <w:r w:rsidRPr="00CB42B4">
        <w:rPr>
          <w:rFonts w:ascii="Times New Roman" w:eastAsia="標楷體" w:hAnsi="Times New Roman" w:cs="Times New Roman"/>
          <w:b/>
          <w:bCs/>
          <w:sz w:val="32"/>
          <w:szCs w:val="32"/>
        </w:rPr>
        <w:t>2026</w:t>
      </w:r>
      <w:r w:rsidRPr="00CB42B4">
        <w:rPr>
          <w:rFonts w:ascii="Times New Roman" w:eastAsia="標楷體" w:hAnsi="Times New Roman" w:cs="Times New Roman"/>
          <w:b/>
          <w:bCs/>
          <w:sz w:val="32"/>
          <w:szCs w:val="32"/>
        </w:rPr>
        <w:t>年第</w:t>
      </w:r>
      <w:r w:rsidR="00A72ABE" w:rsidRPr="00CB42B4">
        <w:rPr>
          <w:rFonts w:ascii="Times New Roman" w:eastAsia="標楷體" w:hAnsi="Times New Roman" w:cs="Times New Roman"/>
          <w:b/>
          <w:bCs/>
          <w:sz w:val="32"/>
          <w:szCs w:val="32"/>
        </w:rPr>
        <w:t>七</w:t>
      </w:r>
      <w:r w:rsidRPr="00CB42B4">
        <w:rPr>
          <w:rFonts w:ascii="Times New Roman" w:eastAsia="標楷體" w:hAnsi="Times New Roman" w:cs="Times New Roman"/>
          <w:b/>
          <w:bCs/>
          <w:sz w:val="32"/>
          <w:szCs w:val="32"/>
        </w:rPr>
        <w:t>屆「國際開發援助現場論壇」</w:t>
      </w:r>
    </w:p>
    <w:p w14:paraId="0F2A570C" w14:textId="4014DCB7" w:rsidR="00FF63DB" w:rsidRPr="00CB42B4" w:rsidRDefault="00FF63DB" w:rsidP="000573C1">
      <w:pPr>
        <w:spacing w:line="480" w:lineRule="exact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CB42B4">
        <w:rPr>
          <w:rFonts w:ascii="Times New Roman" w:eastAsia="標楷體" w:hAnsi="Times New Roman" w:cs="Times New Roman"/>
          <w:b/>
          <w:bCs/>
          <w:sz w:val="32"/>
          <w:szCs w:val="32"/>
        </w:rPr>
        <w:t>開放報名</w:t>
      </w:r>
    </w:p>
    <w:p w14:paraId="65D5B520" w14:textId="38B7925D" w:rsidR="0037641B" w:rsidRDefault="0037641B" w:rsidP="005B5DC5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CB42B4">
        <w:rPr>
          <w:rFonts w:ascii="Times New Roman" w:eastAsia="標楷體" w:hAnsi="Times New Roman" w:cs="Times New Roman"/>
          <w:sz w:val="28"/>
          <w:szCs w:val="28"/>
        </w:rPr>
        <w:t>國合會</w:t>
      </w:r>
      <w:r w:rsidRPr="00CB42B4">
        <w:rPr>
          <w:rFonts w:ascii="Times New Roman" w:eastAsia="標楷體" w:hAnsi="Times New Roman" w:cs="Times New Roman"/>
          <w:sz w:val="28"/>
          <w:szCs w:val="28"/>
        </w:rPr>
        <w:t>2026</w:t>
      </w:r>
      <w:r w:rsidRPr="00CB42B4">
        <w:rPr>
          <w:rFonts w:ascii="Times New Roman" w:eastAsia="標楷體" w:hAnsi="Times New Roman" w:cs="Times New Roman"/>
          <w:sz w:val="28"/>
          <w:szCs w:val="28"/>
        </w:rPr>
        <w:t>年第</w:t>
      </w:r>
      <w:r w:rsidR="00A72ABE" w:rsidRPr="00CB42B4">
        <w:rPr>
          <w:rFonts w:ascii="Times New Roman" w:eastAsia="標楷體" w:hAnsi="Times New Roman" w:cs="Times New Roman"/>
          <w:sz w:val="28"/>
          <w:szCs w:val="28"/>
        </w:rPr>
        <w:t>七</w:t>
      </w:r>
      <w:r w:rsidRPr="00CB42B4">
        <w:rPr>
          <w:rFonts w:ascii="Times New Roman" w:eastAsia="標楷體" w:hAnsi="Times New Roman" w:cs="Times New Roman"/>
          <w:sz w:val="28"/>
          <w:szCs w:val="28"/>
        </w:rPr>
        <w:t>屆「國際開發援助現場論壇」由財團法人國際合作發展基金會與國家圖書館共同主辦，</w:t>
      </w:r>
      <w:r w:rsidRPr="00CB42B4">
        <w:rPr>
          <w:rFonts w:ascii="Times New Roman" w:eastAsia="標楷體" w:hAnsi="Times New Roman" w:cs="Times New Roman"/>
          <w:color w:val="222222"/>
          <w:sz w:val="28"/>
          <w:szCs w:val="28"/>
        </w:rPr>
        <w:t>本場次主題配合國合會最新一期</w:t>
      </w:r>
      <w:r w:rsidRPr="00CB42B4">
        <w:rPr>
          <w:rFonts w:ascii="Times New Roman" w:eastAsia="標楷體" w:hAnsi="Times New Roman" w:cs="Times New Roman"/>
          <w:color w:val="222222"/>
          <w:sz w:val="28"/>
          <w:szCs w:val="28"/>
        </w:rPr>
        <w:t>(Vol.2</w:t>
      </w:r>
      <w:r w:rsidR="00A72ABE" w:rsidRPr="00CB42B4">
        <w:rPr>
          <w:rFonts w:ascii="Times New Roman" w:eastAsia="標楷體" w:hAnsi="Times New Roman" w:cs="Times New Roman"/>
          <w:color w:val="222222"/>
          <w:sz w:val="28"/>
          <w:szCs w:val="28"/>
        </w:rPr>
        <w:t>5</w:t>
      </w:r>
      <w:r w:rsidRPr="00CB42B4">
        <w:rPr>
          <w:rFonts w:ascii="Times New Roman" w:eastAsia="標楷體" w:hAnsi="Times New Roman" w:cs="Times New Roman"/>
          <w:color w:val="222222"/>
          <w:sz w:val="28"/>
          <w:szCs w:val="28"/>
        </w:rPr>
        <w:t>)</w:t>
      </w:r>
      <w:r w:rsidRPr="00CB42B4">
        <w:rPr>
          <w:rFonts w:ascii="Times New Roman" w:eastAsia="標楷體" w:hAnsi="Times New Roman" w:cs="Times New Roman"/>
          <w:color w:val="222222"/>
          <w:sz w:val="28"/>
          <w:szCs w:val="28"/>
        </w:rPr>
        <w:t>《國際開發援助現場》季刊發表，主題為「</w:t>
      </w:r>
      <w:r w:rsidR="00A72ABE" w:rsidRPr="00CB42B4">
        <w:rPr>
          <w:rFonts w:ascii="Times New Roman" w:eastAsia="標楷體" w:hAnsi="Times New Roman" w:cs="Times New Roman"/>
          <w:sz w:val="28"/>
          <w:szCs w:val="28"/>
        </w:rPr>
        <w:t>從綠色就業到永續</w:t>
      </w:r>
      <w:r w:rsidR="00A72ABE" w:rsidRPr="00960BB2">
        <w:rPr>
          <w:rFonts w:ascii="Times New Roman" w:eastAsia="標楷體" w:hAnsi="Times New Roman" w:cs="Times New Roman"/>
          <w:sz w:val="28"/>
          <w:szCs w:val="28"/>
        </w:rPr>
        <w:t>技能：技職教育援助的全球實踐與臺灣經驗</w:t>
      </w:r>
      <w:r w:rsidRPr="00960BB2">
        <w:rPr>
          <w:rFonts w:ascii="Times New Roman" w:eastAsia="標楷體" w:hAnsi="Times New Roman" w:cs="Times New Roman"/>
          <w:color w:val="222222"/>
          <w:sz w:val="28"/>
          <w:szCs w:val="28"/>
        </w:rPr>
        <w:t>」。</w:t>
      </w:r>
      <w:r w:rsidR="00960BB2" w:rsidRPr="00960BB2">
        <w:rPr>
          <w:rFonts w:eastAsia="標楷體"/>
          <w:sz w:val="27"/>
          <w:szCs w:val="27"/>
        </w:rPr>
        <w:t>內容聚焦綠色轉型下的就業與技能需求、國際技職教育援助趨勢、臺灣援助實踐，以及如何透過產學合作與在地人才培育，協助夥伴國創造永續就業與產業發展機會。</w:t>
      </w:r>
      <w:r w:rsidR="005B5DC5">
        <w:rPr>
          <w:rFonts w:eastAsia="標楷體" w:hint="eastAsia"/>
          <w:sz w:val="27"/>
          <w:szCs w:val="27"/>
        </w:rPr>
        <w:t>(</w:t>
      </w:r>
      <w:r w:rsidR="005B5DC5" w:rsidRPr="00CB42B4">
        <w:rPr>
          <w:rFonts w:ascii="Times New Roman" w:eastAsia="標楷體" w:hAnsi="Times New Roman" w:cs="Times New Roman"/>
          <w:color w:val="222222"/>
          <w:sz w:val="28"/>
          <w:szCs w:val="28"/>
        </w:rPr>
        <w:t>季刊</w:t>
      </w:r>
      <w:r w:rsidR="005B5DC5">
        <w:rPr>
          <w:rFonts w:ascii="Times New Roman" w:eastAsia="標楷體" w:hAnsi="Times New Roman" w:cs="Times New Roman" w:hint="eastAsia"/>
          <w:sz w:val="28"/>
          <w:szCs w:val="28"/>
        </w:rPr>
        <w:t>連結：</w:t>
      </w:r>
      <w:hyperlink r:id="rId7" w:history="1">
        <w:r w:rsidR="005B5DC5" w:rsidRPr="00EC6333">
          <w:rPr>
            <w:rStyle w:val="ae"/>
            <w:rFonts w:ascii="Times New Roman" w:eastAsia="標楷體" w:hAnsi="Times New Roman" w:cs="Times New Roman"/>
            <w:sz w:val="28"/>
            <w:szCs w:val="28"/>
          </w:rPr>
          <w:t>https://reurl.cc/KEW55M</w:t>
        </w:r>
      </w:hyperlink>
      <w:r w:rsidR="005B5DC5">
        <w:rPr>
          <w:rFonts w:ascii="Times New Roman" w:eastAsia="標楷體" w:hAnsi="Times New Roman" w:cs="Times New Roman" w:hint="eastAsia"/>
          <w:sz w:val="28"/>
          <w:szCs w:val="28"/>
        </w:rPr>
        <w:t xml:space="preserve">) </w:t>
      </w:r>
    </w:p>
    <w:p w14:paraId="6AB591E4" w14:textId="77777777" w:rsidR="005B5DC5" w:rsidRPr="005B5DC5" w:rsidRDefault="005B5DC5" w:rsidP="005B5DC5">
      <w:pPr>
        <w:spacing w:after="0" w:line="480" w:lineRule="exact"/>
        <w:jc w:val="both"/>
        <w:rPr>
          <w:rFonts w:ascii="Times New Roman" w:eastAsia="標楷體" w:hAnsi="Times New Roman" w:cs="Times New Roman" w:hint="eastAsia"/>
          <w:sz w:val="28"/>
          <w:szCs w:val="28"/>
        </w:rPr>
      </w:pPr>
    </w:p>
    <w:p w14:paraId="529275C0" w14:textId="5A0183B1" w:rsidR="0037641B" w:rsidRPr="002E28FE" w:rsidRDefault="002E28FE" w:rsidP="00CB42B4">
      <w:pPr>
        <w:spacing w:after="0" w:line="480" w:lineRule="exact"/>
        <w:jc w:val="both"/>
        <w:rPr>
          <w:rFonts w:ascii="Times New Roman" w:eastAsia="標楷體" w:hAnsi="Times New Roman" w:cs="Times New Roman"/>
          <w:color w:val="222222"/>
          <w:sz w:val="28"/>
          <w:szCs w:val="28"/>
        </w:rPr>
      </w:pPr>
      <w:r w:rsidRPr="002E28FE">
        <w:rPr>
          <w:rFonts w:ascii="Times New Roman" w:eastAsia="標楷體" w:hAnsi="Times New Roman" w:cs="Times New Roman"/>
          <w:color w:val="202124"/>
          <w:sz w:val="28"/>
          <w:szCs w:val="28"/>
        </w:rPr>
        <w:t>本論壇將邀請政府部門、國際發展合作及技職教育實務工作者、綠色產業與能源轉型領域專家、學研機構師生，以及關注青年與女性就業創業之民間組織參與，共同探討綠色轉型下的技能需求、技職教育援助及在地就業與創業機會，並交流臺灣與國際實務經驗。</w:t>
      </w:r>
    </w:p>
    <w:p w14:paraId="286C2DC3" w14:textId="6A7F4D94" w:rsidR="00FF63DB" w:rsidRPr="002B77C0" w:rsidRDefault="00FF63DB" w:rsidP="00CB42B4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4C55408B" w14:textId="041F88D6" w:rsidR="000573C1" w:rsidRPr="00CB42B4" w:rsidRDefault="000573C1" w:rsidP="000573C1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CB42B4">
        <w:rPr>
          <w:rFonts w:ascii="Times New Roman" w:eastAsia="標楷體" w:hAnsi="Times New Roman" w:cs="Times New Roman"/>
          <w:sz w:val="28"/>
          <w:szCs w:val="28"/>
        </w:rPr>
        <w:t>、活動日期：</w:t>
      </w:r>
      <w:r w:rsidRPr="00CB42B4">
        <w:rPr>
          <w:rFonts w:ascii="Times New Roman" w:eastAsia="標楷體" w:hAnsi="Times New Roman" w:cs="Times New Roman"/>
          <w:sz w:val="28"/>
          <w:szCs w:val="28"/>
        </w:rPr>
        <w:t>2026</w:t>
      </w:r>
      <w:r w:rsidRPr="00CB42B4">
        <w:rPr>
          <w:rFonts w:ascii="Times New Roman" w:eastAsia="標楷體" w:hAnsi="Times New Roman" w:cs="Times New Roman"/>
          <w:sz w:val="28"/>
          <w:szCs w:val="28"/>
        </w:rPr>
        <w:t>年</w:t>
      </w:r>
      <w:r w:rsidRPr="00CB42B4">
        <w:rPr>
          <w:rFonts w:ascii="Times New Roman" w:eastAsia="標楷體" w:hAnsi="Times New Roman" w:cs="Times New Roman"/>
          <w:sz w:val="28"/>
          <w:szCs w:val="28"/>
        </w:rPr>
        <w:t>12</w:t>
      </w:r>
      <w:r w:rsidRPr="00CB42B4">
        <w:rPr>
          <w:rFonts w:ascii="Times New Roman" w:eastAsia="標楷體" w:hAnsi="Times New Roman" w:cs="Times New Roman"/>
          <w:sz w:val="28"/>
          <w:szCs w:val="28"/>
        </w:rPr>
        <w:t>月</w:t>
      </w:r>
      <w:r w:rsidRPr="00CB42B4">
        <w:rPr>
          <w:rFonts w:ascii="Times New Roman" w:eastAsia="標楷體" w:hAnsi="Times New Roman" w:cs="Times New Roman"/>
          <w:sz w:val="28"/>
          <w:szCs w:val="28"/>
        </w:rPr>
        <w:t>4</w:t>
      </w:r>
      <w:r w:rsidRPr="00CB42B4">
        <w:rPr>
          <w:rFonts w:ascii="Times New Roman" w:eastAsia="標楷體" w:hAnsi="Times New Roman" w:cs="Times New Roman"/>
          <w:sz w:val="28"/>
          <w:szCs w:val="28"/>
        </w:rPr>
        <w:t>日</w:t>
      </w:r>
      <w:r w:rsidRPr="00CB42B4">
        <w:rPr>
          <w:rFonts w:ascii="Times New Roman" w:eastAsia="標楷體" w:hAnsi="Times New Roman" w:cs="Times New Roman"/>
          <w:sz w:val="28"/>
          <w:szCs w:val="28"/>
        </w:rPr>
        <w:t>(</w:t>
      </w:r>
      <w:r w:rsidRPr="00CB42B4">
        <w:rPr>
          <w:rFonts w:ascii="Times New Roman" w:eastAsia="標楷體" w:hAnsi="Times New Roman" w:cs="Times New Roman"/>
          <w:sz w:val="28"/>
          <w:szCs w:val="28"/>
        </w:rPr>
        <w:t>五</w:t>
      </w:r>
      <w:r w:rsidRPr="00CB42B4">
        <w:rPr>
          <w:rFonts w:ascii="Times New Roman" w:eastAsia="標楷體" w:hAnsi="Times New Roman" w:cs="Times New Roman"/>
          <w:sz w:val="28"/>
          <w:szCs w:val="28"/>
        </w:rPr>
        <w:t xml:space="preserve">) </w:t>
      </w:r>
      <w:r w:rsidRPr="00CB42B4">
        <w:rPr>
          <w:rFonts w:ascii="Times New Roman" w:eastAsia="標楷體" w:hAnsi="Times New Roman" w:cs="Times New Roman"/>
          <w:sz w:val="28"/>
          <w:szCs w:val="28"/>
        </w:rPr>
        <w:t>下午</w:t>
      </w:r>
      <w:r w:rsidRPr="00CB42B4">
        <w:rPr>
          <w:rFonts w:ascii="Times New Roman" w:eastAsia="標楷體" w:hAnsi="Times New Roman" w:cs="Times New Roman"/>
          <w:sz w:val="28"/>
          <w:szCs w:val="28"/>
        </w:rPr>
        <w:t>1:30</w:t>
      </w:r>
      <w:r w:rsidRPr="00CB42B4">
        <w:rPr>
          <w:rFonts w:ascii="Times New Roman" w:eastAsia="標楷體" w:hAnsi="Times New Roman" w:cs="Times New Roman"/>
          <w:sz w:val="28"/>
          <w:szCs w:val="28"/>
        </w:rPr>
        <w:t>至</w:t>
      </w:r>
      <w:r w:rsidRPr="00CB42B4">
        <w:rPr>
          <w:rFonts w:ascii="Times New Roman" w:eastAsia="標楷體" w:hAnsi="Times New Roman" w:cs="Times New Roman"/>
          <w:sz w:val="28"/>
          <w:szCs w:val="28"/>
        </w:rPr>
        <w:t>4:30</w:t>
      </w:r>
    </w:p>
    <w:p w14:paraId="7D99EDF5" w14:textId="0E9689B7" w:rsidR="000573C1" w:rsidRPr="00CB42B4" w:rsidRDefault="000573C1" w:rsidP="000573C1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二</w:t>
      </w:r>
      <w:r w:rsidRPr="00CB42B4">
        <w:rPr>
          <w:rFonts w:ascii="Times New Roman" w:eastAsia="標楷體" w:hAnsi="Times New Roman" w:cs="Times New Roman"/>
          <w:sz w:val="28"/>
          <w:szCs w:val="28"/>
        </w:rPr>
        <w:t>、地點：國家圖書館</w:t>
      </w:r>
      <w:r w:rsidRPr="00CB42B4">
        <w:rPr>
          <w:rFonts w:ascii="Times New Roman" w:eastAsia="標楷體" w:hAnsi="Times New Roman" w:cs="Times New Roman"/>
          <w:sz w:val="28"/>
          <w:szCs w:val="28"/>
        </w:rPr>
        <w:t>301</w:t>
      </w:r>
      <w:r w:rsidRPr="00CB42B4">
        <w:rPr>
          <w:rFonts w:ascii="Times New Roman" w:eastAsia="標楷體" w:hAnsi="Times New Roman" w:cs="Times New Roman"/>
          <w:sz w:val="28"/>
          <w:szCs w:val="28"/>
        </w:rPr>
        <w:t>會議室（臺北市中山南路</w:t>
      </w:r>
      <w:r w:rsidRPr="00CB42B4">
        <w:rPr>
          <w:rFonts w:ascii="Times New Roman" w:eastAsia="標楷體" w:hAnsi="Times New Roman" w:cs="Times New Roman"/>
          <w:sz w:val="28"/>
          <w:szCs w:val="28"/>
        </w:rPr>
        <w:t>20</w:t>
      </w:r>
      <w:r w:rsidRPr="00CB42B4">
        <w:rPr>
          <w:rFonts w:ascii="Times New Roman" w:eastAsia="標楷體" w:hAnsi="Times New Roman" w:cs="Times New Roman"/>
          <w:sz w:val="28"/>
          <w:szCs w:val="28"/>
        </w:rPr>
        <w:t>號）</w:t>
      </w:r>
    </w:p>
    <w:p w14:paraId="6D311288" w14:textId="09FEFADA" w:rsidR="000573C1" w:rsidRPr="00CB42B4" w:rsidRDefault="000573C1" w:rsidP="000573C1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Pr="00CB42B4">
        <w:rPr>
          <w:rFonts w:ascii="Times New Roman" w:eastAsia="標楷體" w:hAnsi="Times New Roman" w:cs="Times New Roman"/>
          <w:sz w:val="28"/>
          <w:szCs w:val="28"/>
        </w:rPr>
        <w:t>、報名時間：自即日起至</w:t>
      </w:r>
      <w:r w:rsidRPr="00CB42B4">
        <w:rPr>
          <w:rFonts w:ascii="Times New Roman" w:eastAsia="標楷體" w:hAnsi="Times New Roman" w:cs="Times New Roman"/>
          <w:sz w:val="28"/>
          <w:szCs w:val="28"/>
        </w:rPr>
        <w:t>2026</w:t>
      </w:r>
      <w:r w:rsidRPr="00CB42B4">
        <w:rPr>
          <w:rFonts w:ascii="Times New Roman" w:eastAsia="標楷體" w:hAnsi="Times New Roman" w:cs="Times New Roman"/>
          <w:sz w:val="28"/>
          <w:szCs w:val="28"/>
        </w:rPr>
        <w:t>年</w:t>
      </w:r>
      <w:r w:rsidRPr="00CB42B4">
        <w:rPr>
          <w:rFonts w:ascii="Times New Roman" w:eastAsia="標楷體" w:hAnsi="Times New Roman" w:cs="Times New Roman"/>
          <w:sz w:val="28"/>
          <w:szCs w:val="28"/>
        </w:rPr>
        <w:t>12</w:t>
      </w:r>
      <w:r w:rsidRPr="00CB42B4">
        <w:rPr>
          <w:rFonts w:ascii="Times New Roman" w:eastAsia="標楷體" w:hAnsi="Times New Roman" w:cs="Times New Roman"/>
          <w:sz w:val="28"/>
          <w:szCs w:val="28"/>
        </w:rPr>
        <w:t>月</w:t>
      </w:r>
      <w:r w:rsidRPr="00CB42B4">
        <w:rPr>
          <w:rFonts w:ascii="Times New Roman" w:eastAsia="標楷體" w:hAnsi="Times New Roman" w:cs="Times New Roman"/>
          <w:sz w:val="28"/>
          <w:szCs w:val="28"/>
        </w:rPr>
        <w:t>1</w:t>
      </w:r>
      <w:r w:rsidRPr="00CB42B4">
        <w:rPr>
          <w:rFonts w:ascii="Times New Roman" w:eastAsia="標楷體" w:hAnsi="Times New Roman" w:cs="Times New Roman"/>
          <w:sz w:val="28"/>
          <w:szCs w:val="28"/>
        </w:rPr>
        <w:t>日</w:t>
      </w:r>
      <w:r w:rsidRPr="00CB42B4">
        <w:rPr>
          <w:rFonts w:ascii="Times New Roman" w:eastAsia="標楷體" w:hAnsi="Times New Roman" w:cs="Times New Roman"/>
          <w:sz w:val="28"/>
          <w:szCs w:val="28"/>
        </w:rPr>
        <w:t>(</w:t>
      </w:r>
      <w:r w:rsidRPr="00CB42B4">
        <w:rPr>
          <w:rFonts w:ascii="Times New Roman" w:eastAsia="標楷體" w:hAnsi="Times New Roman" w:cs="Times New Roman"/>
          <w:sz w:val="28"/>
          <w:szCs w:val="28"/>
        </w:rPr>
        <w:t>二</w:t>
      </w:r>
      <w:r w:rsidRPr="00CB42B4">
        <w:rPr>
          <w:rFonts w:ascii="Times New Roman" w:eastAsia="標楷體" w:hAnsi="Times New Roman" w:cs="Times New Roman"/>
          <w:sz w:val="28"/>
          <w:szCs w:val="28"/>
        </w:rPr>
        <w:t>)</w:t>
      </w:r>
      <w:r w:rsidRPr="00CB42B4">
        <w:rPr>
          <w:rFonts w:ascii="Times New Roman" w:eastAsia="標楷體" w:hAnsi="Times New Roman" w:cs="Times New Roman"/>
          <w:sz w:val="28"/>
          <w:szCs w:val="28"/>
        </w:rPr>
        <w:t>止。</w:t>
      </w:r>
    </w:p>
    <w:p w14:paraId="0EA0D189" w14:textId="22E27C84" w:rsidR="000573C1" w:rsidRPr="00CB42B4" w:rsidRDefault="000573C1" w:rsidP="000573C1">
      <w:pPr>
        <w:spacing w:after="0" w:line="480" w:lineRule="exact"/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四</w:t>
      </w:r>
      <w:r w:rsidRPr="00CB42B4">
        <w:rPr>
          <w:rFonts w:ascii="Times New Roman" w:eastAsia="標楷體" w:hAnsi="Times New Roman" w:cs="Times New Roman"/>
          <w:sz w:val="28"/>
          <w:szCs w:val="28"/>
        </w:rPr>
        <w:t>、活動聯絡人：鄭小姐，</w:t>
      </w:r>
      <w:r w:rsidRPr="00CB42B4">
        <w:rPr>
          <w:rFonts w:ascii="Times New Roman" w:eastAsia="標楷體" w:hAnsi="Times New Roman" w:cs="Times New Roman"/>
          <w:sz w:val="28"/>
          <w:szCs w:val="28"/>
        </w:rPr>
        <w:t>02-2888-6143</w:t>
      </w:r>
      <w:r w:rsidRPr="00CB42B4">
        <w:rPr>
          <w:rFonts w:ascii="Times New Roman" w:eastAsia="標楷體" w:hAnsi="Times New Roman" w:cs="Times New Roman"/>
          <w:sz w:val="28"/>
          <w:szCs w:val="28"/>
        </w:rPr>
        <w:t>，</w:t>
      </w:r>
      <w:hyperlink r:id="rId8" w:history="1">
        <w:r w:rsidRPr="00CB42B4">
          <w:rPr>
            <w:rStyle w:val="ae"/>
            <w:rFonts w:ascii="Times New Roman" w:eastAsia="標楷體" w:hAnsi="Times New Roman" w:cs="Times New Roman"/>
            <w:sz w:val="28"/>
            <w:szCs w:val="28"/>
          </w:rPr>
          <w:t>y.w.cheng@icdf.org.tw</w:t>
        </w:r>
      </w:hyperlink>
    </w:p>
    <w:p w14:paraId="24616F8B" w14:textId="3628C1CC" w:rsidR="00671A7F" w:rsidRDefault="000573C1" w:rsidP="00CB42B4">
      <w:pPr>
        <w:spacing w:after="0" w:line="480" w:lineRule="exact"/>
        <w:jc w:val="both"/>
        <w:rPr>
          <w:rFonts w:ascii="Times New Roman" w:eastAsia="標楷體" w:hAnsi="Times New Roman" w:cs="Times New Roman" w:hint="eastAsia"/>
          <w:sz w:val="28"/>
          <w:szCs w:val="28"/>
        </w:rPr>
      </w:pPr>
      <w:r>
        <w:rPr>
          <w:rFonts w:ascii="Times New Roman" w:eastAsia="標楷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4DB74DE" wp14:editId="1612F52A">
            <wp:simplePos x="0" y="0"/>
            <wp:positionH relativeFrom="margin">
              <wp:posOffset>3315629</wp:posOffset>
            </wp:positionH>
            <wp:positionV relativeFrom="paragraph">
              <wp:posOffset>6985</wp:posOffset>
            </wp:positionV>
            <wp:extent cx="2419350" cy="2419350"/>
            <wp:effectExtent l="0" t="0" r="0" b="0"/>
            <wp:wrapThrough wrapText="bothSides">
              <wp:wrapPolygon edited="0">
                <wp:start x="0" y="0"/>
                <wp:lineTo x="0" y="21430"/>
                <wp:lineTo x="21430" y="21430"/>
                <wp:lineTo x="21430" y="0"/>
                <wp:lineTo x="0" y="0"/>
              </wp:wrapPolygon>
            </wp:wrapThrough>
            <wp:docPr id="1568292623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8CD0EB" w14:textId="3B418B15" w:rsidR="005B5DC5" w:rsidRDefault="005B5DC5" w:rsidP="00CB42B4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7C278304" w14:textId="62E02D90" w:rsidR="005B5DC5" w:rsidRDefault="005B5DC5" w:rsidP="00CB42B4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5613BF97" w14:textId="146E74ED" w:rsidR="005B5DC5" w:rsidRDefault="005B5DC5" w:rsidP="00CB42B4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</w:p>
    <w:p w14:paraId="06B4AB32" w14:textId="77777777" w:rsidR="005B5DC5" w:rsidRDefault="005B5DC5" w:rsidP="00CB42B4">
      <w:pPr>
        <w:spacing w:after="0" w:line="480" w:lineRule="exact"/>
        <w:jc w:val="both"/>
        <w:rPr>
          <w:rFonts w:ascii="Times New Roman" w:eastAsia="標楷體" w:hAnsi="Times New Roman" w:cs="Times New Roman" w:hint="eastAsia"/>
          <w:sz w:val="28"/>
          <w:szCs w:val="28"/>
        </w:rPr>
      </w:pPr>
    </w:p>
    <w:p w14:paraId="74C62907" w14:textId="5C1850CA" w:rsidR="00FF63DB" w:rsidRPr="00CB42B4" w:rsidRDefault="005B5DC5" w:rsidP="00CB42B4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*</w:t>
      </w:r>
      <w:r w:rsidR="00FF63DB" w:rsidRPr="00CB42B4">
        <w:rPr>
          <w:rFonts w:ascii="Times New Roman" w:eastAsia="標楷體" w:hAnsi="Times New Roman" w:cs="Times New Roman"/>
          <w:sz w:val="28"/>
          <w:szCs w:val="28"/>
        </w:rPr>
        <w:t>全程出席論壇提供</w:t>
      </w:r>
      <w:r w:rsidR="006F5E22" w:rsidRPr="00CB42B4">
        <w:rPr>
          <w:rFonts w:ascii="Times New Roman" w:eastAsia="標楷體" w:hAnsi="Times New Roman" w:cs="Times New Roman"/>
          <w:sz w:val="28"/>
          <w:szCs w:val="28"/>
        </w:rPr>
        <w:t>3</w:t>
      </w:r>
      <w:r w:rsidR="00FF63DB" w:rsidRPr="00CB42B4">
        <w:rPr>
          <w:rFonts w:ascii="Times New Roman" w:eastAsia="標楷體" w:hAnsi="Times New Roman" w:cs="Times New Roman"/>
          <w:sz w:val="28"/>
          <w:szCs w:val="28"/>
        </w:rPr>
        <w:t>小時公務人員終身學習及教師研習時數認證。</w:t>
      </w:r>
    </w:p>
    <w:p w14:paraId="6D3C7547" w14:textId="5BD4C430" w:rsidR="0037641B" w:rsidRPr="00CB42B4" w:rsidRDefault="005B5DC5" w:rsidP="00CB42B4">
      <w:pPr>
        <w:spacing w:after="0" w:line="480" w:lineRule="exact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0573C1">
        <w:rPr>
          <w:rFonts w:ascii="Times New Roman" w:eastAsia="標楷體" w:hAnsi="Times New Roman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12ECA36" wp14:editId="616CDF96">
                <wp:simplePos x="0" y="0"/>
                <wp:positionH relativeFrom="column">
                  <wp:posOffset>4022071</wp:posOffset>
                </wp:positionH>
                <wp:positionV relativeFrom="paragraph">
                  <wp:posOffset>147813</wp:posOffset>
                </wp:positionV>
                <wp:extent cx="933450" cy="474345"/>
                <wp:effectExtent l="0" t="0" r="0" b="190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3450" cy="4743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EDB9BD" w14:textId="0C942680" w:rsidR="000573C1" w:rsidRDefault="000573C1"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8"/>
                                <w:szCs w:val="28"/>
                              </w:rPr>
                              <w:t>報名連結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2ECA36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316.7pt;margin-top:11.65pt;width:73.5pt;height:37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yjv9QEAAMwDAAAOAAAAZHJzL2Uyb0RvYy54bWysU8tu2zAQvBfoPxC815IduUkEy0GaNEWB&#10;9AGk/QCaoiyiJJdd0pbcr++SchyjvRXVgeBqydmd2eHqZrSG7RUGDa7h81nJmXISWu22Df/+7eHN&#10;FWchCtcKA041/KACv1m/frUafK0W0INpFTICcaEefMP7GH1dFEH2yoowA68cJTtAKyKFuC1aFAOh&#10;W1MsyvJtMQC2HkGqEOjv/ZTk64zfdUrGL10XVGSm4dRbzCvmdZPWYr0S9RaF77U8tiH+oQsrtKOi&#10;J6h7EQXbof4LymqJEKCLMwm2gK7TUmUOxGZe/sHmqRdeZS4kTvAnmcL/g5Wf90/+K7I4voORBphJ&#10;BP8I8kdgDu564bbqFhGGXomWCs+TZMXgQ328mqQOdUggm+ETtDRksYuQgcYObVKFeDJCpwEcTqKr&#10;MTJJP68vLqolZSSlqsuKglxB1M+XPYb4QYFladNwpJlmcLF/DDE1I+rnI6mWgwdtTJ6rcWygAsvF&#10;Ml84y1gdyXZG24ZflembjJA4vndtvhyFNtOeChh3JJ14TozjuBnpYCK/gfZA9BEme9FzoE0P+Iuz&#10;gazV8PBzJ1BxZj46kvB6XlXJizmolpcLCvA8sznPCCcJquGRs2l7F7N/J663JHWnswwvnRx7Jctk&#10;dY72Tp48j/Opl0e4/g0AAP//AwBQSwMEFAAGAAgAAAAhAHDeStDdAAAACQEAAA8AAABkcnMvZG93&#10;bnJldi54bWxMj8FOwzAMhu9IvENkJG4sYR2jK3UnBOIK2mCTuGWt11Y0TtVka3l7zAmOtj/9/v58&#10;PblOnWkIrWeE25kBRVz6quUa4eP95SYFFaLlynaeCeGbAqyLy4vcZpUfeUPnbayVhHDILEITY59p&#10;HcqGnA0z3xPL7egHZ6OMQ62rwY4S7jo9N2apnW1ZPjS2p6eGyq/tySHsXo+f+4V5q5/dXT/6yWh2&#10;K414fTU9PoCKNMU/GH71RR0KcTr4E1dBdQjLJFkIijBPElAC3KdGFgeEVWpAF7n+36D4AQAA//8D&#10;AFBLAQItABQABgAIAAAAIQC2gziS/gAAAOEBAAATAAAAAAAAAAAAAAAAAAAAAABbQ29udGVudF9U&#10;eXBlc10ueG1sUEsBAi0AFAAGAAgAAAAhADj9If/WAAAAlAEAAAsAAAAAAAAAAAAAAAAALwEAAF9y&#10;ZWxzLy5yZWxzUEsBAi0AFAAGAAgAAAAhANGjKO/1AQAAzAMAAA4AAAAAAAAAAAAAAAAALgIAAGRy&#10;cy9lMm9Eb2MueG1sUEsBAi0AFAAGAAgAAAAhAHDeStDdAAAACQEAAA8AAAAAAAAAAAAAAAAATwQA&#10;AGRycy9kb3ducmV2LnhtbFBLBQYAAAAABAAEAPMAAABZBQAAAAA=&#10;" filled="f" stroked="f">
                <v:textbox>
                  <w:txbxContent>
                    <w:p w14:paraId="0EEDB9BD" w14:textId="0C942680" w:rsidR="000573C1" w:rsidRDefault="000573C1">
                      <w:r>
                        <w:rPr>
                          <w:rFonts w:ascii="Times New Roman" w:eastAsia="標楷體" w:hAnsi="Times New Roman" w:cs="Times New Roman" w:hint="eastAsia"/>
                          <w:sz w:val="28"/>
                          <w:szCs w:val="28"/>
                        </w:rPr>
                        <w:t>報名連結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EADB3D5" w14:textId="297A81DD" w:rsidR="008E36B0" w:rsidRPr="005B5DC5" w:rsidRDefault="008E36B0" w:rsidP="0037641B">
      <w:pPr>
        <w:spacing w:after="0" w:line="480" w:lineRule="exact"/>
        <w:jc w:val="both"/>
        <w:rPr>
          <w:rFonts w:ascii="Times New Roman" w:eastAsia="標楷體" w:hAnsi="Times New Roman" w:cs="Times New Roman" w:hint="eastAsia"/>
          <w:sz w:val="28"/>
          <w:szCs w:val="28"/>
        </w:rPr>
      </w:pPr>
    </w:p>
    <w:sectPr w:rsidR="008E36B0" w:rsidRPr="005B5DC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42D71" w14:textId="77777777" w:rsidR="0013281D" w:rsidRDefault="0013281D" w:rsidP="0037641B">
      <w:pPr>
        <w:spacing w:after="0" w:line="240" w:lineRule="auto"/>
      </w:pPr>
      <w:r>
        <w:separator/>
      </w:r>
    </w:p>
  </w:endnote>
  <w:endnote w:type="continuationSeparator" w:id="0">
    <w:p w14:paraId="71EB4E90" w14:textId="77777777" w:rsidR="0013281D" w:rsidRDefault="0013281D" w:rsidP="0037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399DA" w14:textId="77777777" w:rsidR="0013281D" w:rsidRDefault="0013281D" w:rsidP="0037641B">
      <w:pPr>
        <w:spacing w:after="0" w:line="240" w:lineRule="auto"/>
      </w:pPr>
      <w:r>
        <w:separator/>
      </w:r>
    </w:p>
  </w:footnote>
  <w:footnote w:type="continuationSeparator" w:id="0">
    <w:p w14:paraId="05A4AC77" w14:textId="77777777" w:rsidR="0013281D" w:rsidRDefault="0013281D" w:rsidP="003764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5597C"/>
    <w:multiLevelType w:val="hybridMultilevel"/>
    <w:tmpl w:val="53B0F064"/>
    <w:lvl w:ilvl="0" w:tplc="DF96100C">
      <w:start w:val="1"/>
      <w:numFmt w:val="decimal"/>
      <w:lvlText w:val="%1."/>
      <w:lvlJc w:val="left"/>
      <w:pPr>
        <w:ind w:left="480" w:hanging="480"/>
      </w:pPr>
      <w:rPr>
        <w:b/>
        <w:bCs/>
        <w:strike w:val="0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35A7102"/>
    <w:multiLevelType w:val="hybridMultilevel"/>
    <w:tmpl w:val="B9848320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BE22E57"/>
    <w:multiLevelType w:val="hybridMultilevel"/>
    <w:tmpl w:val="FBD2542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20172514">
    <w:abstractNumId w:val="1"/>
  </w:num>
  <w:num w:numId="2" w16cid:durableId="848102942">
    <w:abstractNumId w:val="0"/>
  </w:num>
  <w:num w:numId="3" w16cid:durableId="18033852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3DB"/>
    <w:rsid w:val="00046D7E"/>
    <w:rsid w:val="000573C1"/>
    <w:rsid w:val="000B4B41"/>
    <w:rsid w:val="000C7BC8"/>
    <w:rsid w:val="000F5397"/>
    <w:rsid w:val="0013281D"/>
    <w:rsid w:val="001803AB"/>
    <w:rsid w:val="001D2F5D"/>
    <w:rsid w:val="002176D3"/>
    <w:rsid w:val="002957B9"/>
    <w:rsid w:val="002B77C0"/>
    <w:rsid w:val="002E28FE"/>
    <w:rsid w:val="0037641B"/>
    <w:rsid w:val="003E4F0B"/>
    <w:rsid w:val="004B6237"/>
    <w:rsid w:val="00503A60"/>
    <w:rsid w:val="005312FE"/>
    <w:rsid w:val="00534143"/>
    <w:rsid w:val="005B5DC5"/>
    <w:rsid w:val="005B65BA"/>
    <w:rsid w:val="005C57B6"/>
    <w:rsid w:val="00671A7F"/>
    <w:rsid w:val="00683D33"/>
    <w:rsid w:val="006C612E"/>
    <w:rsid w:val="006F1E1A"/>
    <w:rsid w:val="006F5E22"/>
    <w:rsid w:val="00757FFC"/>
    <w:rsid w:val="008C238E"/>
    <w:rsid w:val="008E36B0"/>
    <w:rsid w:val="009061FD"/>
    <w:rsid w:val="00921A6F"/>
    <w:rsid w:val="00960BB2"/>
    <w:rsid w:val="00A12EEB"/>
    <w:rsid w:val="00A72ABE"/>
    <w:rsid w:val="00AB4D49"/>
    <w:rsid w:val="00AC0E04"/>
    <w:rsid w:val="00B11767"/>
    <w:rsid w:val="00B9509F"/>
    <w:rsid w:val="00C01CFD"/>
    <w:rsid w:val="00C703F1"/>
    <w:rsid w:val="00CB42B4"/>
    <w:rsid w:val="00CB6DD0"/>
    <w:rsid w:val="00CF64AA"/>
    <w:rsid w:val="00CF6E3E"/>
    <w:rsid w:val="00DD455F"/>
    <w:rsid w:val="00E21E94"/>
    <w:rsid w:val="00E33597"/>
    <w:rsid w:val="00E62974"/>
    <w:rsid w:val="00F73CF4"/>
    <w:rsid w:val="00F9550E"/>
    <w:rsid w:val="00FF6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806295"/>
  <w15:chartTrackingRefBased/>
  <w15:docId w15:val="{8BCE83F8-0847-44DB-A305-914495BD0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F63D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63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63D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63D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63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63D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63D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63D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63D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FF63D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FF63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FF63D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FF63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FF63D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FF63D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FF63D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FF63D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FF63D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63D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FF63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63D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FF63D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F63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FF63D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F63D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F63D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F63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FF63D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F63DB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FF63DB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F63DB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semiHidden/>
    <w:unhideWhenUsed/>
    <w:rsid w:val="005B65BA"/>
    <w:rPr>
      <w:rFonts w:ascii="Times New Roman" w:hAnsi="Times New Roman" w:cs="Times New Roman"/>
    </w:rPr>
  </w:style>
  <w:style w:type="paragraph" w:styleId="af0">
    <w:name w:val="header"/>
    <w:basedOn w:val="a"/>
    <w:link w:val="af1"/>
    <w:uiPriority w:val="99"/>
    <w:unhideWhenUsed/>
    <w:rsid w:val="003764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首 字元"/>
    <w:basedOn w:val="a0"/>
    <w:link w:val="af0"/>
    <w:uiPriority w:val="99"/>
    <w:rsid w:val="0037641B"/>
    <w:rPr>
      <w:sz w:val="20"/>
      <w:szCs w:val="20"/>
    </w:rPr>
  </w:style>
  <w:style w:type="paragraph" w:styleId="af2">
    <w:name w:val="footer"/>
    <w:basedOn w:val="a"/>
    <w:link w:val="af3"/>
    <w:uiPriority w:val="99"/>
    <w:unhideWhenUsed/>
    <w:rsid w:val="0037641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尾 字元"/>
    <w:basedOn w:val="a0"/>
    <w:link w:val="af2"/>
    <w:uiPriority w:val="99"/>
    <w:rsid w:val="0037641B"/>
    <w:rPr>
      <w:sz w:val="20"/>
      <w:szCs w:val="20"/>
    </w:rPr>
  </w:style>
  <w:style w:type="character" w:styleId="af4">
    <w:name w:val="Strong"/>
    <w:basedOn w:val="a0"/>
    <w:uiPriority w:val="22"/>
    <w:qFormat/>
    <w:rsid w:val="00A72A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.w.cheng@icdf.org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eurl.cc/KEW5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288</Words>
  <Characters>341</Characters>
  <Application>Microsoft Office Word</Application>
  <DocSecurity>0</DocSecurity>
  <Lines>17</Lines>
  <Paragraphs>10</Paragraphs>
  <ScaleCrop>false</ScaleCrop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蘇芷媛</dc:creator>
  <cp:keywords/>
  <dc:description/>
  <cp:lastModifiedBy>鄭雅文</cp:lastModifiedBy>
  <cp:revision>5</cp:revision>
  <dcterms:created xsi:type="dcterms:W3CDTF">2026-10-27T05:34:00Z</dcterms:created>
  <dcterms:modified xsi:type="dcterms:W3CDTF">2026-10-27T06:08:00Z</dcterms:modified>
</cp:coreProperties>
</file>