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EE" w:rsidRPr="00EC1663" w:rsidRDefault="00D159EE" w:rsidP="00155201">
      <w:pPr>
        <w:pStyle w:val="Web"/>
        <w:spacing w:before="0" w:beforeAutospacing="0" w:after="0" w:afterAutospacing="0"/>
        <w:jc w:val="center"/>
        <w:rPr>
          <w:rFonts w:ascii="Times New Roman" w:eastAsia="標楷體" w:hAnsi="Times New Roman" w:cs="Times New Roman"/>
          <w:b/>
          <w:bCs/>
          <w:kern w:val="24"/>
          <w:sz w:val="28"/>
          <w:szCs w:val="28"/>
        </w:rPr>
      </w:pPr>
      <w:r w:rsidRPr="00EC1663">
        <w:rPr>
          <w:rFonts w:ascii="Times New Roman" w:eastAsia="標楷體" w:hAnsi="Times New Roman" w:cs="Times New Roman"/>
          <w:b/>
          <w:bCs/>
          <w:kern w:val="24"/>
          <w:sz w:val="28"/>
          <w:szCs w:val="28"/>
        </w:rPr>
        <w:t>Academic Year 105 second semester check-out notice (Declaration)</w:t>
      </w:r>
    </w:p>
    <w:tbl>
      <w:tblPr>
        <w:tblStyle w:val="a4"/>
        <w:tblW w:w="0" w:type="auto"/>
        <w:jc w:val="center"/>
        <w:tblLayout w:type="fixed"/>
        <w:tblLook w:val="04A0" w:firstRow="1" w:lastRow="0" w:firstColumn="1" w:lastColumn="0" w:noHBand="0" w:noVBand="1"/>
      </w:tblPr>
      <w:tblGrid>
        <w:gridCol w:w="1557"/>
        <w:gridCol w:w="9196"/>
      </w:tblGrid>
      <w:tr w:rsidR="008F5F48" w:rsidRPr="00022985" w:rsidTr="00D144C2">
        <w:trPr>
          <w:jc w:val="center"/>
        </w:trPr>
        <w:tc>
          <w:tcPr>
            <w:tcW w:w="1557" w:type="dxa"/>
          </w:tcPr>
          <w:p w:rsidR="00C944A5" w:rsidRPr="00EC1663" w:rsidRDefault="00022985" w:rsidP="009070A9">
            <w:pPr>
              <w:jc w:val="center"/>
              <w:rPr>
                <w:rFonts w:ascii="Times New Roman" w:eastAsia="標楷體" w:hAnsi="Times New Roman" w:cs="Times New Roman"/>
                <w:b/>
                <w:szCs w:val="24"/>
              </w:rPr>
            </w:pPr>
            <w:r w:rsidRPr="00EC1663">
              <w:rPr>
                <w:rFonts w:ascii="Times New Roman" w:eastAsia="標楷體" w:hAnsi="Times New Roman" w:cs="Times New Roman"/>
                <w:b/>
                <w:szCs w:val="24"/>
              </w:rPr>
              <w:t>Item</w:t>
            </w:r>
          </w:p>
        </w:tc>
        <w:tc>
          <w:tcPr>
            <w:tcW w:w="9196" w:type="dxa"/>
          </w:tcPr>
          <w:p w:rsidR="00C944A5" w:rsidRPr="00EC1663" w:rsidRDefault="00022985" w:rsidP="009070A9">
            <w:pPr>
              <w:jc w:val="center"/>
              <w:rPr>
                <w:rFonts w:ascii="Times New Roman" w:eastAsia="標楷體" w:hAnsi="Times New Roman" w:cs="Times New Roman"/>
                <w:b/>
                <w:szCs w:val="24"/>
              </w:rPr>
            </w:pPr>
            <w:r w:rsidRPr="00EC1663">
              <w:rPr>
                <w:rFonts w:ascii="Times New Roman" w:eastAsia="標楷體" w:hAnsi="Times New Roman" w:cs="Times New Roman"/>
                <w:b/>
                <w:szCs w:val="24"/>
              </w:rPr>
              <w:t>Description</w:t>
            </w:r>
          </w:p>
        </w:tc>
      </w:tr>
      <w:tr w:rsidR="008F5F48" w:rsidRPr="00022985" w:rsidTr="00D144C2">
        <w:trPr>
          <w:trHeight w:val="465"/>
          <w:jc w:val="center"/>
        </w:trPr>
        <w:tc>
          <w:tcPr>
            <w:tcW w:w="1557" w:type="dxa"/>
          </w:tcPr>
          <w:p w:rsidR="00022985" w:rsidRPr="00EC1663" w:rsidRDefault="00022985" w:rsidP="00022985">
            <w:pPr>
              <w:rPr>
                <w:rFonts w:ascii="Times New Roman" w:eastAsia="標楷體" w:hAnsi="Times New Roman" w:cs="Times New Roman"/>
                <w:b/>
                <w:szCs w:val="24"/>
              </w:rPr>
            </w:pPr>
            <w:r w:rsidRPr="00EC1663">
              <w:rPr>
                <w:rFonts w:ascii="Times New Roman" w:eastAsia="標楷體" w:hAnsi="Times New Roman" w:cs="Times New Roman"/>
                <w:b/>
                <w:szCs w:val="24"/>
              </w:rPr>
              <w:t>Check-out</w:t>
            </w:r>
          </w:p>
          <w:p w:rsidR="00022985" w:rsidRPr="00022985" w:rsidRDefault="00022985" w:rsidP="00022985">
            <w:pPr>
              <w:rPr>
                <w:rFonts w:ascii="Times New Roman" w:eastAsia="標楷體" w:hAnsi="Times New Roman" w:cs="Times New Roman"/>
                <w:b/>
                <w:szCs w:val="24"/>
              </w:rPr>
            </w:pPr>
            <w:r w:rsidRPr="00EC1663">
              <w:rPr>
                <w:rFonts w:ascii="Times New Roman" w:eastAsia="標楷體" w:hAnsi="Times New Roman" w:cs="Times New Roman"/>
                <w:b/>
                <w:szCs w:val="24"/>
              </w:rPr>
              <w:t>time</w:t>
            </w:r>
          </w:p>
        </w:tc>
        <w:tc>
          <w:tcPr>
            <w:tcW w:w="9196" w:type="dxa"/>
          </w:tcPr>
          <w:p w:rsidR="00022985" w:rsidRPr="00022985" w:rsidRDefault="00022985" w:rsidP="00022985">
            <w:pPr>
              <w:spacing w:line="540" w:lineRule="exact"/>
              <w:rPr>
                <w:rFonts w:ascii="Times New Roman" w:eastAsia="標楷體" w:hAnsi="Times New Roman" w:cs="Times New Roman"/>
                <w:szCs w:val="24"/>
              </w:rPr>
            </w:pPr>
            <w:r w:rsidRPr="00022985">
              <w:rPr>
                <w:rFonts w:ascii="Times New Roman" w:eastAsia="標楷體" w:hAnsi="Times New Roman" w:cs="Times New Roman"/>
                <w:szCs w:val="24"/>
              </w:rPr>
              <w:t>From June 24</w:t>
            </w:r>
            <w:r w:rsidRPr="00022985">
              <w:rPr>
                <w:rFonts w:ascii="Times New Roman" w:eastAsia="標楷體" w:hAnsi="Times New Roman" w:cs="Times New Roman"/>
                <w:szCs w:val="24"/>
                <w:vertAlign w:val="superscript"/>
              </w:rPr>
              <w:t>th</w:t>
            </w:r>
            <w:r w:rsidRPr="00022985">
              <w:rPr>
                <w:rFonts w:ascii="Times New Roman" w:eastAsia="標楷體" w:hAnsi="Times New Roman" w:cs="Times New Roman"/>
                <w:szCs w:val="24"/>
              </w:rPr>
              <w:t>, 2017, 8:00 to June 25</w:t>
            </w:r>
            <w:r w:rsidRPr="00022985">
              <w:rPr>
                <w:rFonts w:ascii="Times New Roman" w:eastAsia="標楷體" w:hAnsi="Times New Roman" w:cs="Times New Roman"/>
                <w:szCs w:val="24"/>
                <w:vertAlign w:val="superscript"/>
              </w:rPr>
              <w:t>th</w:t>
            </w:r>
            <w:r w:rsidRPr="00022985">
              <w:rPr>
                <w:rFonts w:ascii="Times New Roman" w:eastAsia="標楷體" w:hAnsi="Times New Roman" w:cs="Times New Roman"/>
                <w:szCs w:val="24"/>
              </w:rPr>
              <w:t>, 2017, 17:00</w:t>
            </w:r>
          </w:p>
        </w:tc>
      </w:tr>
      <w:tr w:rsidR="008F5F48" w:rsidRPr="00022985" w:rsidTr="00D144C2">
        <w:trPr>
          <w:trHeight w:val="698"/>
          <w:jc w:val="center"/>
        </w:trPr>
        <w:tc>
          <w:tcPr>
            <w:tcW w:w="1557" w:type="dxa"/>
          </w:tcPr>
          <w:p w:rsidR="00E86A30" w:rsidRPr="00022985" w:rsidRDefault="00E86A30" w:rsidP="00EC1663">
            <w:pPr>
              <w:spacing w:line="400" w:lineRule="exact"/>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86A30" w:rsidRPr="00022985" w:rsidRDefault="00E86A30" w:rsidP="00022985">
            <w:pPr>
              <w:jc w:val="center"/>
              <w:rPr>
                <w:rFonts w:ascii="Times New Roman" w:eastAsia="標楷體" w:hAnsi="Times New Roman" w:cs="Times New Roman"/>
                <w:b/>
                <w:szCs w:val="24"/>
              </w:rPr>
            </w:pPr>
          </w:p>
          <w:p w:rsidR="00EC2EB4" w:rsidRPr="00EC1663" w:rsidRDefault="00EC2EB4" w:rsidP="00EC1663">
            <w:pPr>
              <w:jc w:val="center"/>
              <w:rPr>
                <w:rFonts w:ascii="Times New Roman" w:eastAsia="標楷體" w:hAnsi="Times New Roman" w:cs="Times New Roman"/>
                <w:b/>
                <w:szCs w:val="24"/>
              </w:rPr>
            </w:pPr>
            <w:r w:rsidRPr="00EC1663">
              <w:rPr>
                <w:rFonts w:ascii="Times New Roman" w:eastAsia="標楷體" w:hAnsi="Times New Roman" w:cs="Times New Roman"/>
                <w:b/>
                <w:szCs w:val="24"/>
              </w:rPr>
              <w:t>Room Cleaning</w:t>
            </w:r>
          </w:p>
        </w:tc>
        <w:tc>
          <w:tcPr>
            <w:tcW w:w="9196" w:type="dxa"/>
          </w:tcPr>
          <w:p w:rsidR="00EC2EB4" w:rsidRPr="00022985" w:rsidRDefault="00EC1663" w:rsidP="00EC1663">
            <w:pPr>
              <w:spacing w:line="400" w:lineRule="exact"/>
              <w:rPr>
                <w:rFonts w:ascii="Times New Roman" w:eastAsia="標楷體" w:hAnsi="Times New Roman" w:cs="Times New Roman"/>
                <w:szCs w:val="24"/>
              </w:rPr>
            </w:pPr>
            <w:proofErr w:type="gramStart"/>
            <w:r w:rsidRPr="00EC1663">
              <w:rPr>
                <w:rFonts w:ascii="Times New Roman" w:eastAsia="標楷體" w:hAnsi="Times New Roman" w:cs="Times New Roman" w:hint="eastAsia"/>
                <w:sz w:val="28"/>
                <w:szCs w:val="28"/>
              </w:rPr>
              <w:t>1</w:t>
            </w:r>
            <w:r>
              <w:rPr>
                <w:rFonts w:ascii="Times New Roman" w:eastAsia="標楷體" w:hAnsi="Times New Roman" w:cs="Times New Roman" w:hint="eastAsia"/>
                <w:szCs w:val="24"/>
              </w:rPr>
              <w:t>.</w:t>
            </w:r>
            <w:r w:rsidR="00EC2EB4" w:rsidRPr="00022985">
              <w:rPr>
                <w:rFonts w:ascii="Times New Roman" w:eastAsia="標楷體" w:hAnsi="Times New Roman" w:cs="Times New Roman"/>
                <w:szCs w:val="24"/>
              </w:rPr>
              <w:t>Local</w:t>
            </w:r>
            <w:proofErr w:type="gramEnd"/>
            <w:r w:rsidR="00EC2EB4" w:rsidRPr="00022985">
              <w:rPr>
                <w:rFonts w:ascii="Times New Roman" w:eastAsia="標楷體" w:hAnsi="Times New Roman" w:cs="Times New Roman"/>
                <w:szCs w:val="24"/>
              </w:rPr>
              <w:t xml:space="preserve"> Student</w:t>
            </w:r>
            <w:r w:rsidR="00022985">
              <w:rPr>
                <w:rFonts w:ascii="Times New Roman" w:eastAsia="標楷體" w:hAnsi="Times New Roman" w:cs="Times New Roman" w:hint="eastAsia"/>
                <w:szCs w:val="24"/>
              </w:rPr>
              <w:t>s</w:t>
            </w:r>
            <w:r w:rsidR="00EC2EB4" w:rsidRPr="00022985">
              <w:rPr>
                <w:rFonts w:ascii="Times New Roman" w:eastAsia="標楷體" w:hAnsi="Times New Roman" w:cs="Times New Roman"/>
                <w:szCs w:val="24"/>
              </w:rPr>
              <w:t>: Please clean the room and take all personal belongings back home. Any items left on the bed will be discarded.</w:t>
            </w:r>
          </w:p>
          <w:p w:rsidR="00EC2EB4" w:rsidRPr="00EC1663" w:rsidRDefault="00EC1663" w:rsidP="00EC1663">
            <w:pPr>
              <w:spacing w:line="400" w:lineRule="exact"/>
              <w:rPr>
                <w:rFonts w:ascii="Times New Roman" w:eastAsia="標楷體" w:hAnsi="Times New Roman" w:cs="Times New Roman"/>
                <w:szCs w:val="24"/>
              </w:rPr>
            </w:pPr>
            <w:proofErr w:type="gramStart"/>
            <w:r w:rsidRPr="00EC1663">
              <w:rPr>
                <w:rFonts w:ascii="Times New Roman" w:eastAsia="標楷體" w:hAnsi="Times New Roman" w:cs="Times New Roman" w:hint="eastAsia"/>
                <w:sz w:val="28"/>
                <w:szCs w:val="28"/>
              </w:rPr>
              <w:t>2</w:t>
            </w:r>
            <w:r w:rsidRPr="00EC1663">
              <w:rPr>
                <w:rFonts w:ascii="Times New Roman" w:eastAsia="標楷體" w:hAnsi="Times New Roman" w:cs="Times New Roman" w:hint="eastAsia"/>
                <w:szCs w:val="24"/>
              </w:rPr>
              <w:t>.</w:t>
            </w:r>
            <w:r w:rsidR="00EC2EB4" w:rsidRPr="00EC1663">
              <w:rPr>
                <w:rFonts w:ascii="Times New Roman" w:eastAsia="標楷體" w:hAnsi="Times New Roman" w:cs="Times New Roman"/>
                <w:szCs w:val="24"/>
              </w:rPr>
              <w:t>Foreign</w:t>
            </w:r>
            <w:proofErr w:type="gramEnd"/>
            <w:r w:rsidR="00EC2EB4" w:rsidRPr="00EC1663">
              <w:rPr>
                <w:rFonts w:ascii="Times New Roman" w:eastAsia="標楷體" w:hAnsi="Times New Roman" w:cs="Times New Roman"/>
                <w:szCs w:val="24"/>
              </w:rPr>
              <w:t xml:space="preserve"> Student</w:t>
            </w:r>
            <w:r w:rsidR="00022985" w:rsidRPr="00EC1663">
              <w:rPr>
                <w:rFonts w:ascii="Times New Roman" w:eastAsia="標楷體" w:hAnsi="Times New Roman" w:cs="Times New Roman" w:hint="eastAsia"/>
                <w:szCs w:val="24"/>
              </w:rPr>
              <w:t>s</w:t>
            </w:r>
            <w:r w:rsidR="00EC2EB4" w:rsidRPr="00EC1663">
              <w:rPr>
                <w:rFonts w:ascii="Times New Roman" w:eastAsia="標楷體" w:hAnsi="Times New Roman" w:cs="Times New Roman"/>
                <w:szCs w:val="24"/>
              </w:rPr>
              <w:t>: Students who continue to stay in the dorm (or need to ext</w:t>
            </w:r>
            <w:bookmarkStart w:id="0" w:name="_GoBack"/>
            <w:bookmarkEnd w:id="0"/>
            <w:r w:rsidR="00EC2EB4" w:rsidRPr="00EC1663">
              <w:rPr>
                <w:rFonts w:ascii="Times New Roman" w:eastAsia="標楷體" w:hAnsi="Times New Roman" w:cs="Times New Roman"/>
                <w:szCs w:val="24"/>
              </w:rPr>
              <w:t>end the period for staying in the dorm, please register at the</w:t>
            </w:r>
            <w:r w:rsidR="00022985" w:rsidRPr="00EC1663">
              <w:rPr>
                <w:rFonts w:ascii="Times New Roman" w:eastAsia="標楷體" w:hAnsi="Times New Roman" w:cs="Times New Roman" w:hint="eastAsia"/>
                <w:szCs w:val="24"/>
              </w:rPr>
              <w:t xml:space="preserve"> S</w:t>
            </w:r>
            <w:r w:rsidR="00022985" w:rsidRPr="00EC1663">
              <w:rPr>
                <w:rFonts w:ascii="Times New Roman" w:eastAsia="標楷體" w:hAnsi="Times New Roman" w:cs="Times New Roman"/>
                <w:szCs w:val="24"/>
              </w:rPr>
              <w:t xml:space="preserve">tudent </w:t>
            </w:r>
            <w:r w:rsidR="00022985" w:rsidRPr="00EC1663">
              <w:rPr>
                <w:rFonts w:ascii="Times New Roman" w:eastAsia="標楷體" w:hAnsi="Times New Roman" w:cs="Times New Roman" w:hint="eastAsia"/>
                <w:szCs w:val="24"/>
              </w:rPr>
              <w:t>H</w:t>
            </w:r>
            <w:r w:rsidR="00022985" w:rsidRPr="00EC1663">
              <w:rPr>
                <w:rFonts w:ascii="Times New Roman" w:eastAsia="標楷體" w:hAnsi="Times New Roman" w:cs="Times New Roman"/>
                <w:szCs w:val="24"/>
              </w:rPr>
              <w:t xml:space="preserve">ousing </w:t>
            </w:r>
            <w:r w:rsidR="00022985" w:rsidRPr="00EC1663">
              <w:rPr>
                <w:rFonts w:ascii="Times New Roman" w:eastAsia="標楷體" w:hAnsi="Times New Roman" w:cs="Times New Roman" w:hint="eastAsia"/>
                <w:szCs w:val="24"/>
              </w:rPr>
              <w:t>S</w:t>
            </w:r>
            <w:r w:rsidR="00EC2EB4" w:rsidRPr="00EC1663">
              <w:rPr>
                <w:rFonts w:ascii="Times New Roman" w:eastAsia="標楷體" w:hAnsi="Times New Roman" w:cs="Times New Roman"/>
                <w:szCs w:val="24"/>
              </w:rPr>
              <w:t xml:space="preserve">ervice </w:t>
            </w:r>
            <w:r w:rsidR="00022985" w:rsidRPr="00EC1663">
              <w:rPr>
                <w:rFonts w:ascii="Times New Roman" w:eastAsia="標楷體" w:hAnsi="Times New Roman" w:cs="Times New Roman" w:hint="eastAsia"/>
                <w:szCs w:val="24"/>
              </w:rPr>
              <w:t>S</w:t>
            </w:r>
            <w:r w:rsidR="00EC2EB4" w:rsidRPr="00EC1663">
              <w:rPr>
                <w:rFonts w:ascii="Times New Roman" w:eastAsia="標楷體" w:hAnsi="Times New Roman" w:cs="Times New Roman"/>
                <w:szCs w:val="24"/>
              </w:rPr>
              <w:t>ection) ha</w:t>
            </w:r>
            <w:r w:rsidR="00022985" w:rsidRPr="00EC1663">
              <w:rPr>
                <w:rFonts w:ascii="Times New Roman" w:eastAsia="標楷體" w:hAnsi="Times New Roman" w:cs="Times New Roman" w:hint="eastAsia"/>
                <w:szCs w:val="24"/>
              </w:rPr>
              <w:t xml:space="preserve">ve </w:t>
            </w:r>
            <w:r w:rsidR="00EC2EB4" w:rsidRPr="00EC1663">
              <w:rPr>
                <w:rFonts w:ascii="Times New Roman" w:eastAsia="標楷體" w:hAnsi="Times New Roman" w:cs="Times New Roman"/>
                <w:szCs w:val="24"/>
              </w:rPr>
              <w:t>to go through the check-out procedures. Do not leave any items on the study table and floor in the room, do roll up the mattress and place nicely on the bed, keep everything in the wardrobe and have it locked, take away important belongings, keep the door locked when leaving, as the school will not be responsible for safeguarding the belongings. Any possessions lost due to personal errors will be on one’s own account.</w:t>
            </w:r>
          </w:p>
          <w:p w:rsidR="00EC2EB4" w:rsidRPr="00EC1663" w:rsidRDefault="00EC1663" w:rsidP="00EC1663">
            <w:pPr>
              <w:spacing w:line="400" w:lineRule="exact"/>
              <w:rPr>
                <w:rFonts w:ascii="Times New Roman" w:eastAsia="標楷體" w:hAnsi="Times New Roman" w:cs="Times New Roman"/>
                <w:szCs w:val="24"/>
              </w:rPr>
            </w:pPr>
            <w:proofErr w:type="gramStart"/>
            <w:r w:rsidRPr="00EC1663">
              <w:rPr>
                <w:rFonts w:ascii="Times New Roman" w:eastAsia="標楷體" w:hAnsi="Times New Roman" w:cs="Times New Roman" w:hint="eastAsia"/>
                <w:sz w:val="28"/>
                <w:szCs w:val="28"/>
              </w:rPr>
              <w:t>3</w:t>
            </w:r>
            <w:r w:rsidRPr="00EC1663">
              <w:rPr>
                <w:rFonts w:ascii="Times New Roman" w:eastAsia="標楷體" w:hAnsi="Times New Roman" w:cs="Times New Roman" w:hint="eastAsia"/>
                <w:szCs w:val="24"/>
              </w:rPr>
              <w:t>.</w:t>
            </w:r>
            <w:r w:rsidR="00EC2EB4" w:rsidRPr="00EC1663">
              <w:rPr>
                <w:rFonts w:ascii="Times New Roman" w:eastAsia="標楷體" w:hAnsi="Times New Roman" w:cs="Times New Roman"/>
                <w:szCs w:val="24"/>
              </w:rPr>
              <w:t>Graduate</w:t>
            </w:r>
            <w:proofErr w:type="gramEnd"/>
            <w:r w:rsidR="00EC2EB4" w:rsidRPr="00EC1663">
              <w:rPr>
                <w:rFonts w:ascii="Times New Roman" w:eastAsia="標楷體" w:hAnsi="Times New Roman" w:cs="Times New Roman"/>
                <w:szCs w:val="24"/>
              </w:rPr>
              <w:t xml:space="preserve"> Student</w:t>
            </w:r>
            <w:r w:rsidR="007F03E1" w:rsidRPr="00EC1663">
              <w:rPr>
                <w:rFonts w:ascii="Times New Roman" w:eastAsia="標楷體" w:hAnsi="Times New Roman" w:cs="Times New Roman" w:hint="eastAsia"/>
                <w:szCs w:val="24"/>
              </w:rPr>
              <w:t>s</w:t>
            </w:r>
            <w:r w:rsidR="00EC2EB4" w:rsidRPr="00EC1663">
              <w:rPr>
                <w:rFonts w:ascii="Times New Roman" w:eastAsia="標楷體" w:hAnsi="Times New Roman" w:cs="Times New Roman"/>
                <w:szCs w:val="24"/>
              </w:rPr>
              <w:t>: Students who wish to keep staying in the dorm and have paid the deposit do not need to apply for check-out.</w:t>
            </w:r>
          </w:p>
          <w:p w:rsidR="00EC2EB4" w:rsidRPr="00EC1663" w:rsidRDefault="00EC1663" w:rsidP="00EC1663">
            <w:pPr>
              <w:spacing w:line="400" w:lineRule="exact"/>
              <w:rPr>
                <w:rFonts w:ascii="Times New Roman" w:eastAsia="標楷體" w:hAnsi="Times New Roman" w:cs="Times New Roman"/>
                <w:szCs w:val="24"/>
              </w:rPr>
            </w:pPr>
            <w:proofErr w:type="gramStart"/>
            <w:r w:rsidRPr="00EC1663">
              <w:rPr>
                <w:rFonts w:ascii="Times New Roman" w:eastAsia="標楷體" w:hAnsi="Times New Roman" w:cs="Times New Roman" w:hint="eastAsia"/>
                <w:sz w:val="28"/>
                <w:szCs w:val="28"/>
              </w:rPr>
              <w:t>4.</w:t>
            </w:r>
            <w:r w:rsidR="00EC2EB4" w:rsidRPr="00EC1663">
              <w:rPr>
                <w:rFonts w:ascii="Times New Roman" w:eastAsia="標楷體" w:hAnsi="Times New Roman" w:cs="Times New Roman"/>
                <w:szCs w:val="24"/>
              </w:rPr>
              <w:t>Clear</w:t>
            </w:r>
            <w:proofErr w:type="gramEnd"/>
            <w:r w:rsidR="00EC2EB4" w:rsidRPr="00EC1663">
              <w:rPr>
                <w:rFonts w:ascii="Times New Roman" w:eastAsia="標楷體" w:hAnsi="Times New Roman" w:cs="Times New Roman"/>
                <w:szCs w:val="24"/>
              </w:rPr>
              <w:t xml:space="preserve"> out and dispose every trash (bed mattress and pillow included) into the trash area. The dormitory will undergo full cleaning from 26</w:t>
            </w:r>
            <w:r w:rsidR="00EC2EB4" w:rsidRPr="00EC1663">
              <w:rPr>
                <w:rFonts w:ascii="Times New Roman" w:eastAsia="標楷體" w:hAnsi="Times New Roman" w:cs="Times New Roman"/>
                <w:szCs w:val="24"/>
                <w:vertAlign w:val="superscript"/>
              </w:rPr>
              <w:t>th</w:t>
            </w:r>
            <w:r w:rsidR="00EC2EB4" w:rsidRPr="00EC1663">
              <w:rPr>
                <w:rFonts w:ascii="Times New Roman" w:eastAsia="標楷體" w:hAnsi="Times New Roman" w:cs="Times New Roman"/>
                <w:szCs w:val="24"/>
              </w:rPr>
              <w:t xml:space="preserve"> to 28</w:t>
            </w:r>
            <w:r w:rsidR="00EC2EB4" w:rsidRPr="00EC1663">
              <w:rPr>
                <w:rFonts w:ascii="Times New Roman" w:eastAsia="標楷體" w:hAnsi="Times New Roman" w:cs="Times New Roman"/>
                <w:szCs w:val="24"/>
                <w:vertAlign w:val="superscript"/>
              </w:rPr>
              <w:t>th</w:t>
            </w:r>
            <w:r w:rsidR="00EC2EB4" w:rsidRPr="00EC1663">
              <w:rPr>
                <w:rFonts w:ascii="Times New Roman" w:eastAsia="標楷體" w:hAnsi="Times New Roman" w:cs="Times New Roman"/>
                <w:szCs w:val="24"/>
              </w:rPr>
              <w:t xml:space="preserve"> of June (Area including the fridges, public areas and vacant rooms).</w:t>
            </w:r>
          </w:p>
        </w:tc>
      </w:tr>
      <w:tr w:rsidR="008F5F48" w:rsidRPr="00022985" w:rsidTr="00D144C2">
        <w:trPr>
          <w:jc w:val="center"/>
        </w:trPr>
        <w:tc>
          <w:tcPr>
            <w:tcW w:w="1557" w:type="dxa"/>
          </w:tcPr>
          <w:p w:rsidR="00EC2EB4" w:rsidRPr="00EC1663" w:rsidRDefault="00EC2EB4" w:rsidP="00EC1663">
            <w:pPr>
              <w:spacing w:line="400" w:lineRule="exact"/>
              <w:jc w:val="center"/>
              <w:rPr>
                <w:rFonts w:ascii="Times New Roman" w:eastAsia="標楷體" w:hAnsi="Times New Roman" w:cs="Times New Roman"/>
                <w:b/>
                <w:szCs w:val="24"/>
              </w:rPr>
            </w:pPr>
            <w:r w:rsidRPr="00EC1663">
              <w:rPr>
                <w:rFonts w:ascii="Times New Roman" w:eastAsia="標楷體" w:hAnsi="Times New Roman" w:cs="Times New Roman"/>
                <w:b/>
                <w:szCs w:val="24"/>
              </w:rPr>
              <w:t>Safety Check</w:t>
            </w:r>
          </w:p>
        </w:tc>
        <w:tc>
          <w:tcPr>
            <w:tcW w:w="9196" w:type="dxa"/>
          </w:tcPr>
          <w:p w:rsidR="00EC2EB4" w:rsidRPr="00EC1663" w:rsidRDefault="00EC2EB4" w:rsidP="00EC1663">
            <w:pPr>
              <w:spacing w:line="400" w:lineRule="exact"/>
              <w:rPr>
                <w:rFonts w:ascii="Times New Roman" w:eastAsia="標楷體" w:hAnsi="Times New Roman" w:cs="Times New Roman"/>
                <w:szCs w:val="24"/>
              </w:rPr>
            </w:pPr>
            <w:r w:rsidRPr="00EC1663">
              <w:rPr>
                <w:rFonts w:ascii="Times New Roman" w:eastAsia="標楷體" w:hAnsi="Times New Roman" w:cs="Times New Roman"/>
                <w:szCs w:val="24"/>
              </w:rPr>
              <w:t>When leaving, ensure all the power of every electric appliance (Main lamp, table lamp, computer, electric fan) is turned off and all windows are closed for safety measures.</w:t>
            </w:r>
          </w:p>
        </w:tc>
      </w:tr>
      <w:tr w:rsidR="008F5F48" w:rsidRPr="00022985" w:rsidTr="00D144C2">
        <w:trPr>
          <w:jc w:val="center"/>
        </w:trPr>
        <w:tc>
          <w:tcPr>
            <w:tcW w:w="1557" w:type="dxa"/>
          </w:tcPr>
          <w:p w:rsidR="00E86A30" w:rsidRPr="00022985" w:rsidRDefault="00E86A30" w:rsidP="00B6437B">
            <w:pPr>
              <w:rPr>
                <w:rFonts w:ascii="Times New Roman" w:eastAsia="標楷體" w:hAnsi="Times New Roman" w:cs="Times New Roman"/>
                <w:b/>
                <w:szCs w:val="24"/>
              </w:rPr>
            </w:pPr>
          </w:p>
          <w:p w:rsidR="00EC2EB4" w:rsidRPr="00160B9B" w:rsidRDefault="00EC2EB4" w:rsidP="00EC1663">
            <w:pPr>
              <w:spacing w:line="400" w:lineRule="exact"/>
              <w:jc w:val="center"/>
              <w:rPr>
                <w:rFonts w:ascii="Times New Roman" w:eastAsia="標楷體" w:hAnsi="Times New Roman" w:cs="Times New Roman"/>
                <w:szCs w:val="24"/>
              </w:rPr>
            </w:pPr>
            <w:r w:rsidRPr="00EC1663">
              <w:rPr>
                <w:rFonts w:ascii="Times New Roman" w:eastAsia="標楷體" w:hAnsi="Times New Roman" w:cs="Times New Roman"/>
                <w:b/>
                <w:szCs w:val="24"/>
              </w:rPr>
              <w:t>Check-ou</w:t>
            </w:r>
            <w:r w:rsidRPr="00160B9B">
              <w:rPr>
                <w:rFonts w:ascii="Times New Roman" w:eastAsia="標楷體" w:hAnsi="Times New Roman" w:cs="Times New Roman"/>
                <w:szCs w:val="24"/>
              </w:rPr>
              <w:t>t</w:t>
            </w:r>
          </w:p>
        </w:tc>
        <w:tc>
          <w:tcPr>
            <w:tcW w:w="9196" w:type="dxa"/>
          </w:tcPr>
          <w:p w:rsidR="00EC2EB4" w:rsidRPr="00EC1663" w:rsidRDefault="00EC2EB4" w:rsidP="00EC1663">
            <w:pPr>
              <w:spacing w:line="400" w:lineRule="exact"/>
              <w:rPr>
                <w:rFonts w:ascii="Times New Roman" w:eastAsia="標楷體" w:hAnsi="Times New Roman" w:cs="Times New Roman"/>
                <w:szCs w:val="24"/>
              </w:rPr>
            </w:pPr>
            <w:r w:rsidRPr="00EC1663">
              <w:rPr>
                <w:rFonts w:ascii="Times New Roman" w:eastAsia="標楷體" w:hAnsi="Times New Roman" w:cs="Times New Roman"/>
                <w:szCs w:val="24"/>
              </w:rPr>
              <w:t xml:space="preserve">Please complete the dormitory check-out procedures at the front desk when leaving. Return the room key and request the resident assistant to check your room and </w:t>
            </w:r>
            <w:r w:rsidR="00160B9B" w:rsidRPr="00EC1663">
              <w:rPr>
                <w:rFonts w:ascii="Times New Roman" w:eastAsia="標楷體" w:hAnsi="Times New Roman" w:cs="Times New Roman" w:hint="eastAsia"/>
                <w:szCs w:val="24"/>
              </w:rPr>
              <w:t>then</w:t>
            </w:r>
            <w:r w:rsidRPr="00EC1663">
              <w:rPr>
                <w:rFonts w:ascii="Times New Roman" w:eastAsia="標楷體" w:hAnsi="Times New Roman" w:cs="Times New Roman"/>
                <w:szCs w:val="24"/>
              </w:rPr>
              <w:t xml:space="preserve"> leave </w:t>
            </w:r>
            <w:r w:rsidR="00160B9B" w:rsidRPr="00EC1663">
              <w:rPr>
                <w:rFonts w:ascii="Times New Roman" w:eastAsia="標楷體" w:hAnsi="Times New Roman" w:cs="Times New Roman" w:hint="eastAsia"/>
                <w:szCs w:val="24"/>
              </w:rPr>
              <w:t xml:space="preserve">after </w:t>
            </w:r>
            <w:proofErr w:type="gramStart"/>
            <w:r w:rsidR="00160B9B" w:rsidRPr="00EC1663">
              <w:rPr>
                <w:rFonts w:ascii="Times New Roman" w:eastAsia="標楷體" w:hAnsi="Times New Roman" w:cs="Times New Roman" w:hint="eastAsia"/>
                <w:szCs w:val="24"/>
              </w:rPr>
              <w:t>everything  being</w:t>
            </w:r>
            <w:proofErr w:type="gramEnd"/>
            <w:r w:rsidRPr="00EC1663">
              <w:rPr>
                <w:rFonts w:ascii="Times New Roman" w:eastAsia="標楷體" w:hAnsi="Times New Roman" w:cs="Times New Roman"/>
                <w:szCs w:val="24"/>
              </w:rPr>
              <w:t xml:space="preserve"> done. Students who fail to complete either of the procedures will be punished (Accommodation rights for Academic Year 106 will be revoked).</w:t>
            </w:r>
          </w:p>
        </w:tc>
      </w:tr>
      <w:tr w:rsidR="008F5F48" w:rsidRPr="00022985" w:rsidTr="00D144C2">
        <w:trPr>
          <w:jc w:val="center"/>
        </w:trPr>
        <w:tc>
          <w:tcPr>
            <w:tcW w:w="1557" w:type="dxa"/>
          </w:tcPr>
          <w:p w:rsidR="00EC2EB4" w:rsidRPr="00EC1663" w:rsidRDefault="00EC2EB4" w:rsidP="00EC1663">
            <w:pPr>
              <w:spacing w:line="400" w:lineRule="exact"/>
              <w:jc w:val="center"/>
              <w:rPr>
                <w:rFonts w:ascii="Times New Roman" w:eastAsia="標楷體" w:hAnsi="Times New Roman" w:cs="Times New Roman"/>
                <w:b/>
                <w:szCs w:val="24"/>
              </w:rPr>
            </w:pPr>
            <w:r w:rsidRPr="00EC1663">
              <w:rPr>
                <w:rFonts w:ascii="Times New Roman" w:eastAsia="標楷體" w:hAnsi="Times New Roman" w:cs="Times New Roman"/>
                <w:b/>
                <w:szCs w:val="24"/>
              </w:rPr>
              <w:t>Leaving the Dormitory</w:t>
            </w:r>
          </w:p>
        </w:tc>
        <w:tc>
          <w:tcPr>
            <w:tcW w:w="9196" w:type="dxa"/>
          </w:tcPr>
          <w:p w:rsidR="00EC2EB4" w:rsidRPr="00EC1663" w:rsidRDefault="00EC2EB4" w:rsidP="00EC1663">
            <w:pPr>
              <w:spacing w:line="400" w:lineRule="exact"/>
              <w:rPr>
                <w:rFonts w:ascii="Times New Roman" w:eastAsia="標楷體" w:hAnsi="Times New Roman" w:cs="Times New Roman"/>
                <w:szCs w:val="24"/>
              </w:rPr>
            </w:pPr>
            <w:r w:rsidRPr="00EC1663">
              <w:rPr>
                <w:rFonts w:ascii="Times New Roman" w:eastAsia="標楷體" w:hAnsi="Times New Roman" w:cs="Times New Roman"/>
                <w:szCs w:val="24"/>
              </w:rPr>
              <w:t>Please check for any food left in the fridge, unreturned items on the dormitory counter or any un</w:t>
            </w:r>
            <w:r w:rsidR="00AD73C5" w:rsidRPr="00EC1663">
              <w:rPr>
                <w:rFonts w:ascii="Times New Roman" w:eastAsia="標楷體" w:hAnsi="Times New Roman" w:cs="Times New Roman" w:hint="eastAsia"/>
                <w:szCs w:val="24"/>
              </w:rPr>
              <w:t>recei</w:t>
            </w:r>
            <w:r w:rsidRPr="00EC1663">
              <w:rPr>
                <w:rFonts w:ascii="Times New Roman" w:eastAsia="標楷體" w:hAnsi="Times New Roman" w:cs="Times New Roman"/>
                <w:szCs w:val="24"/>
              </w:rPr>
              <w:t>ved mail or package.</w:t>
            </w:r>
          </w:p>
        </w:tc>
      </w:tr>
      <w:tr w:rsidR="008F5F48" w:rsidRPr="00022985" w:rsidTr="00D144C2">
        <w:trPr>
          <w:jc w:val="center"/>
        </w:trPr>
        <w:tc>
          <w:tcPr>
            <w:tcW w:w="1557" w:type="dxa"/>
          </w:tcPr>
          <w:p w:rsidR="00EC2EB4" w:rsidRPr="00EC1663" w:rsidRDefault="00EC2EB4" w:rsidP="00EC1663">
            <w:pPr>
              <w:spacing w:line="400" w:lineRule="exact"/>
              <w:jc w:val="center"/>
              <w:rPr>
                <w:rFonts w:ascii="Times New Roman" w:eastAsia="標楷體" w:hAnsi="Times New Roman" w:cs="Times New Roman"/>
                <w:b/>
                <w:szCs w:val="24"/>
              </w:rPr>
            </w:pPr>
            <w:r w:rsidRPr="00EC1663">
              <w:rPr>
                <w:rFonts w:ascii="Times New Roman" w:eastAsia="標楷體" w:hAnsi="Times New Roman" w:cs="Times New Roman"/>
                <w:b/>
                <w:szCs w:val="24"/>
              </w:rPr>
              <w:t>Summer Vacation Check-in Time</w:t>
            </w:r>
          </w:p>
        </w:tc>
        <w:tc>
          <w:tcPr>
            <w:tcW w:w="9196" w:type="dxa"/>
          </w:tcPr>
          <w:p w:rsidR="00AD73C5" w:rsidRPr="00EC1663" w:rsidRDefault="00EC2EB4" w:rsidP="00EC1663">
            <w:pPr>
              <w:spacing w:line="400" w:lineRule="exact"/>
              <w:rPr>
                <w:rFonts w:ascii="Times New Roman" w:eastAsia="標楷體" w:hAnsi="Times New Roman" w:cs="Times New Roman"/>
                <w:szCs w:val="24"/>
              </w:rPr>
            </w:pPr>
            <w:r w:rsidRPr="00EC1663">
              <w:rPr>
                <w:rFonts w:ascii="Times New Roman" w:eastAsia="標楷體" w:hAnsi="Times New Roman" w:cs="Times New Roman"/>
                <w:szCs w:val="24"/>
              </w:rPr>
              <w:t>The dormitory is available for students from 06/28/2017 (Wed) to 08/23/2017</w:t>
            </w:r>
            <w:r w:rsidR="00AD73C5" w:rsidRPr="00EC1663">
              <w:rPr>
                <w:rFonts w:ascii="Times New Roman" w:eastAsia="標楷體" w:hAnsi="Times New Roman" w:cs="Times New Roman"/>
                <w:szCs w:val="24"/>
              </w:rPr>
              <w:t>(Wed)</w:t>
            </w:r>
            <w:r w:rsidRPr="00EC1663">
              <w:rPr>
                <w:rFonts w:ascii="Times New Roman" w:eastAsia="標楷體" w:hAnsi="Times New Roman" w:cs="Times New Roman"/>
                <w:szCs w:val="24"/>
              </w:rPr>
              <w:t xml:space="preserve">, 12:00 at noon during summer vacation. </w:t>
            </w:r>
          </w:p>
          <w:p w:rsidR="00EC2EB4" w:rsidRPr="00EC1663" w:rsidRDefault="00EC2EB4" w:rsidP="00EC1663">
            <w:pPr>
              <w:spacing w:line="540" w:lineRule="exact"/>
              <w:rPr>
                <w:rFonts w:ascii="Times New Roman" w:eastAsia="標楷體" w:hAnsi="Times New Roman" w:cs="Times New Roman"/>
                <w:szCs w:val="24"/>
              </w:rPr>
            </w:pPr>
            <w:r w:rsidRPr="00EC1663">
              <w:rPr>
                <w:rFonts w:ascii="Times New Roman" w:eastAsia="標楷體" w:hAnsi="Times New Roman" w:cs="Times New Roman"/>
                <w:szCs w:val="24"/>
              </w:rPr>
              <w:t>Students who wish to stay in the dorm during the period should apply in the portal or contact Miss Su at SHSS before the 9th of June.</w:t>
            </w:r>
          </w:p>
        </w:tc>
      </w:tr>
    </w:tbl>
    <w:p w:rsidR="00A01BC0" w:rsidRPr="00022985" w:rsidRDefault="00A27BD4" w:rsidP="00375C80">
      <w:pPr>
        <w:pStyle w:val="Web"/>
        <w:spacing w:before="0" w:beforeAutospacing="0" w:after="0" w:afterAutospacing="0"/>
        <w:rPr>
          <w:rFonts w:ascii="Times New Roman" w:eastAsia="標楷體" w:hAnsi="Times New Roman" w:cs="Times New Roman"/>
        </w:rPr>
      </w:pPr>
      <w:r w:rsidRPr="00A27BD4">
        <w:rPr>
          <w:rFonts w:ascii="Times New Roman" w:eastAsia="標楷體" w:hAnsi="Times New Roman" w:cs="Times New Roman"/>
        </w:rPr>
        <w:t>First Copy (For student)</w:t>
      </w:r>
    </w:p>
    <w:tbl>
      <w:tblPr>
        <w:tblW w:w="11250" w:type="dxa"/>
        <w:jc w:val="center"/>
        <w:tblInd w:w="1" w:type="dxa"/>
        <w:tblBorders>
          <w:top w:val="dotDash" w:sz="4" w:space="0" w:color="auto"/>
        </w:tblBorders>
        <w:tblCellMar>
          <w:left w:w="28" w:type="dxa"/>
          <w:right w:w="28" w:type="dxa"/>
        </w:tblCellMar>
        <w:tblLook w:val="0000" w:firstRow="0" w:lastRow="0" w:firstColumn="0" w:lastColumn="0" w:noHBand="0" w:noVBand="0"/>
      </w:tblPr>
      <w:tblGrid>
        <w:gridCol w:w="11250"/>
      </w:tblGrid>
      <w:tr w:rsidR="00155201" w:rsidRPr="00022985" w:rsidTr="00F73F24">
        <w:trPr>
          <w:trHeight w:val="123"/>
          <w:jc w:val="center"/>
        </w:trPr>
        <w:tc>
          <w:tcPr>
            <w:tcW w:w="11250" w:type="dxa"/>
          </w:tcPr>
          <w:p w:rsidR="00410479" w:rsidRPr="00022985" w:rsidRDefault="00410479" w:rsidP="00F73F24">
            <w:pPr>
              <w:jc w:val="center"/>
              <w:rPr>
                <w:rFonts w:ascii="Times New Roman" w:eastAsia="標楷體" w:hAnsi="Times New Roman" w:cs="Times New Roman"/>
                <w:b/>
                <w:szCs w:val="24"/>
              </w:rPr>
            </w:pPr>
          </w:p>
          <w:p w:rsidR="00EC2EB4" w:rsidRPr="00022985" w:rsidRDefault="00EC2EB4" w:rsidP="00EC2EB4">
            <w:pPr>
              <w:jc w:val="center"/>
              <w:rPr>
                <w:rFonts w:ascii="Times New Roman" w:eastAsia="標楷體" w:hAnsi="Times New Roman" w:cs="Times New Roman"/>
                <w:b/>
                <w:szCs w:val="24"/>
              </w:rPr>
            </w:pPr>
            <w:r w:rsidRPr="00022985">
              <w:rPr>
                <w:rFonts w:ascii="Times New Roman" w:eastAsia="標楷體" w:hAnsi="Times New Roman" w:cs="Times New Roman"/>
                <w:b/>
                <w:szCs w:val="24"/>
              </w:rPr>
              <w:t>I have confirmed the Academic Year 105 second semester check-out notice.</w:t>
            </w:r>
          </w:p>
          <w:p w:rsidR="00EC2EB4" w:rsidRPr="00022985" w:rsidRDefault="00EC2EB4" w:rsidP="00EC2EB4">
            <w:pPr>
              <w:jc w:val="center"/>
              <w:rPr>
                <w:rFonts w:ascii="Times New Roman" w:eastAsia="標楷體" w:hAnsi="Times New Roman" w:cs="Times New Roman"/>
                <w:b/>
                <w:szCs w:val="24"/>
              </w:rPr>
            </w:pPr>
            <w:r w:rsidRPr="00022985">
              <w:rPr>
                <w:rFonts w:ascii="Times New Roman" w:eastAsia="標楷體" w:hAnsi="Times New Roman" w:cs="Times New Roman"/>
                <w:b/>
                <w:szCs w:val="24"/>
              </w:rPr>
              <w:t>I am willing to obey the rules and regulations</w:t>
            </w:r>
          </w:p>
          <w:tbl>
            <w:tblPr>
              <w:tblStyle w:val="a4"/>
              <w:tblW w:w="10560" w:type="dxa"/>
              <w:jc w:val="center"/>
              <w:tblLook w:val="04A0" w:firstRow="1" w:lastRow="0" w:firstColumn="1" w:lastColumn="0" w:noHBand="0" w:noVBand="1"/>
            </w:tblPr>
            <w:tblGrid>
              <w:gridCol w:w="1070"/>
              <w:gridCol w:w="1257"/>
              <w:gridCol w:w="828"/>
              <w:gridCol w:w="1417"/>
              <w:gridCol w:w="1843"/>
              <w:gridCol w:w="964"/>
              <w:gridCol w:w="927"/>
              <w:gridCol w:w="2254"/>
            </w:tblGrid>
            <w:tr w:rsidR="00FF5D22" w:rsidRPr="00022985" w:rsidTr="00A27BD4">
              <w:trPr>
                <w:trHeight w:val="455"/>
                <w:jc w:val="center"/>
              </w:trPr>
              <w:tc>
                <w:tcPr>
                  <w:tcW w:w="1070" w:type="dxa"/>
                  <w:vMerge w:val="restart"/>
                  <w:vAlign w:val="center"/>
                </w:tcPr>
                <w:p w:rsidR="00EC2EB4" w:rsidRPr="00A27BD4" w:rsidRDefault="00EC2EB4" w:rsidP="00D144C2">
                  <w:pPr>
                    <w:rPr>
                      <w:rFonts w:ascii="Times New Roman" w:eastAsia="標楷體" w:hAnsi="Times New Roman" w:cs="Times New Roman"/>
                      <w:szCs w:val="24"/>
                    </w:rPr>
                  </w:pPr>
                  <w:r w:rsidRPr="00A27BD4">
                    <w:rPr>
                      <w:rFonts w:ascii="Times New Roman" w:eastAsia="標楷體" w:hAnsi="Times New Roman" w:cs="Times New Roman"/>
                      <w:szCs w:val="24"/>
                    </w:rPr>
                    <w:t>Room Number</w:t>
                  </w:r>
                </w:p>
              </w:tc>
              <w:tc>
                <w:tcPr>
                  <w:tcW w:w="1257" w:type="dxa"/>
                  <w:vMerge w:val="restart"/>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828" w:type="dxa"/>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Dept.</w:t>
                  </w:r>
                </w:p>
              </w:tc>
              <w:tc>
                <w:tcPr>
                  <w:tcW w:w="1417" w:type="dxa"/>
                  <w:vAlign w:val="center"/>
                </w:tcPr>
                <w:p w:rsidR="00FF5D22" w:rsidRPr="00022985" w:rsidRDefault="00FF5D22" w:rsidP="00D144C2">
                  <w:pPr>
                    <w:jc w:val="center"/>
                    <w:rPr>
                      <w:rFonts w:ascii="Times New Roman" w:eastAsia="標楷體" w:hAnsi="Times New Roman" w:cs="Times New Roman"/>
                      <w:szCs w:val="24"/>
                    </w:rPr>
                  </w:pPr>
                </w:p>
              </w:tc>
              <w:tc>
                <w:tcPr>
                  <w:tcW w:w="1843" w:type="dxa"/>
                  <w:tcBorders>
                    <w:right w:val="single" w:sz="4" w:space="0" w:color="auto"/>
                  </w:tcBorders>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Student ID No.</w:t>
                  </w:r>
                </w:p>
              </w:tc>
              <w:tc>
                <w:tcPr>
                  <w:tcW w:w="964" w:type="dxa"/>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927" w:type="dxa"/>
                  <w:vAlign w:val="center"/>
                </w:tcPr>
                <w:p w:rsidR="00EC2EB4" w:rsidRPr="00022985" w:rsidRDefault="00EC2EB4" w:rsidP="00D144C2">
                  <w:pPr>
                    <w:rPr>
                      <w:rFonts w:ascii="Times New Roman" w:eastAsia="標楷體" w:hAnsi="Times New Roman" w:cs="Times New Roman"/>
                      <w:szCs w:val="24"/>
                    </w:rPr>
                  </w:pPr>
                  <w:r w:rsidRPr="00022985">
                    <w:rPr>
                      <w:rFonts w:ascii="Times New Roman" w:eastAsia="標楷體" w:hAnsi="Times New Roman" w:cs="Times New Roman"/>
                      <w:szCs w:val="24"/>
                    </w:rPr>
                    <w:t>Name</w:t>
                  </w:r>
                </w:p>
              </w:tc>
              <w:tc>
                <w:tcPr>
                  <w:tcW w:w="2254" w:type="dxa"/>
                  <w:vAlign w:val="center"/>
                </w:tcPr>
                <w:p w:rsidR="00FF5D22" w:rsidRPr="00022985" w:rsidRDefault="00FF5D22" w:rsidP="00D144C2">
                  <w:pPr>
                    <w:jc w:val="center"/>
                    <w:rPr>
                      <w:rFonts w:ascii="Times New Roman" w:eastAsia="標楷體" w:hAnsi="Times New Roman" w:cs="Times New Roman"/>
                      <w:szCs w:val="24"/>
                    </w:rPr>
                  </w:pPr>
                </w:p>
              </w:tc>
            </w:tr>
            <w:tr w:rsidR="00FF5D22" w:rsidRPr="00022985" w:rsidTr="00A27BD4">
              <w:trPr>
                <w:trHeight w:val="455"/>
                <w:jc w:val="center"/>
              </w:trPr>
              <w:tc>
                <w:tcPr>
                  <w:tcW w:w="1070" w:type="dxa"/>
                  <w:vMerge/>
                </w:tcPr>
                <w:p w:rsidR="00FF5D22" w:rsidRPr="00022985" w:rsidRDefault="00FF5D22" w:rsidP="00D144C2">
                  <w:pPr>
                    <w:rPr>
                      <w:rFonts w:ascii="Times New Roman" w:eastAsia="標楷體" w:hAnsi="Times New Roman" w:cs="Times New Roman"/>
                      <w:szCs w:val="24"/>
                    </w:rPr>
                  </w:pPr>
                </w:p>
              </w:tc>
              <w:tc>
                <w:tcPr>
                  <w:tcW w:w="1257" w:type="dxa"/>
                  <w:vMerge/>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828" w:type="dxa"/>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Dept.</w:t>
                  </w:r>
                </w:p>
              </w:tc>
              <w:tc>
                <w:tcPr>
                  <w:tcW w:w="1417" w:type="dxa"/>
                  <w:vAlign w:val="center"/>
                </w:tcPr>
                <w:p w:rsidR="00FF5D22" w:rsidRPr="00022985" w:rsidRDefault="00FF5D22" w:rsidP="00D144C2">
                  <w:pPr>
                    <w:jc w:val="center"/>
                    <w:rPr>
                      <w:rFonts w:ascii="Times New Roman" w:eastAsia="標楷體" w:hAnsi="Times New Roman" w:cs="Times New Roman"/>
                      <w:szCs w:val="24"/>
                    </w:rPr>
                  </w:pPr>
                </w:p>
              </w:tc>
              <w:tc>
                <w:tcPr>
                  <w:tcW w:w="1843" w:type="dxa"/>
                  <w:tcBorders>
                    <w:right w:val="single" w:sz="4" w:space="0" w:color="auto"/>
                  </w:tcBorders>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Student ID No.</w:t>
                  </w:r>
                </w:p>
              </w:tc>
              <w:tc>
                <w:tcPr>
                  <w:tcW w:w="964" w:type="dxa"/>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927" w:type="dxa"/>
                </w:tcPr>
                <w:p w:rsidR="00EC2EB4" w:rsidRPr="00022985" w:rsidRDefault="00EC2EB4" w:rsidP="00D144C2">
                  <w:pPr>
                    <w:rPr>
                      <w:rFonts w:ascii="Times New Roman" w:eastAsia="標楷體" w:hAnsi="Times New Roman" w:cs="Times New Roman"/>
                      <w:szCs w:val="24"/>
                    </w:rPr>
                  </w:pPr>
                  <w:r w:rsidRPr="00022985">
                    <w:rPr>
                      <w:rFonts w:ascii="Times New Roman" w:eastAsia="標楷體" w:hAnsi="Times New Roman" w:cs="Times New Roman"/>
                      <w:szCs w:val="24"/>
                    </w:rPr>
                    <w:t xml:space="preserve">Name </w:t>
                  </w:r>
                </w:p>
              </w:tc>
              <w:tc>
                <w:tcPr>
                  <w:tcW w:w="2254" w:type="dxa"/>
                  <w:vAlign w:val="center"/>
                </w:tcPr>
                <w:p w:rsidR="00FF5D22" w:rsidRPr="00022985" w:rsidRDefault="00FF5D22" w:rsidP="00D144C2">
                  <w:pPr>
                    <w:jc w:val="center"/>
                    <w:rPr>
                      <w:rFonts w:ascii="Times New Roman" w:eastAsia="標楷體" w:hAnsi="Times New Roman" w:cs="Times New Roman"/>
                      <w:szCs w:val="24"/>
                    </w:rPr>
                  </w:pPr>
                </w:p>
              </w:tc>
            </w:tr>
            <w:tr w:rsidR="00FF5D22" w:rsidRPr="00022985" w:rsidTr="00A27BD4">
              <w:trPr>
                <w:trHeight w:val="455"/>
                <w:jc w:val="center"/>
              </w:trPr>
              <w:tc>
                <w:tcPr>
                  <w:tcW w:w="1070" w:type="dxa"/>
                  <w:vMerge/>
                </w:tcPr>
                <w:p w:rsidR="00FF5D22" w:rsidRPr="00022985" w:rsidRDefault="00FF5D22" w:rsidP="00D144C2">
                  <w:pPr>
                    <w:rPr>
                      <w:rFonts w:ascii="Times New Roman" w:eastAsia="標楷體" w:hAnsi="Times New Roman" w:cs="Times New Roman"/>
                      <w:szCs w:val="24"/>
                    </w:rPr>
                  </w:pPr>
                </w:p>
              </w:tc>
              <w:tc>
                <w:tcPr>
                  <w:tcW w:w="1257" w:type="dxa"/>
                  <w:vMerge/>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828" w:type="dxa"/>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Dept.</w:t>
                  </w:r>
                </w:p>
              </w:tc>
              <w:tc>
                <w:tcPr>
                  <w:tcW w:w="1417" w:type="dxa"/>
                  <w:vAlign w:val="center"/>
                </w:tcPr>
                <w:p w:rsidR="00FF5D22" w:rsidRPr="00022985" w:rsidRDefault="00FF5D22" w:rsidP="00D144C2">
                  <w:pPr>
                    <w:jc w:val="center"/>
                    <w:rPr>
                      <w:rFonts w:ascii="Times New Roman" w:eastAsia="標楷體" w:hAnsi="Times New Roman" w:cs="Times New Roman"/>
                      <w:szCs w:val="24"/>
                    </w:rPr>
                  </w:pPr>
                </w:p>
              </w:tc>
              <w:tc>
                <w:tcPr>
                  <w:tcW w:w="1843" w:type="dxa"/>
                  <w:tcBorders>
                    <w:right w:val="single" w:sz="4" w:space="0" w:color="auto"/>
                  </w:tcBorders>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Student ID No.</w:t>
                  </w:r>
                </w:p>
              </w:tc>
              <w:tc>
                <w:tcPr>
                  <w:tcW w:w="964" w:type="dxa"/>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927" w:type="dxa"/>
                </w:tcPr>
                <w:p w:rsidR="00EC2EB4" w:rsidRPr="00022985" w:rsidRDefault="00EC2EB4" w:rsidP="00D144C2">
                  <w:pPr>
                    <w:rPr>
                      <w:rFonts w:ascii="Times New Roman" w:eastAsia="標楷體" w:hAnsi="Times New Roman" w:cs="Times New Roman"/>
                      <w:szCs w:val="24"/>
                    </w:rPr>
                  </w:pPr>
                  <w:r w:rsidRPr="00022985">
                    <w:rPr>
                      <w:rFonts w:ascii="Times New Roman" w:eastAsia="標楷體" w:hAnsi="Times New Roman" w:cs="Times New Roman"/>
                      <w:szCs w:val="24"/>
                    </w:rPr>
                    <w:t>Name</w:t>
                  </w:r>
                </w:p>
              </w:tc>
              <w:tc>
                <w:tcPr>
                  <w:tcW w:w="2254" w:type="dxa"/>
                  <w:vAlign w:val="center"/>
                </w:tcPr>
                <w:p w:rsidR="00FF5D22" w:rsidRPr="00022985" w:rsidRDefault="00FF5D22" w:rsidP="00D144C2">
                  <w:pPr>
                    <w:jc w:val="center"/>
                    <w:rPr>
                      <w:rFonts w:ascii="Times New Roman" w:eastAsia="標楷體" w:hAnsi="Times New Roman" w:cs="Times New Roman"/>
                      <w:szCs w:val="24"/>
                    </w:rPr>
                  </w:pPr>
                </w:p>
              </w:tc>
            </w:tr>
            <w:tr w:rsidR="00FF5D22" w:rsidRPr="00022985" w:rsidTr="00A27BD4">
              <w:trPr>
                <w:trHeight w:val="455"/>
                <w:jc w:val="center"/>
              </w:trPr>
              <w:tc>
                <w:tcPr>
                  <w:tcW w:w="1070" w:type="dxa"/>
                  <w:vMerge/>
                </w:tcPr>
                <w:p w:rsidR="00FF5D22" w:rsidRPr="00022985" w:rsidRDefault="00FF5D22" w:rsidP="00D144C2">
                  <w:pPr>
                    <w:rPr>
                      <w:rFonts w:ascii="Times New Roman" w:eastAsia="標楷體" w:hAnsi="Times New Roman" w:cs="Times New Roman"/>
                      <w:szCs w:val="24"/>
                    </w:rPr>
                  </w:pPr>
                </w:p>
              </w:tc>
              <w:tc>
                <w:tcPr>
                  <w:tcW w:w="1257" w:type="dxa"/>
                  <w:vMerge/>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828" w:type="dxa"/>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Dept.</w:t>
                  </w:r>
                </w:p>
              </w:tc>
              <w:tc>
                <w:tcPr>
                  <w:tcW w:w="1417" w:type="dxa"/>
                  <w:vAlign w:val="center"/>
                </w:tcPr>
                <w:p w:rsidR="00FF5D22" w:rsidRPr="00022985" w:rsidRDefault="00FF5D22" w:rsidP="00D144C2">
                  <w:pPr>
                    <w:jc w:val="center"/>
                    <w:rPr>
                      <w:rFonts w:ascii="Times New Roman" w:eastAsia="標楷體" w:hAnsi="Times New Roman" w:cs="Times New Roman"/>
                      <w:szCs w:val="24"/>
                    </w:rPr>
                  </w:pPr>
                </w:p>
              </w:tc>
              <w:tc>
                <w:tcPr>
                  <w:tcW w:w="1843" w:type="dxa"/>
                  <w:tcBorders>
                    <w:right w:val="single" w:sz="4" w:space="0" w:color="auto"/>
                  </w:tcBorders>
                  <w:vAlign w:val="center"/>
                </w:tcPr>
                <w:p w:rsidR="00EC2EB4" w:rsidRPr="00022985" w:rsidRDefault="00EC2EB4" w:rsidP="00D144C2">
                  <w:pPr>
                    <w:jc w:val="center"/>
                    <w:rPr>
                      <w:rFonts w:ascii="Times New Roman" w:eastAsia="標楷體" w:hAnsi="Times New Roman" w:cs="Times New Roman"/>
                      <w:szCs w:val="24"/>
                    </w:rPr>
                  </w:pPr>
                  <w:r w:rsidRPr="00022985">
                    <w:rPr>
                      <w:rFonts w:ascii="Times New Roman" w:eastAsia="標楷體" w:hAnsi="Times New Roman" w:cs="Times New Roman"/>
                      <w:szCs w:val="24"/>
                    </w:rPr>
                    <w:t>Student ID No.</w:t>
                  </w:r>
                </w:p>
              </w:tc>
              <w:tc>
                <w:tcPr>
                  <w:tcW w:w="964" w:type="dxa"/>
                  <w:tcBorders>
                    <w:left w:val="single" w:sz="4" w:space="0" w:color="auto"/>
                  </w:tcBorders>
                  <w:vAlign w:val="center"/>
                </w:tcPr>
                <w:p w:rsidR="00FF5D22" w:rsidRPr="00022985" w:rsidRDefault="00FF5D22" w:rsidP="00D144C2">
                  <w:pPr>
                    <w:jc w:val="center"/>
                    <w:rPr>
                      <w:rFonts w:ascii="Times New Roman" w:eastAsia="標楷體" w:hAnsi="Times New Roman" w:cs="Times New Roman"/>
                      <w:szCs w:val="24"/>
                    </w:rPr>
                  </w:pPr>
                </w:p>
              </w:tc>
              <w:tc>
                <w:tcPr>
                  <w:tcW w:w="927" w:type="dxa"/>
                </w:tcPr>
                <w:p w:rsidR="00EC2EB4" w:rsidRPr="00022985" w:rsidRDefault="00EC2EB4" w:rsidP="00D144C2">
                  <w:pPr>
                    <w:rPr>
                      <w:rFonts w:ascii="Times New Roman" w:eastAsia="標楷體" w:hAnsi="Times New Roman" w:cs="Times New Roman"/>
                      <w:szCs w:val="24"/>
                    </w:rPr>
                  </w:pPr>
                  <w:r w:rsidRPr="00022985">
                    <w:rPr>
                      <w:rFonts w:ascii="Times New Roman" w:eastAsia="標楷體" w:hAnsi="Times New Roman" w:cs="Times New Roman"/>
                      <w:szCs w:val="24"/>
                    </w:rPr>
                    <w:t>Name</w:t>
                  </w:r>
                </w:p>
              </w:tc>
              <w:tc>
                <w:tcPr>
                  <w:tcW w:w="2254" w:type="dxa"/>
                  <w:vAlign w:val="center"/>
                </w:tcPr>
                <w:p w:rsidR="00FF5D22" w:rsidRPr="00022985" w:rsidRDefault="00FF5D22" w:rsidP="00D144C2">
                  <w:pPr>
                    <w:jc w:val="center"/>
                    <w:rPr>
                      <w:rFonts w:ascii="Times New Roman" w:eastAsia="標楷體" w:hAnsi="Times New Roman" w:cs="Times New Roman"/>
                      <w:szCs w:val="24"/>
                    </w:rPr>
                  </w:pPr>
                </w:p>
              </w:tc>
            </w:tr>
          </w:tbl>
          <w:p w:rsidR="00155201" w:rsidRPr="00022985" w:rsidRDefault="00155201">
            <w:pPr>
              <w:rPr>
                <w:rFonts w:ascii="Times New Roman" w:eastAsia="標楷體" w:hAnsi="Times New Roman" w:cs="Times New Roman"/>
                <w:szCs w:val="24"/>
              </w:rPr>
            </w:pPr>
          </w:p>
        </w:tc>
      </w:tr>
      <w:tr w:rsidR="00F73F24" w:rsidRPr="00022985" w:rsidTr="00F73F24">
        <w:trPr>
          <w:trHeight w:val="123"/>
          <w:jc w:val="center"/>
        </w:trPr>
        <w:tc>
          <w:tcPr>
            <w:tcW w:w="11250" w:type="dxa"/>
          </w:tcPr>
          <w:p w:rsidR="00F73F24" w:rsidRPr="00022985" w:rsidRDefault="00F73F24" w:rsidP="00FF5D22">
            <w:pPr>
              <w:jc w:val="center"/>
              <w:rPr>
                <w:rFonts w:ascii="Times New Roman" w:eastAsia="標楷體" w:hAnsi="Times New Roman" w:cs="Times New Roman"/>
                <w:b/>
                <w:szCs w:val="24"/>
              </w:rPr>
            </w:pPr>
          </w:p>
        </w:tc>
      </w:tr>
      <w:tr w:rsidR="00F73F24" w:rsidRPr="00022985" w:rsidTr="00F73F24">
        <w:trPr>
          <w:trHeight w:val="123"/>
          <w:jc w:val="center"/>
        </w:trPr>
        <w:tc>
          <w:tcPr>
            <w:tcW w:w="11250" w:type="dxa"/>
          </w:tcPr>
          <w:p w:rsidR="00F73F24" w:rsidRPr="00022985" w:rsidRDefault="00EC2EB4" w:rsidP="00F73F24">
            <w:pPr>
              <w:rPr>
                <w:rFonts w:ascii="Times New Roman" w:eastAsia="標楷體" w:hAnsi="Times New Roman" w:cs="Times New Roman"/>
                <w:szCs w:val="24"/>
              </w:rPr>
            </w:pPr>
            <w:r w:rsidRPr="00022985">
              <w:rPr>
                <w:rFonts w:ascii="Times New Roman" w:eastAsia="標楷體" w:hAnsi="Times New Roman" w:cs="Times New Roman"/>
                <w:szCs w:val="24"/>
              </w:rPr>
              <w:t>Second Copy (For resident assistant)</w:t>
            </w:r>
          </w:p>
        </w:tc>
      </w:tr>
    </w:tbl>
    <w:p w:rsidR="00A01BC0" w:rsidRPr="00583699" w:rsidRDefault="00A01BC0" w:rsidP="0084416E">
      <w:pPr>
        <w:rPr>
          <w:sz w:val="32"/>
          <w:szCs w:val="32"/>
        </w:rPr>
      </w:pPr>
    </w:p>
    <w:sectPr w:rsidR="00A01BC0" w:rsidRPr="00583699" w:rsidSect="002454E7">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5F" w:rsidRDefault="007B5E5F" w:rsidP="00EC2EB4">
      <w:r>
        <w:separator/>
      </w:r>
    </w:p>
  </w:endnote>
  <w:endnote w:type="continuationSeparator" w:id="0">
    <w:p w:rsidR="007B5E5F" w:rsidRDefault="007B5E5F" w:rsidP="00E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5F" w:rsidRDefault="007B5E5F" w:rsidP="00EC2EB4">
      <w:r>
        <w:separator/>
      </w:r>
    </w:p>
  </w:footnote>
  <w:footnote w:type="continuationSeparator" w:id="0">
    <w:p w:rsidR="007B5E5F" w:rsidRDefault="007B5E5F" w:rsidP="00EC2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37FF"/>
    <w:multiLevelType w:val="hybridMultilevel"/>
    <w:tmpl w:val="BCD85A18"/>
    <w:lvl w:ilvl="0" w:tplc="B10A6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5A605F"/>
    <w:multiLevelType w:val="hybridMultilevel"/>
    <w:tmpl w:val="00948CB0"/>
    <w:lvl w:ilvl="0" w:tplc="DEC85868">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C05D33"/>
    <w:multiLevelType w:val="hybridMultilevel"/>
    <w:tmpl w:val="600AF286"/>
    <w:lvl w:ilvl="0" w:tplc="0E22B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F94900"/>
    <w:multiLevelType w:val="hybridMultilevel"/>
    <w:tmpl w:val="A5706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80"/>
    <w:rsid w:val="00007982"/>
    <w:rsid w:val="00022985"/>
    <w:rsid w:val="0003636A"/>
    <w:rsid w:val="0007506D"/>
    <w:rsid w:val="000D6387"/>
    <w:rsid w:val="000F618E"/>
    <w:rsid w:val="00155201"/>
    <w:rsid w:val="00160B9B"/>
    <w:rsid w:val="002454E7"/>
    <w:rsid w:val="002D1B3F"/>
    <w:rsid w:val="00375C80"/>
    <w:rsid w:val="00385410"/>
    <w:rsid w:val="00402D74"/>
    <w:rsid w:val="00410479"/>
    <w:rsid w:val="00412CD6"/>
    <w:rsid w:val="00445A40"/>
    <w:rsid w:val="004460EB"/>
    <w:rsid w:val="004917F8"/>
    <w:rsid w:val="004C2238"/>
    <w:rsid w:val="004D69D7"/>
    <w:rsid w:val="004F0C0D"/>
    <w:rsid w:val="00514345"/>
    <w:rsid w:val="00555A9D"/>
    <w:rsid w:val="0056155A"/>
    <w:rsid w:val="00583699"/>
    <w:rsid w:val="005F793F"/>
    <w:rsid w:val="0061393E"/>
    <w:rsid w:val="00634F9A"/>
    <w:rsid w:val="006C24CC"/>
    <w:rsid w:val="006C4053"/>
    <w:rsid w:val="006D09D9"/>
    <w:rsid w:val="00712800"/>
    <w:rsid w:val="007526EA"/>
    <w:rsid w:val="007851D4"/>
    <w:rsid w:val="007A7F12"/>
    <w:rsid w:val="007B5E5F"/>
    <w:rsid w:val="007C746F"/>
    <w:rsid w:val="007F03E1"/>
    <w:rsid w:val="0084416E"/>
    <w:rsid w:val="008B7366"/>
    <w:rsid w:val="008C142B"/>
    <w:rsid w:val="008D60A9"/>
    <w:rsid w:val="008E0430"/>
    <w:rsid w:val="008F5F48"/>
    <w:rsid w:val="009070A9"/>
    <w:rsid w:val="00913D45"/>
    <w:rsid w:val="00950F9B"/>
    <w:rsid w:val="009C0D0E"/>
    <w:rsid w:val="00A01BC0"/>
    <w:rsid w:val="00A10C58"/>
    <w:rsid w:val="00A1454C"/>
    <w:rsid w:val="00A27BD4"/>
    <w:rsid w:val="00A30188"/>
    <w:rsid w:val="00A378BF"/>
    <w:rsid w:val="00A62215"/>
    <w:rsid w:val="00AC2374"/>
    <w:rsid w:val="00AD73C5"/>
    <w:rsid w:val="00B35116"/>
    <w:rsid w:val="00B6437B"/>
    <w:rsid w:val="00B713FF"/>
    <w:rsid w:val="00B815AF"/>
    <w:rsid w:val="00BA5D5E"/>
    <w:rsid w:val="00BC4736"/>
    <w:rsid w:val="00C1307D"/>
    <w:rsid w:val="00C42F3B"/>
    <w:rsid w:val="00C944A5"/>
    <w:rsid w:val="00CD100A"/>
    <w:rsid w:val="00D064FB"/>
    <w:rsid w:val="00D144C2"/>
    <w:rsid w:val="00D159EE"/>
    <w:rsid w:val="00DF2925"/>
    <w:rsid w:val="00E86A30"/>
    <w:rsid w:val="00EC1663"/>
    <w:rsid w:val="00EC2EB4"/>
    <w:rsid w:val="00EE707F"/>
    <w:rsid w:val="00EF3FBA"/>
    <w:rsid w:val="00F26EEA"/>
    <w:rsid w:val="00F73F24"/>
    <w:rsid w:val="00FF5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75C80"/>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75C80"/>
    <w:pPr>
      <w:ind w:leftChars="200" w:left="480"/>
    </w:pPr>
  </w:style>
  <w:style w:type="table" w:styleId="a4">
    <w:name w:val="Table Grid"/>
    <w:basedOn w:val="a1"/>
    <w:uiPriority w:val="39"/>
    <w:rsid w:val="00A01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3F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3F24"/>
    <w:rPr>
      <w:rFonts w:asciiTheme="majorHAnsi" w:eastAsiaTheme="majorEastAsia" w:hAnsiTheme="majorHAnsi" w:cstheme="majorBidi"/>
      <w:sz w:val="18"/>
      <w:szCs w:val="18"/>
    </w:rPr>
  </w:style>
  <w:style w:type="paragraph" w:styleId="a7">
    <w:name w:val="header"/>
    <w:basedOn w:val="a"/>
    <w:link w:val="a8"/>
    <w:uiPriority w:val="99"/>
    <w:unhideWhenUsed/>
    <w:rsid w:val="00EC2EB4"/>
    <w:pPr>
      <w:tabs>
        <w:tab w:val="center" w:pos="4153"/>
        <w:tab w:val="right" w:pos="8306"/>
      </w:tabs>
      <w:snapToGrid w:val="0"/>
    </w:pPr>
    <w:rPr>
      <w:sz w:val="20"/>
      <w:szCs w:val="20"/>
    </w:rPr>
  </w:style>
  <w:style w:type="character" w:customStyle="1" w:styleId="a8">
    <w:name w:val="頁首 字元"/>
    <w:basedOn w:val="a0"/>
    <w:link w:val="a7"/>
    <w:uiPriority w:val="99"/>
    <w:rsid w:val="00EC2EB4"/>
    <w:rPr>
      <w:sz w:val="20"/>
      <w:szCs w:val="20"/>
    </w:rPr>
  </w:style>
  <w:style w:type="paragraph" w:styleId="a9">
    <w:name w:val="footer"/>
    <w:basedOn w:val="a"/>
    <w:link w:val="aa"/>
    <w:uiPriority w:val="99"/>
    <w:unhideWhenUsed/>
    <w:rsid w:val="00EC2EB4"/>
    <w:pPr>
      <w:tabs>
        <w:tab w:val="center" w:pos="4153"/>
        <w:tab w:val="right" w:pos="8306"/>
      </w:tabs>
      <w:snapToGrid w:val="0"/>
    </w:pPr>
    <w:rPr>
      <w:sz w:val="20"/>
      <w:szCs w:val="20"/>
    </w:rPr>
  </w:style>
  <w:style w:type="character" w:customStyle="1" w:styleId="aa">
    <w:name w:val="頁尾 字元"/>
    <w:basedOn w:val="a0"/>
    <w:link w:val="a9"/>
    <w:uiPriority w:val="99"/>
    <w:rsid w:val="00EC2E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75C80"/>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75C80"/>
    <w:pPr>
      <w:ind w:leftChars="200" w:left="480"/>
    </w:pPr>
  </w:style>
  <w:style w:type="table" w:styleId="a4">
    <w:name w:val="Table Grid"/>
    <w:basedOn w:val="a1"/>
    <w:uiPriority w:val="39"/>
    <w:rsid w:val="00A01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3F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3F24"/>
    <w:rPr>
      <w:rFonts w:asciiTheme="majorHAnsi" w:eastAsiaTheme="majorEastAsia" w:hAnsiTheme="majorHAnsi" w:cstheme="majorBidi"/>
      <w:sz w:val="18"/>
      <w:szCs w:val="18"/>
    </w:rPr>
  </w:style>
  <w:style w:type="paragraph" w:styleId="a7">
    <w:name w:val="header"/>
    <w:basedOn w:val="a"/>
    <w:link w:val="a8"/>
    <w:uiPriority w:val="99"/>
    <w:unhideWhenUsed/>
    <w:rsid w:val="00EC2EB4"/>
    <w:pPr>
      <w:tabs>
        <w:tab w:val="center" w:pos="4153"/>
        <w:tab w:val="right" w:pos="8306"/>
      </w:tabs>
      <w:snapToGrid w:val="0"/>
    </w:pPr>
    <w:rPr>
      <w:sz w:val="20"/>
      <w:szCs w:val="20"/>
    </w:rPr>
  </w:style>
  <w:style w:type="character" w:customStyle="1" w:styleId="a8">
    <w:name w:val="頁首 字元"/>
    <w:basedOn w:val="a0"/>
    <w:link w:val="a7"/>
    <w:uiPriority w:val="99"/>
    <w:rsid w:val="00EC2EB4"/>
    <w:rPr>
      <w:sz w:val="20"/>
      <w:szCs w:val="20"/>
    </w:rPr>
  </w:style>
  <w:style w:type="paragraph" w:styleId="a9">
    <w:name w:val="footer"/>
    <w:basedOn w:val="a"/>
    <w:link w:val="aa"/>
    <w:uiPriority w:val="99"/>
    <w:unhideWhenUsed/>
    <w:rsid w:val="00EC2EB4"/>
    <w:pPr>
      <w:tabs>
        <w:tab w:val="center" w:pos="4153"/>
        <w:tab w:val="right" w:pos="8306"/>
      </w:tabs>
      <w:snapToGrid w:val="0"/>
    </w:pPr>
    <w:rPr>
      <w:sz w:val="20"/>
      <w:szCs w:val="20"/>
    </w:rPr>
  </w:style>
  <w:style w:type="character" w:customStyle="1" w:styleId="aa">
    <w:name w:val="頁尾 字元"/>
    <w:basedOn w:val="a0"/>
    <w:link w:val="a9"/>
    <w:uiPriority w:val="99"/>
    <w:rsid w:val="00EC2E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2168</Characters>
  <Application>Microsoft Office Word</Application>
  <DocSecurity>0</DocSecurity>
  <Lines>18</Lines>
  <Paragraphs>5</Paragraphs>
  <ScaleCrop>false</ScaleCrop>
  <Company>Yuan Ze University</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黃建成</dc:creator>
  <cp:lastModifiedBy>黃建成</cp:lastModifiedBy>
  <cp:revision>3</cp:revision>
  <cp:lastPrinted>2017-05-18T06:43:00Z</cp:lastPrinted>
  <dcterms:created xsi:type="dcterms:W3CDTF">2017-05-22T02:00:00Z</dcterms:created>
  <dcterms:modified xsi:type="dcterms:W3CDTF">2017-05-22T02:07:00Z</dcterms:modified>
</cp:coreProperties>
</file>